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7DA0E7D1" w14:textId="385695AC" w:rsidR="00F64422" w:rsidRPr="008F131F" w:rsidRDefault="00F64422" w:rsidP="00F64422">
      <w:pPr>
        <w:ind w:firstLine="567"/>
        <w:jc w:val="center"/>
        <w:rPr>
          <w:u w:val="single"/>
        </w:rPr>
      </w:pP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37933A30" w14:textId="77777777" w:rsidR="00EE534C" w:rsidRDefault="00F64422" w:rsidP="00EE534C">
      <w:pPr>
        <w:jc w:val="center"/>
      </w:pPr>
      <w:r w:rsidRPr="001F55F8">
        <w:rPr>
          <w:b/>
          <w:bCs/>
        </w:rPr>
        <w:t>Наименование дисциплины:</w:t>
      </w:r>
      <w:r w:rsidR="00EE534C" w:rsidRPr="00EE534C">
        <w:t xml:space="preserve"> </w:t>
      </w:r>
    </w:p>
    <w:p w14:paraId="412551D2" w14:textId="7E986623" w:rsidR="00EE534C" w:rsidRDefault="00EE534C" w:rsidP="00EE534C">
      <w:pPr>
        <w:jc w:val="center"/>
      </w:pPr>
      <w:r w:rsidRPr="00EE534C">
        <w:t>Введение в ядерную астрофизику</w:t>
      </w:r>
    </w:p>
    <w:p w14:paraId="4FC0C1AD" w14:textId="77777777" w:rsidR="00EE534C" w:rsidRPr="00EE534C" w:rsidRDefault="00EE534C" w:rsidP="00EE534C">
      <w:pPr>
        <w:jc w:val="center"/>
        <w:rPr>
          <w:i/>
          <w:iCs/>
        </w:rPr>
      </w:pPr>
    </w:p>
    <w:p w14:paraId="587C73D4" w14:textId="30D2E244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3B1E" w:rsidRDefault="00782FF9" w:rsidP="00782FF9">
      <w:pPr>
        <w:ind w:firstLine="567"/>
      </w:pPr>
      <w:r w:rsidRPr="00303B1E">
        <w:rPr>
          <w:b/>
          <w:bCs/>
        </w:rPr>
        <w:t>Авторы–составители:</w:t>
      </w:r>
    </w:p>
    <w:p w14:paraId="23E9ACED" w14:textId="77053D5B" w:rsidR="005D0924" w:rsidRPr="004156AA" w:rsidRDefault="008F0975" w:rsidP="008F0975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56AA">
        <w:rPr>
          <w:rFonts w:ascii="Times New Roman" w:hAnsi="Times New Roman" w:cs="Times New Roman"/>
          <w:sz w:val="24"/>
          <w:szCs w:val="24"/>
        </w:rPr>
        <w:t>кандидат физико-математических наук</w:t>
      </w:r>
      <w:r w:rsidR="004156AA">
        <w:rPr>
          <w:rFonts w:ascii="Times New Roman" w:hAnsi="Times New Roman" w:cs="Times New Roman"/>
          <w:sz w:val="24"/>
          <w:szCs w:val="24"/>
        </w:rPr>
        <w:t>,</w:t>
      </w:r>
      <w:r w:rsidRPr="004156AA">
        <w:rPr>
          <w:rFonts w:ascii="Times New Roman" w:hAnsi="Times New Roman" w:cs="Times New Roman"/>
          <w:sz w:val="24"/>
          <w:szCs w:val="24"/>
        </w:rPr>
        <w:t xml:space="preserve"> Кондратьев Владимир Николаевич</w:t>
      </w:r>
      <w:r w:rsidR="002303D8">
        <w:rPr>
          <w:rFonts w:ascii="Times New Roman" w:hAnsi="Times New Roman" w:cs="Times New Roman"/>
          <w:sz w:val="24"/>
          <w:szCs w:val="24"/>
        </w:rPr>
        <w:t>, почасовик МГУ</w:t>
      </w:r>
    </w:p>
    <w:p w14:paraId="6151B49B" w14:textId="32488A2D" w:rsidR="00782FF9" w:rsidRPr="00303B1E" w:rsidRDefault="00261934" w:rsidP="005D0924">
      <w:pPr>
        <w:contextualSpacing/>
      </w:pPr>
      <w:r w:rsidRPr="005D0924">
        <w:t xml:space="preserve"> </w:t>
      </w:r>
    </w:p>
    <w:p w14:paraId="50A2BECC" w14:textId="77777777" w:rsidR="00A34DF7" w:rsidRPr="00B0093C" w:rsidRDefault="00A34DF7" w:rsidP="00A34DF7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0E7E800A" w14:textId="77777777" w:rsidR="00A34DF7" w:rsidRDefault="00A34DF7" w:rsidP="00A34DF7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5B6661FF" w14:textId="2E58E865" w:rsidR="00782FF9" w:rsidRDefault="00782FF9" w:rsidP="00782FF9">
      <w:pPr>
        <w:ind w:right="-6" w:firstLine="567"/>
      </w:pP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7F80BE3" w14:textId="77777777" w:rsidR="001B2DDD" w:rsidRPr="004E21C1" w:rsidRDefault="001B2DDD" w:rsidP="001B2DDD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31ECFB47" w14:textId="77777777" w:rsidR="001B2DDD" w:rsidRPr="000662A4" w:rsidRDefault="001B2DDD" w:rsidP="001B2DDD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6B709746" w14:textId="07846FDD" w:rsidR="001B2DDD" w:rsidRPr="00724F46" w:rsidRDefault="001B2DDD" w:rsidP="001B2DDD">
      <w:pPr>
        <w:ind w:firstLine="709"/>
        <w:jc w:val="both"/>
        <w:rPr>
          <w:color w:val="000000" w:themeColor="text1"/>
        </w:rPr>
      </w:pPr>
      <w:r w:rsidRPr="00A6211E">
        <w:rPr>
          <w:color w:val="000000" w:themeColor="text1"/>
        </w:rPr>
        <w:t>Задачами данного курса являются: формирование базовых знаний в области теоретической ядерной физики</w:t>
      </w:r>
      <w:r w:rsidR="0000126C">
        <w:rPr>
          <w:color w:val="000000" w:themeColor="text1"/>
        </w:rPr>
        <w:t xml:space="preserve"> и астрофизики</w:t>
      </w:r>
      <w:r w:rsidRPr="00A6211E">
        <w:rPr>
          <w:color w:val="000000" w:themeColor="text1"/>
        </w:rPr>
        <w:t xml:space="preserve">; обучение студентов современным методам теоретического описания различных процессов сильного взаимодействия и навыкам решения сопутствующих задач; формирование подходов к выполнению студентами исследований в области теоретической ядерной физики </w:t>
      </w:r>
      <w:r w:rsidR="0000126C">
        <w:rPr>
          <w:color w:val="000000" w:themeColor="text1"/>
        </w:rPr>
        <w:t>и астрофизики</w:t>
      </w:r>
      <w:r w:rsidR="0000126C" w:rsidRPr="00A6211E">
        <w:rPr>
          <w:color w:val="000000" w:themeColor="text1"/>
        </w:rPr>
        <w:t xml:space="preserve"> </w:t>
      </w:r>
      <w:r w:rsidRPr="00A6211E">
        <w:rPr>
          <w:color w:val="000000" w:themeColor="text1"/>
        </w:rPr>
        <w:t>в рамках итоговой аттестации.</w:t>
      </w:r>
      <w:r w:rsidRPr="0093020F">
        <w:t xml:space="preserve"> </w:t>
      </w:r>
      <w:r>
        <w:t>Рассматриваю</w:t>
      </w:r>
      <w:r w:rsidRPr="008E131C">
        <w:t xml:space="preserve">тся </w:t>
      </w:r>
      <w:r>
        <w:t>физические основы теории, механизмы и модели описания</w:t>
      </w:r>
      <w:r w:rsidRPr="008E131C">
        <w:t xml:space="preserve"> </w:t>
      </w:r>
      <w:r>
        <w:t xml:space="preserve">ядерных реакций и </w:t>
      </w:r>
      <w:proofErr w:type="spellStart"/>
      <w:r>
        <w:t>нуклеосинтеза</w:t>
      </w:r>
      <w:proofErr w:type="spellEnd"/>
      <w:r>
        <w:t xml:space="preserve">. </w:t>
      </w:r>
      <w:r w:rsidRPr="00B847DF">
        <w:rPr>
          <w:color w:val="000000" w:themeColor="text1"/>
        </w:rPr>
        <w:t>Целями дисциплины является изучение студентами основных процессов и возможных сценариев образования атомных ядер (т.е. химических элементов), наблюдаемых в видимой части Вселенной, модели звезд и основных направлений лабораторных исследования по синтезу новых элементов и изотопов</w:t>
      </w:r>
      <w:r>
        <w:rPr>
          <w:color w:val="000000" w:themeColor="text1"/>
        </w:rPr>
        <w:t>.</w:t>
      </w:r>
    </w:p>
    <w:p w14:paraId="59685961" w14:textId="77777777" w:rsidR="001B2DDD" w:rsidRDefault="001B2DDD" w:rsidP="001B2DDD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339CF4F" w14:textId="77777777" w:rsidR="001B2DDD" w:rsidRPr="00E9180F" w:rsidRDefault="001B2DDD" w:rsidP="001B2DDD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2BD2C0D9" w14:textId="77777777" w:rsidR="001B2DDD" w:rsidRPr="00802009" w:rsidRDefault="001B2DDD" w:rsidP="001B2DDD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4F3D12AF" w14:textId="74088180" w:rsidR="001B2DDD" w:rsidRPr="001E24F2" w:rsidRDefault="001B2DDD" w:rsidP="001B2DDD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>
        <w:rPr>
          <w:bCs/>
        </w:rPr>
        <w:t>2</w:t>
      </w:r>
      <w:r w:rsidRPr="001E24F2">
        <w:rPr>
          <w:bCs/>
        </w:rPr>
        <w:t xml:space="preserve">-ом семестре 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, </w:t>
      </w:r>
      <w:r w:rsidRPr="00A5530C">
        <w:rPr>
          <w:rFonts w:asciiTheme="majorHAnsi" w:hAnsiTheme="majorHAnsi"/>
        </w:rPr>
        <w:t xml:space="preserve">является </w:t>
      </w:r>
      <w:r>
        <w:rPr>
          <w:rFonts w:asciiTheme="majorHAnsi" w:hAnsiTheme="majorHAnsi"/>
        </w:rPr>
        <w:t xml:space="preserve">обязательной </w:t>
      </w:r>
      <w:r w:rsidRPr="00A5530C">
        <w:rPr>
          <w:rFonts w:asciiTheme="majorHAnsi" w:hAnsiTheme="majorHAnsi"/>
        </w:rPr>
        <w:t>дисциплиной</w:t>
      </w:r>
      <w:r w:rsidRPr="001E24F2">
        <w:rPr>
          <w:bCs/>
        </w:rPr>
        <w:t>.</w:t>
      </w:r>
    </w:p>
    <w:p w14:paraId="750292D8" w14:textId="77777777" w:rsidR="001B2DDD" w:rsidRDefault="001B2DDD" w:rsidP="001B2DDD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7EC86F69" w14:textId="77777777" w:rsidR="001B2DDD" w:rsidRPr="000662A4" w:rsidRDefault="001B2DDD" w:rsidP="001B2DDD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6A671497" w14:textId="77777777" w:rsidR="001B2DDD" w:rsidRPr="000662A4" w:rsidRDefault="001B2DDD" w:rsidP="001B2DDD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0F8DD207" w14:textId="77777777" w:rsidR="001B2DDD" w:rsidRDefault="001B2DDD" w:rsidP="001B2DDD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4EBF22F8" w14:textId="77777777" w:rsidR="001B2DDD" w:rsidRDefault="001B2DDD" w:rsidP="001B2DDD">
      <w:pPr>
        <w:spacing w:line="276" w:lineRule="auto"/>
        <w:rPr>
          <w:rFonts w:asciiTheme="majorHAnsi" w:hAnsiTheme="majorHAnsi"/>
          <w:i/>
          <w:iCs/>
        </w:rPr>
      </w:pPr>
    </w:p>
    <w:p w14:paraId="15AD686D" w14:textId="77777777" w:rsidR="001B2DDD" w:rsidRPr="000662A4" w:rsidRDefault="001B2DDD" w:rsidP="001B2DDD">
      <w:pPr>
        <w:spacing w:line="276" w:lineRule="auto"/>
        <w:rPr>
          <w:rFonts w:asciiTheme="majorHAnsi" w:hAnsiTheme="majorHAnsi"/>
          <w:i/>
          <w:iCs/>
        </w:rPr>
      </w:pPr>
    </w:p>
    <w:p w14:paraId="388BD964" w14:textId="77777777" w:rsidR="001B2DDD" w:rsidRPr="00802009" w:rsidRDefault="001B2DDD" w:rsidP="001B2DDD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681FA938" w14:textId="77777777" w:rsidR="001B2DDD" w:rsidRPr="00303B1E" w:rsidRDefault="001B2DDD" w:rsidP="001B2DDD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21ABA5A8" w14:textId="77777777" w:rsidR="001B2DDD" w:rsidRDefault="001B2DDD" w:rsidP="001B2DDD">
      <w:pPr>
        <w:rPr>
          <w:i/>
          <w:iCs/>
        </w:rPr>
      </w:pPr>
    </w:p>
    <w:tbl>
      <w:tblPr>
        <w:tblW w:w="993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711"/>
        <w:gridCol w:w="7223"/>
      </w:tblGrid>
      <w:tr w:rsidR="00C868E3" w14:paraId="018C1939" w14:textId="77777777" w:rsidTr="00B02A5D">
        <w:tc>
          <w:tcPr>
            <w:tcW w:w="9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DDC0" w14:textId="77777777" w:rsidR="00C868E3" w:rsidRDefault="00C868E3" w:rsidP="00B02A5D">
            <w:pPr>
              <w:widowControl w:val="0"/>
              <w:jc w:val="center"/>
            </w:pPr>
            <w:r>
              <w:t>Планируемые результаты обучения по дисциплине (модулю)</w:t>
            </w:r>
          </w:p>
        </w:tc>
      </w:tr>
      <w:tr w:rsidR="00C868E3" w14:paraId="692FCCB6" w14:textId="77777777" w:rsidTr="00B02A5D">
        <w:trPr>
          <w:trHeight w:val="637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04698" w14:textId="77777777" w:rsidR="00C868E3" w:rsidRDefault="00C868E3" w:rsidP="00B02A5D">
            <w:pPr>
              <w:widowControl w:val="0"/>
              <w:spacing w:before="80"/>
              <w:jc w:val="both"/>
            </w:pPr>
            <w:r>
              <w:t>ОПК-1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1979" w14:textId="77777777" w:rsidR="00C868E3" w:rsidRDefault="00C868E3" w:rsidP="00B02A5D">
            <w:r>
              <w:t>Знать основные законы, научные концепции и методы исследований в области современной ядерной физики</w:t>
            </w:r>
          </w:p>
          <w:p w14:paraId="508B1DAF" w14:textId="77777777" w:rsidR="00C868E3" w:rsidRDefault="00C868E3" w:rsidP="00B02A5D"/>
          <w:p w14:paraId="03FE9D8B" w14:textId="77777777" w:rsidR="00C868E3" w:rsidRDefault="00C868E3" w:rsidP="00B02A5D">
            <w:r>
              <w:t>Уметь применять на практике результаты актуальных научных исследований в области современной ядерной физики</w:t>
            </w:r>
          </w:p>
          <w:p w14:paraId="59EE7E3D" w14:textId="77777777" w:rsidR="00C868E3" w:rsidRDefault="00C868E3" w:rsidP="00B02A5D"/>
          <w:p w14:paraId="2D6DD276" w14:textId="77777777" w:rsidR="00C868E3" w:rsidRDefault="00C868E3" w:rsidP="00B02A5D">
            <w:r>
              <w:t xml:space="preserve">Владеть </w:t>
            </w:r>
            <w:proofErr w:type="gramStart"/>
            <w:r>
              <w:t>навыками  применения</w:t>
            </w:r>
            <w:proofErr w:type="gramEnd"/>
            <w:r>
              <w:t xml:space="preserve"> современных научных принципов и методов исследования в области ядерной физики для решения профессиональных задач</w:t>
            </w:r>
          </w:p>
        </w:tc>
      </w:tr>
      <w:tr w:rsidR="00C868E3" w14:paraId="5DED43D6" w14:textId="77777777" w:rsidTr="00B02A5D">
        <w:trPr>
          <w:trHeight w:val="637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D45C5" w14:textId="6E230552" w:rsidR="00C868E3" w:rsidRDefault="00000000" w:rsidP="00B02A5D">
            <w:pPr>
              <w:widowControl w:val="0"/>
              <w:spacing w:before="80"/>
              <w:jc w:val="both"/>
            </w:pPr>
            <w:sdt>
              <w:sdtPr>
                <w:tag w:val="goog_rdk_14"/>
                <w:id w:val="-1285412774"/>
                <w:showingPlcHdr/>
              </w:sdtPr>
              <w:sdtContent>
                <w:r w:rsidR="00C868E3">
                  <w:t xml:space="preserve">     </w:t>
                </w:r>
              </w:sdtContent>
            </w:sdt>
            <w:r w:rsidR="00C868E3">
              <w:t>МПК-1</w:t>
            </w:r>
          </w:p>
        </w:tc>
        <w:tc>
          <w:tcPr>
            <w:tcW w:w="7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A86BD" w14:textId="77777777" w:rsidR="00C868E3" w:rsidRDefault="00C868E3" w:rsidP="00B02A5D">
            <w:pPr>
              <w:ind w:left="-100"/>
            </w:pPr>
            <w:r>
              <w:rPr>
                <w:u w:val="single"/>
              </w:rPr>
              <w:t>Знать</w:t>
            </w:r>
            <w:r>
              <w:t xml:space="preserve"> основные разделы и направления в области </w:t>
            </w:r>
            <w:r>
              <w:rPr>
                <w:highlight w:val="white"/>
              </w:rPr>
              <w:t>фундаментальной и прикладной ядерной физики в приложении к астрофизике</w:t>
            </w:r>
            <w:r>
              <w:t>.</w:t>
            </w:r>
          </w:p>
          <w:p w14:paraId="600FB0EA" w14:textId="77777777" w:rsidR="00C868E3" w:rsidRDefault="00C868E3" w:rsidP="00B02A5D">
            <w:pPr>
              <w:ind w:left="-100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 w14:paraId="5502D9F3" w14:textId="77777777" w:rsidR="00C868E3" w:rsidRDefault="00C868E3" w:rsidP="00B02A5D">
            <w:pPr>
              <w:ind w:left="-100"/>
            </w:pPr>
            <w:r>
              <w:rPr>
                <w:u w:val="single"/>
              </w:rPr>
              <w:t>Уметь</w:t>
            </w:r>
            <w:r>
              <w:t xml:space="preserve"> структурировать явления </w:t>
            </w:r>
            <w:r>
              <w:rPr>
                <w:highlight w:val="white"/>
              </w:rPr>
              <w:t>фундаментальной и прикладной ядерной физики в приложении к астрофизике</w:t>
            </w:r>
            <w:r>
              <w:t>, создавать или подбирать физическую модель для их описания.</w:t>
            </w:r>
          </w:p>
          <w:p w14:paraId="6970210E" w14:textId="77777777" w:rsidR="00C868E3" w:rsidRDefault="00C868E3" w:rsidP="00B02A5D">
            <w:pPr>
              <w:ind w:left="-100"/>
            </w:pPr>
            <w:r>
              <w:t xml:space="preserve"> </w:t>
            </w:r>
          </w:p>
          <w:p w14:paraId="0DB117DD" w14:textId="77777777" w:rsidR="00C868E3" w:rsidRDefault="00C868E3" w:rsidP="00B02A5D">
            <w:pPr>
              <w:ind w:left="-100"/>
            </w:pPr>
            <w:r>
              <w:rPr>
                <w:u w:val="single"/>
              </w:rPr>
              <w:lastRenderedPageBreak/>
              <w:t>Владеть</w:t>
            </w:r>
            <w:r>
              <w:t xml:space="preserve"> методами оценки границы применимости физических </w:t>
            </w:r>
            <w:proofErr w:type="gramStart"/>
            <w:r>
              <w:t xml:space="preserve">моделей </w:t>
            </w:r>
            <w:r>
              <w:rPr>
                <w:highlight w:val="white"/>
              </w:rPr>
              <w:t xml:space="preserve"> в</w:t>
            </w:r>
            <w:proofErr w:type="gramEnd"/>
            <w:r>
              <w:rPr>
                <w:highlight w:val="white"/>
              </w:rPr>
              <w:t xml:space="preserve"> ядерной астрофизике</w:t>
            </w:r>
            <w:r>
              <w:t>, определять их недостатки и несоответствия.</w:t>
            </w:r>
          </w:p>
        </w:tc>
      </w:tr>
    </w:tbl>
    <w:p w14:paraId="341F6A06" w14:textId="77777777" w:rsidR="001B2DDD" w:rsidRDefault="001B2DDD" w:rsidP="001B2DDD">
      <w:pPr>
        <w:spacing w:line="276" w:lineRule="auto"/>
        <w:rPr>
          <w:rFonts w:asciiTheme="majorHAnsi" w:hAnsiTheme="majorHAnsi"/>
          <w:i/>
          <w:iCs/>
        </w:rPr>
      </w:pPr>
    </w:p>
    <w:p w14:paraId="343335A8" w14:textId="77777777" w:rsidR="001B2DDD" w:rsidRPr="000662A4" w:rsidRDefault="001B2DDD" w:rsidP="001B2DDD">
      <w:pPr>
        <w:spacing w:line="276" w:lineRule="auto"/>
        <w:rPr>
          <w:rFonts w:asciiTheme="majorHAnsi" w:hAnsiTheme="majorHAnsi"/>
          <w:i/>
          <w:iCs/>
        </w:rPr>
      </w:pPr>
    </w:p>
    <w:p w14:paraId="2B9E40D4" w14:textId="4844E4E2" w:rsidR="001B2DDD" w:rsidRDefault="001B2DDD" w:rsidP="001B2DDD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>3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 xml:space="preserve">34 </w:t>
      </w:r>
      <w:r w:rsidRPr="00A5530C">
        <w:rPr>
          <w:rFonts w:asciiTheme="majorHAnsi" w:hAnsiTheme="majorHAnsi"/>
        </w:rPr>
        <w:t>академических час</w:t>
      </w:r>
      <w:r>
        <w:rPr>
          <w:rFonts w:asciiTheme="majorHAnsi" w:hAnsiTheme="majorHAnsi"/>
        </w:rPr>
        <w:t>а,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74</w:t>
      </w:r>
      <w:r w:rsidRPr="00A5530C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7129D3D6" w14:textId="77777777" w:rsidR="001B2DDD" w:rsidRDefault="001B2DDD" w:rsidP="001B2DDD">
      <w:pPr>
        <w:jc w:val="both"/>
        <w:rPr>
          <w:rFonts w:asciiTheme="majorHAnsi" w:hAnsiTheme="majorHAnsi"/>
        </w:rPr>
      </w:pPr>
    </w:p>
    <w:p w14:paraId="6CB0BC3D" w14:textId="77777777" w:rsidR="001B2DDD" w:rsidRDefault="001B2DDD" w:rsidP="001B2DDD">
      <w:pPr>
        <w:jc w:val="both"/>
        <w:rPr>
          <w:rFonts w:asciiTheme="majorHAnsi" w:hAnsiTheme="majorHAnsi"/>
        </w:rPr>
      </w:pPr>
    </w:p>
    <w:p w14:paraId="533267F8" w14:textId="77777777" w:rsidR="001B2DDD" w:rsidRDefault="001B2DDD" w:rsidP="001B2DDD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5. </w:t>
      </w:r>
      <w:r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43ABD8F3" w14:textId="77777777" w:rsidR="001B2DDD" w:rsidRDefault="001B2DDD" w:rsidP="001B2DDD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1B2DDD" w:rsidRPr="00D6539E" w14:paraId="5203ED6A" w14:textId="77777777" w:rsidTr="004A616A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32AEC2F0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757930CC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45520A7B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7768DAA2" w14:textId="77777777" w:rsidR="001B2DDD" w:rsidRPr="00D6539E" w:rsidRDefault="001B2DDD" w:rsidP="004A616A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0C9883C6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1B2DDD" w:rsidRPr="00D6539E" w14:paraId="4CE04C90" w14:textId="77777777" w:rsidTr="004A616A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7BB7D4F8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567229A6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4B4B35F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53523D32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15028068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1C04D612" w14:textId="77777777" w:rsidR="001B2DDD" w:rsidRPr="001F0471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0095448A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797306FF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1B2DDD" w:rsidRPr="00D6539E" w14:paraId="37AA913A" w14:textId="77777777" w:rsidTr="004A616A">
        <w:trPr>
          <w:trHeight w:val="406"/>
          <w:jc w:val="center"/>
        </w:trPr>
        <w:tc>
          <w:tcPr>
            <w:tcW w:w="921" w:type="dxa"/>
            <w:vAlign w:val="center"/>
          </w:tcPr>
          <w:p w14:paraId="53E6134B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  <w:vAlign w:val="center"/>
          </w:tcPr>
          <w:p w14:paraId="3C7EFC10" w14:textId="77777777" w:rsidR="001B2DDD" w:rsidRPr="00D6539E" w:rsidRDefault="001B2DDD" w:rsidP="004A616A">
            <w:pPr>
              <w:pStyle w:val="af8"/>
            </w:pPr>
            <w:r w:rsidRPr="00594DB4">
              <w:t>Введение</w:t>
            </w:r>
          </w:p>
        </w:tc>
        <w:tc>
          <w:tcPr>
            <w:tcW w:w="567" w:type="dxa"/>
            <w:vAlign w:val="center"/>
          </w:tcPr>
          <w:p w14:paraId="6E98C727" w14:textId="77777777" w:rsidR="001B2DDD" w:rsidRPr="002F01B8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8F6A51">
              <w:t>12</w:t>
            </w:r>
          </w:p>
        </w:tc>
        <w:tc>
          <w:tcPr>
            <w:tcW w:w="425" w:type="dxa"/>
            <w:vAlign w:val="center"/>
          </w:tcPr>
          <w:p w14:paraId="761D1F19" w14:textId="77777777" w:rsidR="001B2DDD" w:rsidRPr="00A0732A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  <w:vAlign w:val="center"/>
          </w:tcPr>
          <w:p w14:paraId="563EECB4" w14:textId="77777777" w:rsidR="001B2DDD" w:rsidRPr="00B17443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470BA183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243FFC8D" w14:textId="77777777" w:rsidR="001B2DDD" w:rsidRPr="00C36FD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45C87E85" w14:textId="77777777" w:rsidR="001B2DDD" w:rsidRPr="00B95285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ДЗ</w:t>
            </w:r>
          </w:p>
        </w:tc>
      </w:tr>
      <w:tr w:rsidR="001B2DDD" w:rsidRPr="00D6539E" w14:paraId="491F809B" w14:textId="77777777" w:rsidTr="004A616A">
        <w:trPr>
          <w:trHeight w:val="406"/>
          <w:jc w:val="center"/>
        </w:trPr>
        <w:tc>
          <w:tcPr>
            <w:tcW w:w="921" w:type="dxa"/>
            <w:vAlign w:val="center"/>
          </w:tcPr>
          <w:p w14:paraId="259240E7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  <w:vAlign w:val="center"/>
          </w:tcPr>
          <w:p w14:paraId="76D0A7CB" w14:textId="77777777" w:rsidR="001B2DDD" w:rsidRPr="00D6539E" w:rsidRDefault="001B2DDD" w:rsidP="004A616A">
            <w:pPr>
              <w:pStyle w:val="af8"/>
            </w:pPr>
            <w:r w:rsidRPr="00594DB4">
              <w:t>Основные положения ядерной астрофизики</w:t>
            </w:r>
          </w:p>
        </w:tc>
        <w:tc>
          <w:tcPr>
            <w:tcW w:w="567" w:type="dxa"/>
            <w:vAlign w:val="center"/>
          </w:tcPr>
          <w:p w14:paraId="3DC21AB2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14</w:t>
            </w:r>
          </w:p>
        </w:tc>
        <w:tc>
          <w:tcPr>
            <w:tcW w:w="425" w:type="dxa"/>
            <w:vAlign w:val="center"/>
          </w:tcPr>
          <w:p w14:paraId="5A86F38E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  <w:vAlign w:val="center"/>
          </w:tcPr>
          <w:p w14:paraId="063A8713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0E5C9A61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119B30BE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1984" w:type="dxa"/>
          </w:tcPr>
          <w:p w14:paraId="09A990AA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1B2DDD" w:rsidRPr="00D6539E" w14:paraId="5C1826CA" w14:textId="77777777" w:rsidTr="004A616A">
        <w:trPr>
          <w:trHeight w:val="406"/>
          <w:jc w:val="center"/>
        </w:trPr>
        <w:tc>
          <w:tcPr>
            <w:tcW w:w="921" w:type="dxa"/>
            <w:vAlign w:val="center"/>
          </w:tcPr>
          <w:p w14:paraId="589592A6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  <w:vAlign w:val="center"/>
          </w:tcPr>
          <w:p w14:paraId="7D27CA0F" w14:textId="77777777" w:rsidR="001B2DDD" w:rsidRPr="00D6539E" w:rsidRDefault="001B2DDD" w:rsidP="004A616A">
            <w:pPr>
              <w:pStyle w:val="af8"/>
            </w:pPr>
            <w:proofErr w:type="spellStart"/>
            <w:r w:rsidRPr="00594DB4">
              <w:t>Нуклеосинтез</w:t>
            </w:r>
            <w:proofErr w:type="spellEnd"/>
            <w:r w:rsidRPr="00594DB4">
              <w:t xml:space="preserve"> в звездах и солнечная модель</w:t>
            </w:r>
          </w:p>
        </w:tc>
        <w:tc>
          <w:tcPr>
            <w:tcW w:w="567" w:type="dxa"/>
            <w:vAlign w:val="center"/>
          </w:tcPr>
          <w:p w14:paraId="7A7FA6E5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8F6A51">
              <w:t>1</w:t>
            </w:r>
            <w:r>
              <w:t>6</w:t>
            </w:r>
          </w:p>
        </w:tc>
        <w:tc>
          <w:tcPr>
            <w:tcW w:w="425" w:type="dxa"/>
            <w:vAlign w:val="center"/>
          </w:tcPr>
          <w:p w14:paraId="0E328C5E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6</w:t>
            </w:r>
          </w:p>
        </w:tc>
        <w:tc>
          <w:tcPr>
            <w:tcW w:w="425" w:type="dxa"/>
            <w:vAlign w:val="center"/>
          </w:tcPr>
          <w:p w14:paraId="443F9849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6</w:t>
            </w:r>
          </w:p>
        </w:tc>
        <w:tc>
          <w:tcPr>
            <w:tcW w:w="1418" w:type="dxa"/>
            <w:vAlign w:val="center"/>
          </w:tcPr>
          <w:p w14:paraId="56C213D1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6E7F16F5" w14:textId="77777777" w:rsidR="001B2DDD" w:rsidRPr="00F0224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4" w:type="dxa"/>
          </w:tcPr>
          <w:p w14:paraId="1CA0B3A3" w14:textId="77777777" w:rsidR="001B2DDD" w:rsidRPr="00B95285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ДЗ</w:t>
            </w:r>
          </w:p>
        </w:tc>
      </w:tr>
      <w:tr w:rsidR="001B2DDD" w:rsidRPr="00D6539E" w14:paraId="31883866" w14:textId="77777777" w:rsidTr="004A616A">
        <w:trPr>
          <w:trHeight w:val="406"/>
          <w:jc w:val="center"/>
        </w:trPr>
        <w:tc>
          <w:tcPr>
            <w:tcW w:w="921" w:type="dxa"/>
            <w:vAlign w:val="center"/>
          </w:tcPr>
          <w:p w14:paraId="25950487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  <w:vAlign w:val="center"/>
          </w:tcPr>
          <w:p w14:paraId="60DB6D28" w14:textId="77777777" w:rsidR="001B2DDD" w:rsidRPr="00D6539E" w:rsidRDefault="001B2DDD" w:rsidP="004A616A">
            <w:pPr>
              <w:pStyle w:val="af8"/>
            </w:pPr>
            <w:proofErr w:type="spellStart"/>
            <w:r w:rsidRPr="00594DB4">
              <w:t>Нуклеосинтез</w:t>
            </w:r>
            <w:proofErr w:type="spellEnd"/>
            <w:r w:rsidRPr="00594DB4">
              <w:t xml:space="preserve"> в сверхновых</w:t>
            </w:r>
          </w:p>
        </w:tc>
        <w:tc>
          <w:tcPr>
            <w:tcW w:w="567" w:type="dxa"/>
            <w:vAlign w:val="center"/>
          </w:tcPr>
          <w:p w14:paraId="5CF7879F" w14:textId="77777777" w:rsidR="001B2DDD" w:rsidRPr="002F01B8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 w:rsidRPr="008F6A51">
              <w:t>1</w:t>
            </w:r>
            <w:r>
              <w:t>5</w:t>
            </w:r>
          </w:p>
        </w:tc>
        <w:tc>
          <w:tcPr>
            <w:tcW w:w="425" w:type="dxa"/>
            <w:vAlign w:val="center"/>
          </w:tcPr>
          <w:p w14:paraId="1F1AD4C7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6</w:t>
            </w:r>
            <w:r w:rsidRPr="008F6A51">
              <w:t xml:space="preserve"> </w:t>
            </w:r>
          </w:p>
        </w:tc>
        <w:tc>
          <w:tcPr>
            <w:tcW w:w="425" w:type="dxa"/>
            <w:vAlign w:val="center"/>
          </w:tcPr>
          <w:p w14:paraId="63618CFD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6</w:t>
            </w:r>
          </w:p>
        </w:tc>
        <w:tc>
          <w:tcPr>
            <w:tcW w:w="1418" w:type="dxa"/>
            <w:vAlign w:val="center"/>
          </w:tcPr>
          <w:p w14:paraId="306AB6AE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08EEF2DA" w14:textId="77777777" w:rsidR="001B2DDD" w:rsidRPr="00C36FD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1984" w:type="dxa"/>
          </w:tcPr>
          <w:p w14:paraId="51E74D2A" w14:textId="77777777" w:rsidR="001B2DDD" w:rsidRPr="00B95285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ДЗ</w:t>
            </w:r>
          </w:p>
        </w:tc>
      </w:tr>
      <w:tr w:rsidR="001B2DDD" w:rsidRPr="00D6539E" w14:paraId="48A7199F" w14:textId="77777777" w:rsidTr="004A616A">
        <w:trPr>
          <w:trHeight w:val="406"/>
          <w:jc w:val="center"/>
        </w:trPr>
        <w:tc>
          <w:tcPr>
            <w:tcW w:w="921" w:type="dxa"/>
            <w:vAlign w:val="center"/>
          </w:tcPr>
          <w:p w14:paraId="51E8695C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436" w:type="dxa"/>
            <w:vAlign w:val="center"/>
          </w:tcPr>
          <w:p w14:paraId="5C1ED320" w14:textId="77777777" w:rsidR="001B2DDD" w:rsidRPr="00D6539E" w:rsidRDefault="001B2DDD" w:rsidP="004A616A">
            <w:pPr>
              <w:pStyle w:val="af8"/>
            </w:pPr>
            <w:r w:rsidRPr="00594DB4">
              <w:t>Управляемые термоядерные реакции</w:t>
            </w:r>
          </w:p>
        </w:tc>
        <w:tc>
          <w:tcPr>
            <w:tcW w:w="567" w:type="dxa"/>
            <w:vAlign w:val="center"/>
          </w:tcPr>
          <w:p w14:paraId="25965143" w14:textId="77777777" w:rsidR="001B2DDD" w:rsidRPr="002F01B8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 w:rsidRPr="008F6A51">
              <w:t>1</w:t>
            </w:r>
            <w:r>
              <w:t>6</w:t>
            </w:r>
          </w:p>
        </w:tc>
        <w:tc>
          <w:tcPr>
            <w:tcW w:w="425" w:type="dxa"/>
            <w:vAlign w:val="center"/>
          </w:tcPr>
          <w:p w14:paraId="12B83AA1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6</w:t>
            </w:r>
          </w:p>
        </w:tc>
        <w:tc>
          <w:tcPr>
            <w:tcW w:w="425" w:type="dxa"/>
            <w:vAlign w:val="center"/>
          </w:tcPr>
          <w:p w14:paraId="40ADEA4F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6</w:t>
            </w:r>
          </w:p>
        </w:tc>
        <w:tc>
          <w:tcPr>
            <w:tcW w:w="1418" w:type="dxa"/>
            <w:vAlign w:val="center"/>
          </w:tcPr>
          <w:p w14:paraId="6B02BEE6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63627477" w14:textId="77777777" w:rsidR="001B2DDD" w:rsidRPr="00C36FD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4" w:type="dxa"/>
          </w:tcPr>
          <w:p w14:paraId="531ADD42" w14:textId="77777777" w:rsidR="001B2DDD" w:rsidRPr="00B95285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ДЗ</w:t>
            </w:r>
          </w:p>
        </w:tc>
      </w:tr>
      <w:tr w:rsidR="001B2DDD" w:rsidRPr="00D6539E" w14:paraId="2A3A8942" w14:textId="77777777" w:rsidTr="004A616A">
        <w:trPr>
          <w:trHeight w:val="406"/>
          <w:jc w:val="center"/>
        </w:trPr>
        <w:tc>
          <w:tcPr>
            <w:tcW w:w="921" w:type="dxa"/>
            <w:vAlign w:val="center"/>
          </w:tcPr>
          <w:p w14:paraId="4D8ED123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3436" w:type="dxa"/>
            <w:vAlign w:val="center"/>
          </w:tcPr>
          <w:p w14:paraId="7AFA0686" w14:textId="77777777" w:rsidR="001B2DDD" w:rsidRPr="00D6539E" w:rsidRDefault="001B2DDD" w:rsidP="004A616A">
            <w:pPr>
              <w:pStyle w:val="af8"/>
            </w:pPr>
            <w:r w:rsidRPr="00594DB4">
              <w:t>Синтез сверхтяжелых элементов</w:t>
            </w:r>
          </w:p>
        </w:tc>
        <w:tc>
          <w:tcPr>
            <w:tcW w:w="567" w:type="dxa"/>
            <w:vAlign w:val="center"/>
          </w:tcPr>
          <w:p w14:paraId="64D94893" w14:textId="77777777" w:rsidR="001B2DDD" w:rsidRPr="002F01B8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 w:rsidRPr="008F6A51">
              <w:t>1</w:t>
            </w:r>
            <w:r>
              <w:t>5</w:t>
            </w:r>
          </w:p>
        </w:tc>
        <w:tc>
          <w:tcPr>
            <w:tcW w:w="425" w:type="dxa"/>
            <w:vAlign w:val="center"/>
          </w:tcPr>
          <w:p w14:paraId="7EC22004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425" w:type="dxa"/>
            <w:vAlign w:val="center"/>
          </w:tcPr>
          <w:p w14:paraId="785339E1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2BE05377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57EED744" w14:textId="77777777" w:rsidR="001B2DDD" w:rsidRPr="00C36FD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7</w:t>
            </w:r>
          </w:p>
        </w:tc>
        <w:tc>
          <w:tcPr>
            <w:tcW w:w="1984" w:type="dxa"/>
          </w:tcPr>
          <w:p w14:paraId="00C54025" w14:textId="77777777" w:rsidR="001B2DDD" w:rsidRPr="00B95285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ДЗ</w:t>
            </w:r>
          </w:p>
        </w:tc>
      </w:tr>
      <w:tr w:rsidR="001B2DDD" w:rsidRPr="00D6539E" w14:paraId="71921D45" w14:textId="77777777" w:rsidTr="004A616A">
        <w:trPr>
          <w:trHeight w:val="406"/>
          <w:jc w:val="center"/>
        </w:trPr>
        <w:tc>
          <w:tcPr>
            <w:tcW w:w="921" w:type="dxa"/>
            <w:vAlign w:val="center"/>
          </w:tcPr>
          <w:p w14:paraId="22B07D33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3436" w:type="dxa"/>
            <w:vAlign w:val="center"/>
          </w:tcPr>
          <w:p w14:paraId="67BFD2CC" w14:textId="77777777" w:rsidR="001B2DDD" w:rsidRPr="00D6539E" w:rsidRDefault="001B2DDD" w:rsidP="004A616A">
            <w:pPr>
              <w:pStyle w:val="af8"/>
            </w:pPr>
            <w:r w:rsidRPr="00594DB4">
              <w:t>Получение экзотических ядер и реакции с ними</w:t>
            </w:r>
          </w:p>
        </w:tc>
        <w:tc>
          <w:tcPr>
            <w:tcW w:w="567" w:type="dxa"/>
            <w:vAlign w:val="center"/>
          </w:tcPr>
          <w:p w14:paraId="4506C652" w14:textId="77777777" w:rsidR="001B2DDD" w:rsidRPr="00594DB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8F6A51">
              <w:t>1</w:t>
            </w:r>
            <w:r>
              <w:t>4</w:t>
            </w:r>
          </w:p>
        </w:tc>
        <w:tc>
          <w:tcPr>
            <w:tcW w:w="425" w:type="dxa"/>
            <w:vAlign w:val="center"/>
          </w:tcPr>
          <w:p w14:paraId="2FF310A8" w14:textId="77777777" w:rsidR="001B2DDD" w:rsidRPr="00594DB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  <w:vAlign w:val="center"/>
          </w:tcPr>
          <w:p w14:paraId="1AD2C0D8" w14:textId="77777777" w:rsidR="001B2DDD" w:rsidRPr="00594DB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223CE0B5" w14:textId="77777777" w:rsidR="001B2DDD" w:rsidRPr="00594DB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1485491D" w14:textId="77777777" w:rsidR="001B2DDD" w:rsidRPr="00594DB4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1984" w:type="dxa"/>
          </w:tcPr>
          <w:p w14:paraId="58528A57" w14:textId="77777777" w:rsidR="001B2DDD" w:rsidRPr="00B95285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ДЗ</w:t>
            </w:r>
          </w:p>
        </w:tc>
      </w:tr>
      <w:tr w:rsidR="001B2DDD" w:rsidRPr="00D6539E" w14:paraId="141A6C57" w14:textId="77777777" w:rsidTr="004A616A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0D79CEF7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1505869E" w14:textId="77777777" w:rsidR="001B2DDD" w:rsidRPr="00B17443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00A074F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BC7261B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20DD3CB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782E17E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3119B4D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1984" w:type="dxa"/>
            <w:vAlign w:val="center"/>
          </w:tcPr>
          <w:p w14:paraId="057FD4FC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1B2DDD" w:rsidRPr="00D6539E" w14:paraId="427542D3" w14:textId="77777777" w:rsidTr="004A616A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54BB0033" w14:textId="77777777" w:rsidR="001B2DDD" w:rsidRPr="00D6539E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25038004" w14:textId="77777777" w:rsidR="001B2DDD" w:rsidRPr="0013422B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425" w:type="dxa"/>
            <w:vAlign w:val="center"/>
          </w:tcPr>
          <w:p w14:paraId="1252EAFA" w14:textId="77777777" w:rsidR="001B2DDD" w:rsidRPr="0013422B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425" w:type="dxa"/>
            <w:vAlign w:val="center"/>
          </w:tcPr>
          <w:p w14:paraId="120D4447" w14:textId="77777777" w:rsidR="001B2DDD" w:rsidRPr="0013422B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418" w:type="dxa"/>
            <w:vAlign w:val="center"/>
          </w:tcPr>
          <w:p w14:paraId="220107E6" w14:textId="77777777" w:rsidR="001B2DDD" w:rsidRPr="0013422B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C98CD8F" w14:textId="77777777" w:rsidR="001B2DDD" w:rsidRPr="0013422B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984" w:type="dxa"/>
          </w:tcPr>
          <w:p w14:paraId="2D12B9F9" w14:textId="77777777" w:rsidR="001B2DDD" w:rsidRPr="0013422B" w:rsidRDefault="001B2DDD" w:rsidP="004A616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2791696D" w14:textId="77777777" w:rsidR="001B2DDD" w:rsidRDefault="001B2DDD" w:rsidP="001B2DDD">
      <w:pPr>
        <w:widowControl w:val="0"/>
        <w:spacing w:before="60" w:after="60"/>
        <w:contextualSpacing/>
      </w:pPr>
    </w:p>
    <w:p w14:paraId="10864D19" w14:textId="77777777" w:rsidR="001B2DDD" w:rsidRPr="00B95285" w:rsidRDefault="001B2DDD" w:rsidP="001B2DDD">
      <w:pPr>
        <w:widowControl w:val="0"/>
        <w:spacing w:before="60" w:after="60"/>
        <w:contextualSpacing/>
        <w:rPr>
          <w:rFonts w:eastAsia="Calibri"/>
          <w:spacing w:val="-4"/>
          <w:highlight w:val="yellow"/>
          <w:lang w:eastAsia="en-US"/>
        </w:rPr>
      </w:pPr>
      <w:r w:rsidRPr="00B95285">
        <w:t>ДЗ- домашнее задание</w:t>
      </w:r>
      <w:proofErr w:type="gramStart"/>
      <w:r w:rsidRPr="00B95285">
        <w:t>, Оп</w:t>
      </w:r>
      <w:proofErr w:type="gramEnd"/>
      <w:r w:rsidRPr="00B95285">
        <w:t>- опрос, КР- контрольная работа, Т- тестирование</w:t>
      </w:r>
    </w:p>
    <w:p w14:paraId="0B486B09" w14:textId="77777777" w:rsidR="001B2DDD" w:rsidRDefault="001B2DDD" w:rsidP="001B2DDD">
      <w:pPr>
        <w:jc w:val="both"/>
        <w:rPr>
          <w:b/>
        </w:rPr>
      </w:pPr>
    </w:p>
    <w:p w14:paraId="743EFF86" w14:textId="77777777" w:rsidR="001B2DDD" w:rsidRDefault="001B2DDD" w:rsidP="001B2DDD">
      <w:pPr>
        <w:widowControl w:val="0"/>
        <w:spacing w:before="60" w:after="60"/>
        <w:contextualSpacing/>
      </w:pPr>
    </w:p>
    <w:p w14:paraId="2FDDADEB" w14:textId="77777777" w:rsidR="001B2DDD" w:rsidRDefault="001B2DDD" w:rsidP="001B2DDD">
      <w:pPr>
        <w:widowControl w:val="0"/>
        <w:spacing w:before="60" w:after="60"/>
        <w:contextualSpacing/>
      </w:pPr>
    </w:p>
    <w:p w14:paraId="6665DC1F" w14:textId="77777777" w:rsidR="001B2DDD" w:rsidRDefault="001B2DDD" w:rsidP="001B2DDD">
      <w:pPr>
        <w:widowControl w:val="0"/>
        <w:spacing w:before="60" w:after="60"/>
        <w:contextualSpacing/>
      </w:pPr>
    </w:p>
    <w:p w14:paraId="6CBA839A" w14:textId="77777777" w:rsidR="001B2DDD" w:rsidRPr="00115037" w:rsidRDefault="001B2DDD" w:rsidP="001B2DDD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4A578BD4" w14:textId="77777777" w:rsidR="001B2DDD" w:rsidRPr="00115037" w:rsidRDefault="001B2DDD" w:rsidP="001B2DDD">
      <w:pPr>
        <w:rPr>
          <w:rFonts w:asciiTheme="majorHAnsi" w:hAnsiTheme="majorHAnsi"/>
          <w:highlight w:val="yellow"/>
        </w:rPr>
      </w:pPr>
    </w:p>
    <w:p w14:paraId="5E8D8278" w14:textId="77777777" w:rsidR="0008283F" w:rsidRPr="005004DC" w:rsidRDefault="0008283F" w:rsidP="0008283F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7A2CF4A9" w14:textId="77777777" w:rsidR="001B2DDD" w:rsidRPr="003D4804" w:rsidRDefault="001B2DDD" w:rsidP="001B2DDD">
      <w:pPr>
        <w:ind w:firstLine="708"/>
        <w:rPr>
          <w:b/>
          <w:bCs/>
        </w:rPr>
      </w:pPr>
    </w:p>
    <w:tbl>
      <w:tblPr>
        <w:tblW w:w="7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521"/>
      </w:tblGrid>
      <w:tr w:rsidR="001B2DDD" w:rsidRPr="008F6A51" w14:paraId="6E73E726" w14:textId="77777777" w:rsidTr="004A616A">
        <w:trPr>
          <w:jc w:val="center"/>
        </w:trPr>
        <w:tc>
          <w:tcPr>
            <w:tcW w:w="709" w:type="dxa"/>
            <w:vAlign w:val="center"/>
          </w:tcPr>
          <w:p w14:paraId="29B2F08E" w14:textId="77777777" w:rsidR="001B2DDD" w:rsidRPr="008F6A51" w:rsidRDefault="001B2DDD" w:rsidP="004A616A">
            <w:pPr>
              <w:jc w:val="center"/>
            </w:pPr>
            <w:r w:rsidRPr="008F6A51">
              <w:t xml:space="preserve">№ </w:t>
            </w:r>
          </w:p>
        </w:tc>
        <w:tc>
          <w:tcPr>
            <w:tcW w:w="6521" w:type="dxa"/>
            <w:vAlign w:val="center"/>
          </w:tcPr>
          <w:p w14:paraId="50C3467C" w14:textId="77777777" w:rsidR="001B2DDD" w:rsidRPr="008F6A51" w:rsidRDefault="001B2DDD" w:rsidP="004A616A">
            <w:pPr>
              <w:jc w:val="center"/>
            </w:pPr>
            <w:r w:rsidRPr="008F6A51">
              <w:t>Тема задания</w:t>
            </w:r>
          </w:p>
        </w:tc>
      </w:tr>
      <w:tr w:rsidR="001B2DDD" w:rsidRPr="008F6A51" w14:paraId="79F4AFC1" w14:textId="77777777" w:rsidTr="004A616A">
        <w:trPr>
          <w:jc w:val="center"/>
        </w:trPr>
        <w:tc>
          <w:tcPr>
            <w:tcW w:w="709" w:type="dxa"/>
          </w:tcPr>
          <w:p w14:paraId="6F77906B" w14:textId="77777777" w:rsidR="001B2DDD" w:rsidRPr="008F6A51" w:rsidRDefault="001B2DDD" w:rsidP="004A616A">
            <w:r w:rsidRPr="008F6A51">
              <w:t>Д1</w:t>
            </w:r>
          </w:p>
        </w:tc>
        <w:tc>
          <w:tcPr>
            <w:tcW w:w="6521" w:type="dxa"/>
          </w:tcPr>
          <w:p w14:paraId="58EC3D33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 xml:space="preserve">Эволюция Вселенной, начиная с </w:t>
            </w:r>
            <w:proofErr w:type="spellStart"/>
            <w:r w:rsidRPr="008F6A51">
              <w:t>первовзрыва</w:t>
            </w:r>
            <w:proofErr w:type="spellEnd"/>
            <w:r w:rsidRPr="008F6A51">
              <w:t>.</w:t>
            </w:r>
          </w:p>
        </w:tc>
      </w:tr>
      <w:tr w:rsidR="001B2DDD" w:rsidRPr="008F6A51" w14:paraId="2698C6E4" w14:textId="77777777" w:rsidTr="004A616A">
        <w:trPr>
          <w:jc w:val="center"/>
        </w:trPr>
        <w:tc>
          <w:tcPr>
            <w:tcW w:w="709" w:type="dxa"/>
          </w:tcPr>
          <w:p w14:paraId="3B078456" w14:textId="77777777" w:rsidR="001B2DDD" w:rsidRPr="008F6A51" w:rsidRDefault="001B2DDD" w:rsidP="004A616A">
            <w:r w:rsidRPr="008F6A51">
              <w:t>Д2</w:t>
            </w:r>
          </w:p>
        </w:tc>
        <w:tc>
          <w:tcPr>
            <w:tcW w:w="6521" w:type="dxa"/>
          </w:tcPr>
          <w:p w14:paraId="2A6CAF96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>Расширение Вселенной, темная материя.</w:t>
            </w:r>
          </w:p>
        </w:tc>
      </w:tr>
      <w:tr w:rsidR="001B2DDD" w:rsidRPr="008F6A51" w14:paraId="1EDF8077" w14:textId="77777777" w:rsidTr="004A616A">
        <w:trPr>
          <w:jc w:val="center"/>
        </w:trPr>
        <w:tc>
          <w:tcPr>
            <w:tcW w:w="709" w:type="dxa"/>
          </w:tcPr>
          <w:p w14:paraId="4E12D18C" w14:textId="77777777" w:rsidR="001B2DDD" w:rsidRPr="008F6A51" w:rsidRDefault="001B2DDD" w:rsidP="004A616A">
            <w:r w:rsidRPr="008F6A51">
              <w:t>Д3</w:t>
            </w:r>
          </w:p>
        </w:tc>
        <w:tc>
          <w:tcPr>
            <w:tcW w:w="6521" w:type="dxa"/>
          </w:tcPr>
          <w:p w14:paraId="42FDD4F5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>Эволюция звезд различной массы.</w:t>
            </w:r>
          </w:p>
        </w:tc>
      </w:tr>
      <w:tr w:rsidR="001B2DDD" w:rsidRPr="008F6A51" w14:paraId="69C6ACBD" w14:textId="77777777" w:rsidTr="004A616A">
        <w:trPr>
          <w:jc w:val="center"/>
        </w:trPr>
        <w:tc>
          <w:tcPr>
            <w:tcW w:w="709" w:type="dxa"/>
          </w:tcPr>
          <w:p w14:paraId="7F501750" w14:textId="77777777" w:rsidR="001B2DDD" w:rsidRPr="008F6A51" w:rsidRDefault="001B2DDD" w:rsidP="004A616A">
            <w:r w:rsidRPr="008F6A51">
              <w:t>Д4</w:t>
            </w:r>
          </w:p>
        </w:tc>
        <w:tc>
          <w:tcPr>
            <w:tcW w:w="6521" w:type="dxa"/>
          </w:tcPr>
          <w:p w14:paraId="3E9B6035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>Оценка времени жизни Солнца.</w:t>
            </w:r>
          </w:p>
        </w:tc>
      </w:tr>
      <w:tr w:rsidR="001B2DDD" w:rsidRPr="008F6A51" w14:paraId="0A103789" w14:textId="77777777" w:rsidTr="004A616A">
        <w:trPr>
          <w:jc w:val="center"/>
        </w:trPr>
        <w:tc>
          <w:tcPr>
            <w:tcW w:w="709" w:type="dxa"/>
          </w:tcPr>
          <w:p w14:paraId="05DDC68D" w14:textId="77777777" w:rsidR="001B2DDD" w:rsidRPr="008F6A51" w:rsidRDefault="001B2DDD" w:rsidP="004A616A">
            <w:r w:rsidRPr="008F6A51">
              <w:t>Д5</w:t>
            </w:r>
          </w:p>
        </w:tc>
        <w:tc>
          <w:tcPr>
            <w:tcW w:w="6521" w:type="dxa"/>
          </w:tcPr>
          <w:p w14:paraId="2816B450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>Сценарий взрыва сверхновой.</w:t>
            </w:r>
          </w:p>
        </w:tc>
      </w:tr>
      <w:tr w:rsidR="001B2DDD" w:rsidRPr="008F6A51" w14:paraId="027DC0FE" w14:textId="77777777" w:rsidTr="004A616A">
        <w:trPr>
          <w:jc w:val="center"/>
        </w:trPr>
        <w:tc>
          <w:tcPr>
            <w:tcW w:w="709" w:type="dxa"/>
          </w:tcPr>
          <w:p w14:paraId="2B2F2769" w14:textId="77777777" w:rsidR="001B2DDD" w:rsidRPr="008F6A51" w:rsidRDefault="001B2DDD" w:rsidP="004A616A">
            <w:r w:rsidRPr="008F6A51">
              <w:t>Д6</w:t>
            </w:r>
          </w:p>
        </w:tc>
        <w:tc>
          <w:tcPr>
            <w:tcW w:w="6521" w:type="dxa"/>
          </w:tcPr>
          <w:p w14:paraId="4B07BA2A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>Методы определения распространенности элементов в природе.</w:t>
            </w:r>
          </w:p>
        </w:tc>
      </w:tr>
      <w:tr w:rsidR="001B2DDD" w:rsidRPr="008F6A51" w14:paraId="62A1C8DB" w14:textId="77777777" w:rsidTr="004A616A">
        <w:trPr>
          <w:jc w:val="center"/>
        </w:trPr>
        <w:tc>
          <w:tcPr>
            <w:tcW w:w="709" w:type="dxa"/>
          </w:tcPr>
          <w:p w14:paraId="2D617AAF" w14:textId="77777777" w:rsidR="001B2DDD" w:rsidRPr="008F6A51" w:rsidRDefault="001B2DDD" w:rsidP="004A616A">
            <w:r w:rsidRPr="008F6A51">
              <w:t xml:space="preserve">Д7 </w:t>
            </w:r>
          </w:p>
        </w:tc>
        <w:tc>
          <w:tcPr>
            <w:tcW w:w="6521" w:type="dxa"/>
          </w:tcPr>
          <w:p w14:paraId="0FAC5E13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>Управляемый термоядерный синтез, методы решения проблемы.</w:t>
            </w:r>
          </w:p>
        </w:tc>
      </w:tr>
      <w:tr w:rsidR="001B2DDD" w:rsidRPr="008F6A51" w14:paraId="06127C67" w14:textId="77777777" w:rsidTr="004A616A">
        <w:trPr>
          <w:jc w:val="center"/>
        </w:trPr>
        <w:tc>
          <w:tcPr>
            <w:tcW w:w="709" w:type="dxa"/>
          </w:tcPr>
          <w:p w14:paraId="73A35E1C" w14:textId="77777777" w:rsidR="001B2DDD" w:rsidRPr="008F6A51" w:rsidRDefault="001B2DDD" w:rsidP="004A616A">
            <w:r w:rsidRPr="008F6A51">
              <w:t>Д8</w:t>
            </w:r>
          </w:p>
        </w:tc>
        <w:tc>
          <w:tcPr>
            <w:tcW w:w="6521" w:type="dxa"/>
          </w:tcPr>
          <w:p w14:paraId="5D5E4F3B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 xml:space="preserve">Принцип работы и история развития </w:t>
            </w:r>
            <w:proofErr w:type="spellStart"/>
            <w:r w:rsidRPr="008F6A51">
              <w:t>ТОКОМАКов</w:t>
            </w:r>
            <w:proofErr w:type="spellEnd"/>
            <w:r w:rsidRPr="008F6A51">
              <w:t>.</w:t>
            </w:r>
          </w:p>
        </w:tc>
      </w:tr>
      <w:tr w:rsidR="001B2DDD" w:rsidRPr="008F6A51" w14:paraId="668EC242" w14:textId="77777777" w:rsidTr="004A616A">
        <w:trPr>
          <w:jc w:val="center"/>
        </w:trPr>
        <w:tc>
          <w:tcPr>
            <w:tcW w:w="709" w:type="dxa"/>
          </w:tcPr>
          <w:p w14:paraId="0E3B3976" w14:textId="77777777" w:rsidR="001B2DDD" w:rsidRPr="008F6A51" w:rsidRDefault="001B2DDD" w:rsidP="004A616A">
            <w:r w:rsidRPr="008F6A51">
              <w:t>Д9</w:t>
            </w:r>
          </w:p>
        </w:tc>
        <w:tc>
          <w:tcPr>
            <w:tcW w:w="6521" w:type="dxa"/>
          </w:tcPr>
          <w:p w14:paraId="111826A2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>История синтеза тяжелых и сверхтяжелых элементов.</w:t>
            </w:r>
          </w:p>
        </w:tc>
      </w:tr>
      <w:tr w:rsidR="001B2DDD" w:rsidRPr="008F6A51" w14:paraId="658F64D1" w14:textId="77777777" w:rsidTr="004A616A">
        <w:trPr>
          <w:jc w:val="center"/>
        </w:trPr>
        <w:tc>
          <w:tcPr>
            <w:tcW w:w="709" w:type="dxa"/>
          </w:tcPr>
          <w:p w14:paraId="0DBF3AAB" w14:textId="77777777" w:rsidR="001B2DDD" w:rsidRPr="008F6A51" w:rsidRDefault="001B2DDD" w:rsidP="004A616A">
            <w:r w:rsidRPr="008F6A51">
              <w:t>Д10</w:t>
            </w:r>
          </w:p>
        </w:tc>
        <w:tc>
          <w:tcPr>
            <w:tcW w:w="6521" w:type="dxa"/>
          </w:tcPr>
          <w:p w14:paraId="7C3A59AE" w14:textId="77777777" w:rsidR="001B2DDD" w:rsidRPr="008F6A51" w:rsidRDefault="001B2DDD" w:rsidP="004A616A">
            <w:pPr>
              <w:tabs>
                <w:tab w:val="left" w:pos="990"/>
              </w:tabs>
            </w:pPr>
            <w:r w:rsidRPr="008F6A51">
              <w:t>Методы получения экзотических ядер.</w:t>
            </w:r>
          </w:p>
        </w:tc>
      </w:tr>
    </w:tbl>
    <w:p w14:paraId="491B8276" w14:textId="77777777" w:rsidR="001B2DDD" w:rsidRPr="00721B52" w:rsidRDefault="001B2DDD" w:rsidP="001B2DDD">
      <w:pPr>
        <w:rPr>
          <w:bCs/>
        </w:rPr>
      </w:pPr>
    </w:p>
    <w:p w14:paraId="3F68CF38" w14:textId="77777777" w:rsidR="001B2DDD" w:rsidRPr="00380E7F" w:rsidRDefault="001B2DDD" w:rsidP="001B2DDD">
      <w:pPr>
        <w:jc w:val="both"/>
        <w:rPr>
          <w:b/>
          <w:szCs w:val="22"/>
        </w:rPr>
      </w:pPr>
      <w:r w:rsidRPr="00380E7F">
        <w:rPr>
          <w:b/>
          <w:szCs w:val="22"/>
        </w:rPr>
        <w:t>Контрольные работы</w:t>
      </w:r>
    </w:p>
    <w:p w14:paraId="32E275D4" w14:textId="77777777" w:rsidR="001B2DDD" w:rsidRPr="008F6A51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 xml:space="preserve">Эволюция Вселенной, начиная с </w:t>
      </w:r>
      <w:proofErr w:type="spellStart"/>
      <w:r w:rsidRPr="008F6A51">
        <w:t>первовзрыва</w:t>
      </w:r>
      <w:proofErr w:type="spellEnd"/>
      <w:r w:rsidRPr="008F6A51">
        <w:t>.</w:t>
      </w:r>
    </w:p>
    <w:p w14:paraId="34CF21BB" w14:textId="77777777" w:rsidR="001B2DDD" w:rsidRPr="008F6A51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>Расширение Вселенной, темная материя.</w:t>
      </w:r>
    </w:p>
    <w:p w14:paraId="094DC300" w14:textId="77777777" w:rsidR="001B2DDD" w:rsidRPr="008F6A51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>Эволюция звезд различной массы.</w:t>
      </w:r>
    </w:p>
    <w:p w14:paraId="073E9618" w14:textId="77777777" w:rsidR="001B2DDD" w:rsidRPr="008F6A51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>Оценка времени жизни Солнца.</w:t>
      </w:r>
    </w:p>
    <w:p w14:paraId="0710C7F3" w14:textId="77777777" w:rsidR="001B2DDD" w:rsidRPr="008F6A51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>Сценарий взрыва сверхновой.</w:t>
      </w:r>
    </w:p>
    <w:p w14:paraId="29D375B8" w14:textId="77777777" w:rsidR="001B2DDD" w:rsidRPr="008F6A51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>Методы определения распространенности элементов в природе.</w:t>
      </w:r>
    </w:p>
    <w:p w14:paraId="3057CF6A" w14:textId="77777777" w:rsidR="001B2DDD" w:rsidRPr="008F6A51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>Управляемый термоядерный синтез, методы решения проблемы.</w:t>
      </w:r>
    </w:p>
    <w:p w14:paraId="33BCD87F" w14:textId="77777777" w:rsidR="001B2DDD" w:rsidRPr="008F6A51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 xml:space="preserve">Принцип работы и история развития </w:t>
      </w:r>
      <w:proofErr w:type="spellStart"/>
      <w:r w:rsidRPr="008F6A51">
        <w:t>ТОКОМАКов</w:t>
      </w:r>
      <w:proofErr w:type="spellEnd"/>
      <w:r w:rsidRPr="008F6A51">
        <w:t>.</w:t>
      </w:r>
    </w:p>
    <w:p w14:paraId="6ECA4272" w14:textId="77777777" w:rsidR="001B2DDD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>История синтеза тяжелых и сверхтяжелых элементов.</w:t>
      </w:r>
    </w:p>
    <w:p w14:paraId="60640619" w14:textId="77777777" w:rsidR="001B2DDD" w:rsidRPr="00380E7F" w:rsidRDefault="001B2DDD" w:rsidP="001B2DDD">
      <w:pPr>
        <w:numPr>
          <w:ilvl w:val="0"/>
          <w:numId w:val="12"/>
        </w:numPr>
        <w:tabs>
          <w:tab w:val="left" w:pos="990"/>
        </w:tabs>
      </w:pPr>
      <w:r w:rsidRPr="008F6A51">
        <w:t>Методы получения экзотических ядер.</w:t>
      </w:r>
    </w:p>
    <w:p w14:paraId="784AE27E" w14:textId="77777777" w:rsidR="001B2DDD" w:rsidRDefault="001B2DDD" w:rsidP="001B2DDD">
      <w:pPr>
        <w:widowControl w:val="0"/>
        <w:jc w:val="both"/>
        <w:outlineLvl w:val="0"/>
        <w:rPr>
          <w:rFonts w:ascii="Cambria" w:hAnsi="Cambria" w:cs="Cambria"/>
        </w:rPr>
      </w:pPr>
    </w:p>
    <w:p w14:paraId="6BDFEDD0" w14:textId="77777777" w:rsidR="001B2DDD" w:rsidRPr="0008283F" w:rsidRDefault="001B2DDD" w:rsidP="001B2DDD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08283F">
        <w:rPr>
          <w:rFonts w:eastAsia="Calibri"/>
          <w:b/>
          <w:bCs/>
          <w:u w:val="single"/>
        </w:rPr>
        <w:t>Вопросы к экзамену:</w:t>
      </w:r>
    </w:p>
    <w:p w14:paraId="08B33017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Карта ядер, границы стабильности. Распространенность элементов в природе.</w:t>
      </w:r>
    </w:p>
    <w:p w14:paraId="5D4888A4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Характеристики основных термоядерных процессов. Горячая плазма и критерий Лоусона.</w:t>
      </w:r>
    </w:p>
    <w:p w14:paraId="42AEF4D0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 xml:space="preserve">Модель «большого взрыва». Возможные реакции </w:t>
      </w:r>
      <w:proofErr w:type="spellStart"/>
      <w:r w:rsidRPr="008F6A51">
        <w:t>нуклеосинтеза</w:t>
      </w:r>
      <w:proofErr w:type="spellEnd"/>
      <w:r w:rsidRPr="008F6A51">
        <w:t xml:space="preserve"> и их основные характеристики.</w:t>
      </w:r>
    </w:p>
    <w:p w14:paraId="4CF2A55B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 xml:space="preserve">Гравитационный, инерционный, магнитный, пузырьковый и мюонный термоядерный синтез. Принципиальная схема </w:t>
      </w:r>
      <w:proofErr w:type="spellStart"/>
      <w:r w:rsidRPr="008F6A51">
        <w:t>ТОКАМАКа</w:t>
      </w:r>
      <w:proofErr w:type="spellEnd"/>
      <w:r w:rsidRPr="008F6A51">
        <w:t xml:space="preserve">. </w:t>
      </w:r>
    </w:p>
    <w:p w14:paraId="13BE6D14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 xml:space="preserve">Расширение Вселенной. Соотношение гелия и водорода в природе и </w:t>
      </w:r>
      <w:proofErr w:type="spellStart"/>
      <w:r w:rsidRPr="008F6A51">
        <w:t>нуклеосинтез</w:t>
      </w:r>
      <w:proofErr w:type="spellEnd"/>
      <w:r w:rsidRPr="008F6A51">
        <w:t xml:space="preserve"> «большого взрыва».</w:t>
      </w:r>
    </w:p>
    <w:p w14:paraId="0B6B43A7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Основные исторические этапы лабораторного синтеза тяжелых элементов. Остров стабильности.</w:t>
      </w:r>
    </w:p>
    <w:p w14:paraId="2D0F17AA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Образование звезд, их систематика. Эволюция звезд и взрыв сверхновых. Образование тяжелых элементов в природе.</w:t>
      </w:r>
    </w:p>
    <w:p w14:paraId="370B9EDD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Постановка эксперимента по синтезу сверхтяжелых элементов.</w:t>
      </w:r>
    </w:p>
    <w:p w14:paraId="53DA5069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 xml:space="preserve">Термоядерные реакции, общие положения. Астрофизический S-фактор. </w:t>
      </w:r>
      <w:proofErr w:type="spellStart"/>
      <w:r w:rsidRPr="008F6A51">
        <w:t>Гамовский</w:t>
      </w:r>
      <w:proofErr w:type="spellEnd"/>
      <w:r w:rsidRPr="008F6A51">
        <w:t xml:space="preserve"> пик.</w:t>
      </w:r>
    </w:p>
    <w:p w14:paraId="794BBAF6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«Холодные» и «горячие» реакции слияния. Сечение выхода испарительных остатков.</w:t>
      </w:r>
    </w:p>
    <w:p w14:paraId="69506201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Скорость термоядерных реакций, резонансные реакции, примеры.</w:t>
      </w:r>
    </w:p>
    <w:p w14:paraId="4BCCBD45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lastRenderedPageBreak/>
        <w:t xml:space="preserve">Конкуренция слияния и </w:t>
      </w:r>
      <w:proofErr w:type="spellStart"/>
      <w:r w:rsidRPr="008F6A51">
        <w:t>квазиделения</w:t>
      </w:r>
      <w:proofErr w:type="spellEnd"/>
      <w:r w:rsidRPr="008F6A51">
        <w:t xml:space="preserve"> в реакциях слияния тяжелых ядер. Конкуренция деления и испарения легких частиц из составного ядра.</w:t>
      </w:r>
    </w:p>
    <w:p w14:paraId="0885D20B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Стандартная солнечная модель. Основной процесс сгорания водорода. Солнечные нейтрино, проблемы.</w:t>
      </w:r>
    </w:p>
    <w:p w14:paraId="10D79889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Последние экспериментальные результаты по синтезу сверхтяжелых элементов. Дальнейшие перспективы синтеза сверхтяжелых элементов.</w:t>
      </w:r>
    </w:p>
    <w:p w14:paraId="3A037D83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CNO-цикл сгорания водорода. Сгорание гелия, углерода и других ядер.</w:t>
      </w:r>
    </w:p>
    <w:p w14:paraId="32F2D7D8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proofErr w:type="spellStart"/>
      <w:r w:rsidRPr="008F6A51">
        <w:rPr>
          <w:lang w:val="en-US"/>
        </w:rPr>
        <w:t>rp</w:t>
      </w:r>
      <w:proofErr w:type="spellEnd"/>
      <w:r w:rsidRPr="008F6A51">
        <w:t>-процесс. Гамма-процесс.</w:t>
      </w:r>
    </w:p>
    <w:p w14:paraId="294F375C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 xml:space="preserve">Завершение звездного цикла, красные гиганты и сверхновые. </w:t>
      </w:r>
      <w:r w:rsidRPr="008F6A51">
        <w:rPr>
          <w:lang w:val="en-US"/>
        </w:rPr>
        <w:t>s</w:t>
      </w:r>
      <w:r w:rsidRPr="008F6A51">
        <w:t>-процесс.</w:t>
      </w:r>
    </w:p>
    <w:p w14:paraId="5F0B9F9C" w14:textId="77777777" w:rsidR="001B2DDD" w:rsidRPr="008F6A51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Извлечение ядерных астрофизических S-факторов в лабораторных опытах.</w:t>
      </w:r>
    </w:p>
    <w:p w14:paraId="5BF6FFAF" w14:textId="77777777" w:rsidR="001B2DDD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rPr>
          <w:lang w:val="en-US"/>
        </w:rPr>
        <w:t>r</w:t>
      </w:r>
      <w:r w:rsidRPr="008F6A51">
        <w:t>-процесс и образование тяжелых элементов в сверхновых.</w:t>
      </w:r>
    </w:p>
    <w:p w14:paraId="2DBBB883" w14:textId="77777777" w:rsidR="001B2DDD" w:rsidRPr="00380E7F" w:rsidRDefault="001B2DDD" w:rsidP="001B2DDD">
      <w:pPr>
        <w:numPr>
          <w:ilvl w:val="0"/>
          <w:numId w:val="13"/>
        </w:numPr>
        <w:tabs>
          <w:tab w:val="left" w:pos="720"/>
        </w:tabs>
        <w:suppressAutoHyphens/>
      </w:pPr>
      <w:r w:rsidRPr="008F6A51">
        <w:t>Получение пучков радиоактивных ядер, сепарация, эксперименты.</w:t>
      </w:r>
    </w:p>
    <w:p w14:paraId="4BAEDCAE" w14:textId="77777777" w:rsidR="00F83302" w:rsidRDefault="00F83302" w:rsidP="0008283F">
      <w:pPr>
        <w:rPr>
          <w:rFonts w:asciiTheme="majorHAnsi" w:hAnsiTheme="majorHAnsi"/>
          <w:b/>
          <w:bCs/>
          <w:i/>
          <w:iCs/>
          <w:u w:val="single"/>
        </w:rPr>
      </w:pPr>
    </w:p>
    <w:p w14:paraId="66D2C802" w14:textId="77777777" w:rsidR="00F83302" w:rsidRDefault="00F83302" w:rsidP="0008283F">
      <w:pPr>
        <w:rPr>
          <w:rFonts w:asciiTheme="majorHAnsi" w:hAnsiTheme="majorHAnsi"/>
          <w:b/>
          <w:bCs/>
          <w:i/>
          <w:iCs/>
          <w:u w:val="single"/>
        </w:rPr>
      </w:pPr>
    </w:p>
    <w:p w14:paraId="746F39F0" w14:textId="77777777" w:rsidR="00F83302" w:rsidRDefault="00F83302" w:rsidP="0008283F">
      <w:pPr>
        <w:rPr>
          <w:rFonts w:asciiTheme="majorHAnsi" w:hAnsiTheme="majorHAnsi"/>
          <w:b/>
          <w:bCs/>
          <w:i/>
          <w:iCs/>
          <w:u w:val="single"/>
        </w:rPr>
      </w:pPr>
    </w:p>
    <w:p w14:paraId="5000E9C3" w14:textId="77777777" w:rsidR="00F83302" w:rsidRDefault="00F83302" w:rsidP="0008283F">
      <w:pPr>
        <w:rPr>
          <w:rFonts w:asciiTheme="majorHAnsi" w:hAnsiTheme="majorHAnsi"/>
          <w:b/>
          <w:bCs/>
          <w:i/>
          <w:iCs/>
          <w:u w:val="single"/>
        </w:rPr>
      </w:pPr>
    </w:p>
    <w:p w14:paraId="0C027DF2" w14:textId="77777777" w:rsidR="00F83302" w:rsidRDefault="00F83302" w:rsidP="0008283F">
      <w:pPr>
        <w:rPr>
          <w:rFonts w:asciiTheme="majorHAnsi" w:hAnsiTheme="majorHAnsi"/>
          <w:b/>
          <w:bCs/>
          <w:i/>
          <w:iCs/>
          <w:u w:val="single"/>
        </w:rPr>
      </w:pPr>
    </w:p>
    <w:p w14:paraId="5E4ECBE7" w14:textId="4E14B8CD" w:rsidR="0008283F" w:rsidRPr="005004DC" w:rsidRDefault="0008283F" w:rsidP="0008283F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0FF138B5" w14:textId="77777777" w:rsidR="0008283F" w:rsidRPr="005004DC" w:rsidRDefault="0008283F" w:rsidP="0008283F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08283F" w:rsidRPr="00B67E13" w14:paraId="285102AA" w14:textId="77777777" w:rsidTr="0008283F">
        <w:trPr>
          <w:trHeight w:val="455"/>
          <w:jc w:val="center"/>
        </w:trPr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93EC9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8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A865A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08283F" w:rsidRPr="00B67E13" w14:paraId="07C6EAEB" w14:textId="77777777" w:rsidTr="0008283F">
        <w:trPr>
          <w:jc w:val="center"/>
        </w:trPr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FF0AD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0EA2D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41C48535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71952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7BD33B2C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205C3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09F3F092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0C5B6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118DCB8F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08283F" w:rsidRPr="00B67E13" w14:paraId="4BDDE8B7" w14:textId="77777777" w:rsidTr="0008283F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EF529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02427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7A231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60A38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2C6B5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08283F" w:rsidRPr="00B67E13" w14:paraId="771FD24B" w14:textId="77777777" w:rsidTr="0008283F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5A1F4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2CF93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2349C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92867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FC831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08283F" w:rsidRPr="00B67E13" w14:paraId="5306FA20" w14:textId="77777777" w:rsidTr="0008283F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386ED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BF95B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9E7EE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3876E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F4500" w14:textId="77777777" w:rsidR="0008283F" w:rsidRPr="00B67E13" w:rsidRDefault="0008283F" w:rsidP="004A616A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4DB67165" w14:textId="77777777" w:rsidR="0008283F" w:rsidRPr="00B67E13" w:rsidRDefault="0008283F" w:rsidP="0008283F">
      <w:pPr>
        <w:spacing w:line="276" w:lineRule="auto"/>
        <w:jc w:val="both"/>
        <w:rPr>
          <w:color w:val="000000"/>
        </w:rPr>
      </w:pPr>
    </w:p>
    <w:p w14:paraId="0DCE478F" w14:textId="77777777" w:rsidR="001B2DDD" w:rsidRDefault="001B2DDD" w:rsidP="001B2DDD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6FBF42AB" w14:textId="77777777" w:rsidR="0008283F" w:rsidRPr="00115037" w:rsidRDefault="0008283F" w:rsidP="001B2DDD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3D9BE682" w14:textId="77777777" w:rsidR="001B2DDD" w:rsidRPr="00115037" w:rsidRDefault="001B2DDD" w:rsidP="001B2DDD">
      <w:pPr>
        <w:spacing w:line="276" w:lineRule="auto"/>
        <w:jc w:val="both"/>
        <w:rPr>
          <w:rFonts w:asciiTheme="majorHAnsi" w:hAnsiTheme="majorHAnsi"/>
          <w:b/>
        </w:rPr>
      </w:pPr>
      <w:r w:rsidRPr="007B2B43">
        <w:rPr>
          <w:rFonts w:asciiTheme="majorHAnsi" w:hAnsiTheme="majorHAnsi"/>
          <w:b/>
        </w:rPr>
        <w:t>7. Ресурсное обеспечение</w:t>
      </w:r>
    </w:p>
    <w:p w14:paraId="20E6CD7D" w14:textId="77777777" w:rsidR="001B2DDD" w:rsidRDefault="001B2DDD" w:rsidP="001B2DDD">
      <w:pPr>
        <w:tabs>
          <w:tab w:val="left" w:pos="4185"/>
        </w:tabs>
        <w:jc w:val="both"/>
        <w:outlineLvl w:val="0"/>
      </w:pPr>
    </w:p>
    <w:p w14:paraId="5165FA18" w14:textId="77777777" w:rsidR="001B2DDD" w:rsidRPr="00762CF1" w:rsidRDefault="001B2DDD" w:rsidP="001B2DDD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503841B6" w14:textId="77777777" w:rsidR="001B2DDD" w:rsidRPr="00F73BEB" w:rsidRDefault="001B2DDD" w:rsidP="001B2DDD">
      <w:pPr>
        <w:numPr>
          <w:ilvl w:val="0"/>
          <w:numId w:val="6"/>
        </w:numPr>
        <w:ind w:right="284"/>
        <w:jc w:val="both"/>
      </w:pPr>
      <w:r w:rsidRPr="003569A4">
        <w:rPr>
          <w:bCs/>
        </w:rPr>
        <w:t>Ишханов Б.С.</w:t>
      </w:r>
      <w:r w:rsidRPr="003569A4">
        <w:t xml:space="preserve"> Частицы</w:t>
      </w:r>
      <w:r w:rsidRPr="008F6A51">
        <w:t xml:space="preserve"> и атомные ядра: Учебник для вузов / Ишханов Борис </w:t>
      </w:r>
      <w:proofErr w:type="spellStart"/>
      <w:r w:rsidRPr="008F6A51">
        <w:t>Саркисович</w:t>
      </w:r>
      <w:proofErr w:type="spellEnd"/>
      <w:r w:rsidRPr="008F6A51">
        <w:t xml:space="preserve">, Капитонов Игорь Михайлович, Юдин Николай Прокофьевич. - 2-е </w:t>
      </w:r>
      <w:proofErr w:type="spellStart"/>
      <w:proofErr w:type="gramStart"/>
      <w:r w:rsidRPr="008F6A51">
        <w:t>изд</w:t>
      </w:r>
      <w:proofErr w:type="spellEnd"/>
      <w:r w:rsidRPr="008F6A51">
        <w:t>.,</w:t>
      </w:r>
      <w:proofErr w:type="spellStart"/>
      <w:r w:rsidRPr="008F6A51">
        <w:t>испр.</w:t>
      </w:r>
      <w:proofErr w:type="gramEnd"/>
      <w:r w:rsidRPr="008F6A51">
        <w:t>и</w:t>
      </w:r>
      <w:proofErr w:type="spellEnd"/>
      <w:r w:rsidRPr="008F6A51">
        <w:t xml:space="preserve"> доп. - М.: Издательство ЛКИ, 2007. - 584с.</w:t>
      </w:r>
    </w:p>
    <w:p w14:paraId="0759D893" w14:textId="77777777" w:rsidR="001B2DDD" w:rsidRPr="00831EF7" w:rsidRDefault="001B2DDD" w:rsidP="001B2DDD">
      <w:pPr>
        <w:jc w:val="both"/>
        <w:outlineLvl w:val="0"/>
      </w:pPr>
      <w:r w:rsidRPr="00831EF7">
        <w:t>Дополнительная литература</w:t>
      </w:r>
    </w:p>
    <w:p w14:paraId="1DD03CD4" w14:textId="77777777" w:rsidR="0000126C" w:rsidRPr="00831EF7" w:rsidRDefault="0000126C" w:rsidP="0000126C">
      <w:pPr>
        <w:numPr>
          <w:ilvl w:val="0"/>
          <w:numId w:val="17"/>
        </w:numPr>
        <w:ind w:right="284"/>
        <w:jc w:val="both"/>
      </w:pPr>
      <w:r w:rsidRPr="00831EF7">
        <w:t>Мухин К.Н. Экспериментальная ядерная физика: Учебник для вузов: В 2 кн. Кн.</w:t>
      </w:r>
      <w:proofErr w:type="gramStart"/>
      <w:r w:rsidRPr="00831EF7">
        <w:t>1 :</w:t>
      </w:r>
      <w:proofErr w:type="gramEnd"/>
      <w:r w:rsidRPr="00831EF7">
        <w:t xml:space="preserve"> Физика атомного ядра. Ч.1. Свойства нуклонов, ядер и радиоактивных излучений / Мухин Константин Никифорович. - 5-е </w:t>
      </w:r>
      <w:proofErr w:type="spellStart"/>
      <w:proofErr w:type="gramStart"/>
      <w:r w:rsidRPr="00831EF7">
        <w:t>изд</w:t>
      </w:r>
      <w:proofErr w:type="spellEnd"/>
      <w:r w:rsidRPr="00831EF7">
        <w:t>.,</w:t>
      </w:r>
      <w:proofErr w:type="spellStart"/>
      <w:r w:rsidRPr="00831EF7">
        <w:t>перераб.</w:t>
      </w:r>
      <w:proofErr w:type="gramEnd"/>
      <w:r w:rsidRPr="00831EF7">
        <w:t>и</w:t>
      </w:r>
      <w:proofErr w:type="spellEnd"/>
      <w:r w:rsidRPr="00831EF7">
        <w:t xml:space="preserve"> доп. - М.: Энергоатомиздат, 1993. - 376с.</w:t>
      </w:r>
    </w:p>
    <w:p w14:paraId="76ADE336" w14:textId="77777777" w:rsidR="0000126C" w:rsidRDefault="0000126C" w:rsidP="0000126C">
      <w:pPr>
        <w:numPr>
          <w:ilvl w:val="0"/>
          <w:numId w:val="17"/>
        </w:numPr>
        <w:jc w:val="both"/>
      </w:pPr>
      <w:r w:rsidRPr="00831EF7">
        <w:t>Мухин К.Н. Экспериментальная ядерная физика: Учебник для вузов: В 2 кн. Кн.</w:t>
      </w:r>
      <w:proofErr w:type="gramStart"/>
      <w:r w:rsidRPr="00831EF7">
        <w:t>2 :</w:t>
      </w:r>
      <w:proofErr w:type="gramEnd"/>
      <w:r w:rsidRPr="00831EF7">
        <w:t xml:space="preserve"> Физика элементарных частиц / Мухин Константин Никифорович. - 5-е </w:t>
      </w:r>
      <w:proofErr w:type="spellStart"/>
      <w:proofErr w:type="gramStart"/>
      <w:r w:rsidRPr="00831EF7">
        <w:t>изд</w:t>
      </w:r>
      <w:proofErr w:type="spellEnd"/>
      <w:r w:rsidRPr="00831EF7">
        <w:t>.,</w:t>
      </w:r>
      <w:proofErr w:type="spellStart"/>
      <w:r w:rsidRPr="00831EF7">
        <w:t>перераб.</w:t>
      </w:r>
      <w:proofErr w:type="gramEnd"/>
      <w:r w:rsidRPr="00831EF7">
        <w:t>и</w:t>
      </w:r>
      <w:proofErr w:type="spellEnd"/>
      <w:r w:rsidRPr="00831EF7">
        <w:t xml:space="preserve"> доп. - М.: Энергоатомиздат, 1993. - 408с.</w:t>
      </w:r>
    </w:p>
    <w:p w14:paraId="2BAD506E" w14:textId="77777777" w:rsidR="0000126C" w:rsidRDefault="001B2DDD" w:rsidP="0000126C">
      <w:pPr>
        <w:numPr>
          <w:ilvl w:val="0"/>
          <w:numId w:val="17"/>
        </w:numPr>
        <w:jc w:val="both"/>
      </w:pPr>
      <w:r w:rsidRPr="0000126C">
        <w:t xml:space="preserve">Шкловский, И. Звезды: их рождение, жизнь и смерть / И. Шкловский. - </w:t>
      </w:r>
      <w:proofErr w:type="gramStart"/>
      <w:r w:rsidRPr="0000126C">
        <w:t>Новгород :</w:t>
      </w:r>
      <w:proofErr w:type="gramEnd"/>
      <w:r w:rsidRPr="0000126C">
        <w:t xml:space="preserve"> Наука, 1984. - 306 с. [Электронный ресурс - URL: http://biblioclub.ru/index.php?page=book&amp;id=44304 (29.06.2016)].</w:t>
      </w:r>
    </w:p>
    <w:p w14:paraId="62C9381F" w14:textId="0ED8BBE7" w:rsidR="001B2DDD" w:rsidRPr="00831EF7" w:rsidRDefault="001B2DDD" w:rsidP="0000126C">
      <w:pPr>
        <w:numPr>
          <w:ilvl w:val="0"/>
          <w:numId w:val="17"/>
        </w:numPr>
        <w:jc w:val="both"/>
      </w:pPr>
      <w:r w:rsidRPr="00831EF7">
        <w:t xml:space="preserve">Ишханов Б.С., </w:t>
      </w:r>
      <w:proofErr w:type="spellStart"/>
      <w:r w:rsidRPr="00831EF7">
        <w:t>Нуклеосинтез</w:t>
      </w:r>
      <w:proofErr w:type="spellEnd"/>
      <w:r w:rsidRPr="00831EF7">
        <w:t xml:space="preserve"> во </w:t>
      </w:r>
      <w:proofErr w:type="gramStart"/>
      <w:r w:rsidRPr="00831EF7">
        <w:t>Вселенной :</w:t>
      </w:r>
      <w:proofErr w:type="gramEnd"/>
      <w:r w:rsidRPr="00831EF7">
        <w:t xml:space="preserve"> Учебное пособие для студентов вузов / Б. С. Ишханов, И. М. Капитонов, И. А. </w:t>
      </w:r>
      <w:proofErr w:type="spellStart"/>
      <w:r w:rsidRPr="00831EF7">
        <w:t>Тутынь</w:t>
      </w:r>
      <w:proofErr w:type="spellEnd"/>
      <w:r w:rsidRPr="00831EF7">
        <w:t xml:space="preserve">; МГУ </w:t>
      </w:r>
      <w:proofErr w:type="spellStart"/>
      <w:r w:rsidRPr="00831EF7">
        <w:t>им.М.В.Ломоносова</w:t>
      </w:r>
      <w:proofErr w:type="spellEnd"/>
      <w:r w:rsidRPr="00831EF7">
        <w:t xml:space="preserve">. Физический факультет. Кафедра общей ядерной физики; Научно-исследовательский институт ядерной физики им. </w:t>
      </w:r>
      <w:proofErr w:type="spellStart"/>
      <w:r w:rsidRPr="00831EF7">
        <w:t>Д.В.Скобельцына</w:t>
      </w:r>
      <w:proofErr w:type="spellEnd"/>
      <w:r w:rsidRPr="00831EF7">
        <w:t xml:space="preserve">. - 3-е изд. - </w:t>
      </w:r>
      <w:proofErr w:type="gramStart"/>
      <w:r w:rsidRPr="00831EF7">
        <w:t>М. :</w:t>
      </w:r>
      <w:proofErr w:type="gramEnd"/>
      <w:r w:rsidRPr="00831EF7">
        <w:t xml:space="preserve"> </w:t>
      </w:r>
      <w:proofErr w:type="spellStart"/>
      <w:r w:rsidRPr="00831EF7">
        <w:t>Либроком</w:t>
      </w:r>
      <w:proofErr w:type="spellEnd"/>
      <w:r w:rsidRPr="00831EF7">
        <w:t>, 2013. - 208с. - Лит</w:t>
      </w:r>
      <w:proofErr w:type="gramStart"/>
      <w:r w:rsidRPr="00831EF7">
        <w:t>.:с.</w:t>
      </w:r>
      <w:proofErr w:type="gramEnd"/>
      <w:r w:rsidRPr="00831EF7">
        <w:t>201</w:t>
      </w:r>
    </w:p>
    <w:p w14:paraId="5C7AE376" w14:textId="77777777" w:rsidR="001B2DDD" w:rsidRPr="00831EF7" w:rsidRDefault="001B2DDD" w:rsidP="001B2DDD">
      <w:pPr>
        <w:pStyle w:val="Text1"/>
        <w:tabs>
          <w:tab w:val="left" w:pos="0"/>
          <w:tab w:val="left" w:pos="540"/>
        </w:tabs>
        <w:spacing w:after="60"/>
        <w:ind w:left="0"/>
        <w:contextualSpacing/>
      </w:pPr>
    </w:p>
    <w:p w14:paraId="71751CC7" w14:textId="77777777" w:rsidR="001B2DDD" w:rsidRDefault="001B2DDD" w:rsidP="001B2DDD">
      <w:r>
        <w:t>При реализации дисциплины может быть использовано следующее программное обеспечение:</w:t>
      </w:r>
    </w:p>
    <w:p w14:paraId="34DDE240" w14:textId="77777777" w:rsidR="001B2DDD" w:rsidRDefault="001B2DDD" w:rsidP="001B2DDD">
      <w:pPr>
        <w:pStyle w:val="a8"/>
        <w:numPr>
          <w:ilvl w:val="0"/>
          <w:numId w:val="16"/>
        </w:numPr>
        <w:tabs>
          <w:tab w:val="left" w:pos="0"/>
          <w:tab w:val="left" w:pos="540"/>
        </w:tabs>
        <w:contextualSpacing/>
      </w:pPr>
      <w:r>
        <w:t xml:space="preserve">ЭБС </w:t>
      </w:r>
      <w:proofErr w:type="spellStart"/>
      <w:r>
        <w:t>Университеская</w:t>
      </w:r>
      <w:proofErr w:type="spellEnd"/>
      <w:r>
        <w:t xml:space="preserve"> библиотека онлайн</w:t>
      </w:r>
    </w:p>
    <w:p w14:paraId="3F3D70B7" w14:textId="77777777" w:rsidR="001B2DDD" w:rsidRDefault="001B2DDD" w:rsidP="001B2DDD">
      <w:pPr>
        <w:pStyle w:val="a8"/>
        <w:numPr>
          <w:ilvl w:val="0"/>
          <w:numId w:val="16"/>
        </w:numPr>
        <w:tabs>
          <w:tab w:val="left" w:pos="0"/>
          <w:tab w:val="left" w:pos="540"/>
        </w:tabs>
        <w:contextualSpacing/>
      </w:pPr>
      <w:r>
        <w:t>ЭБС Znanium.com</w:t>
      </w:r>
    </w:p>
    <w:p w14:paraId="3319F08D" w14:textId="77777777" w:rsidR="001B2DDD" w:rsidRDefault="001B2DDD" w:rsidP="001B2DDD">
      <w:pPr>
        <w:pStyle w:val="a8"/>
        <w:numPr>
          <w:ilvl w:val="0"/>
          <w:numId w:val="16"/>
        </w:numPr>
        <w:tabs>
          <w:tab w:val="left" w:pos="0"/>
          <w:tab w:val="left" w:pos="540"/>
        </w:tabs>
        <w:contextualSpacing/>
      </w:pPr>
      <w:r>
        <w:t>Национальная электронная библиотека</w:t>
      </w:r>
    </w:p>
    <w:p w14:paraId="052E236C" w14:textId="77777777" w:rsidR="001B2DDD" w:rsidRDefault="001B2DDD" w:rsidP="001B2DDD">
      <w:pPr>
        <w:pStyle w:val="a8"/>
        <w:numPr>
          <w:ilvl w:val="0"/>
          <w:numId w:val="16"/>
        </w:numPr>
        <w:tabs>
          <w:tab w:val="left" w:pos="0"/>
          <w:tab w:val="left" w:pos="540"/>
        </w:tabs>
        <w:contextualSpacing/>
      </w:pPr>
      <w:r>
        <w:t>Электронная библиотека диссертаций РГБ</w:t>
      </w:r>
    </w:p>
    <w:p w14:paraId="5611A3AD" w14:textId="77777777" w:rsidR="001B2DDD" w:rsidRPr="00E30126" w:rsidRDefault="001B2DDD" w:rsidP="001B2DDD">
      <w:pPr>
        <w:rPr>
          <w:lang w:val="en-US"/>
        </w:rPr>
      </w:pPr>
    </w:p>
    <w:p w14:paraId="7DC0FB96" w14:textId="77777777" w:rsidR="001B2DDD" w:rsidRDefault="001B2DDD" w:rsidP="001B2DDD">
      <w:r>
        <w:t>Перечень профессиональных баз данных и информационных справочных систем</w:t>
      </w:r>
    </w:p>
    <w:p w14:paraId="6F809E3A" w14:textId="77777777" w:rsidR="001B2DDD" w:rsidRDefault="001B2DDD" w:rsidP="001B2DDD">
      <w:pPr>
        <w:pStyle w:val="a8"/>
        <w:numPr>
          <w:ilvl w:val="0"/>
          <w:numId w:val="16"/>
        </w:numPr>
        <w:tabs>
          <w:tab w:val="left" w:pos="0"/>
          <w:tab w:val="left" w:pos="540"/>
        </w:tabs>
        <w:contextualSpacing/>
      </w:pPr>
      <w:r>
        <w:t>Elibrary.ru. Научная электронная библиотека (РУНЭБ)</w:t>
      </w:r>
    </w:p>
    <w:p w14:paraId="34431746" w14:textId="77777777" w:rsidR="001B2DDD" w:rsidRDefault="001B2DDD" w:rsidP="001B2DDD">
      <w:pPr>
        <w:pStyle w:val="a8"/>
        <w:numPr>
          <w:ilvl w:val="0"/>
          <w:numId w:val="16"/>
        </w:numPr>
        <w:tabs>
          <w:tab w:val="left" w:pos="0"/>
          <w:tab w:val="left" w:pos="540"/>
        </w:tabs>
        <w:contextualSpacing/>
      </w:pPr>
      <w:r>
        <w:t xml:space="preserve">Google </w:t>
      </w:r>
      <w:proofErr w:type="spellStart"/>
      <w:r>
        <w:t>Scholar</w:t>
      </w:r>
      <w:proofErr w:type="spellEnd"/>
    </w:p>
    <w:p w14:paraId="0CE0AA2E" w14:textId="77777777" w:rsidR="001B2DDD" w:rsidRDefault="001B2DDD" w:rsidP="001B2DDD">
      <w:pPr>
        <w:pStyle w:val="a8"/>
        <w:numPr>
          <w:ilvl w:val="0"/>
          <w:numId w:val="16"/>
        </w:numPr>
        <w:tabs>
          <w:tab w:val="left" w:pos="0"/>
          <w:tab w:val="left" w:pos="540"/>
        </w:tabs>
        <w:contextualSpacing/>
      </w:pPr>
      <w:r>
        <w:t>ArXiv.org</w:t>
      </w:r>
    </w:p>
    <w:p w14:paraId="21ED60B5" w14:textId="77777777" w:rsidR="001B2DDD" w:rsidRDefault="001B2DDD" w:rsidP="001B2DDD">
      <w:pPr>
        <w:pStyle w:val="a8"/>
        <w:numPr>
          <w:ilvl w:val="0"/>
          <w:numId w:val="16"/>
        </w:numPr>
        <w:tabs>
          <w:tab w:val="left" w:pos="0"/>
          <w:tab w:val="left" w:pos="540"/>
        </w:tabs>
        <w:contextualSpacing/>
      </w:pPr>
      <w:r>
        <w:t>Math-Net.Ru</w:t>
      </w:r>
    </w:p>
    <w:p w14:paraId="2AA3C9DC" w14:textId="77777777" w:rsidR="001B2DDD" w:rsidRPr="008F6A51" w:rsidRDefault="001B2DDD" w:rsidP="001B2DDD">
      <w:pPr>
        <w:pStyle w:val="a8"/>
        <w:numPr>
          <w:ilvl w:val="0"/>
          <w:numId w:val="16"/>
        </w:numPr>
      </w:pPr>
      <w:hyperlink r:id="rId10" w:history="1"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jinr</w:t>
        </w:r>
        <w:proofErr w:type="spellEnd"/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8F6A51">
        <w:t xml:space="preserve"> –</w:t>
      </w:r>
      <w:proofErr w:type="spellStart"/>
      <w:r w:rsidRPr="008F6A51">
        <w:t>Объедиенный</w:t>
      </w:r>
      <w:proofErr w:type="spellEnd"/>
      <w:r w:rsidRPr="008F6A51">
        <w:t xml:space="preserve"> институт ядерных исследований</w:t>
      </w:r>
    </w:p>
    <w:p w14:paraId="6883C90C" w14:textId="77777777" w:rsidR="001B2DDD" w:rsidRPr="008F6A51" w:rsidRDefault="001B2DDD" w:rsidP="001B2DDD">
      <w:pPr>
        <w:pStyle w:val="a8"/>
        <w:numPr>
          <w:ilvl w:val="0"/>
          <w:numId w:val="16"/>
        </w:numPr>
      </w:pPr>
      <w:hyperlink r:id="rId11" w:history="1"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inspirehep</w:t>
        </w:r>
        <w:proofErr w:type="spellEnd"/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net</w:t>
        </w:r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/</w:t>
        </w:r>
      </w:hyperlink>
    </w:p>
    <w:p w14:paraId="22C4C02E" w14:textId="77777777" w:rsidR="001B2DDD" w:rsidRPr="008F6A51" w:rsidRDefault="001B2DDD" w:rsidP="001B2DDD">
      <w:pPr>
        <w:pStyle w:val="a8"/>
        <w:numPr>
          <w:ilvl w:val="0"/>
          <w:numId w:val="16"/>
        </w:numPr>
      </w:pPr>
      <w:hyperlink r:id="rId12" w:history="1"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://</w:t>
        </w:r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wolframalpha</w:t>
        </w:r>
        <w:proofErr w:type="spellEnd"/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/</w:t>
        </w:r>
      </w:hyperlink>
      <w:r w:rsidRPr="008F6A51">
        <w:t xml:space="preserve">  - </w:t>
      </w:r>
      <w:hyperlink r:id="rId13" w:tooltip="База знаний" w:history="1">
        <w:r w:rsidRPr="008F6A51">
          <w:rPr>
            <w:rStyle w:val="ac"/>
            <w:rFonts w:ascii="Times New Roman" w:hAnsi="Times New Roman" w:cs="Times New Roman"/>
            <w:sz w:val="24"/>
            <w:szCs w:val="24"/>
          </w:rPr>
          <w:t>база знаний</w:t>
        </w:r>
      </w:hyperlink>
      <w:r w:rsidRPr="008F6A51">
        <w:t xml:space="preserve"> и набор вычислительных алгоритмов</w:t>
      </w:r>
    </w:p>
    <w:p w14:paraId="710D70FC" w14:textId="77777777" w:rsidR="001B2DDD" w:rsidRPr="00831EF7" w:rsidRDefault="001B2DDD" w:rsidP="001B2DDD">
      <w:pPr>
        <w:pStyle w:val="a8"/>
        <w:numPr>
          <w:ilvl w:val="0"/>
          <w:numId w:val="16"/>
        </w:numPr>
        <w:rPr>
          <w:lang w:val="en-US"/>
        </w:rPr>
      </w:pPr>
      <w:hyperlink r:id="rId14" w:history="1"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https://home.cern/</w:t>
        </w:r>
      </w:hyperlink>
      <w:r w:rsidRPr="00831EF7">
        <w:rPr>
          <w:lang w:val="en-US"/>
        </w:rPr>
        <w:t xml:space="preserve">   - </w:t>
      </w:r>
      <w:r w:rsidRPr="00831EF7">
        <w:rPr>
          <w:rStyle w:val="st"/>
          <w:sz w:val="24"/>
          <w:szCs w:val="24"/>
          <w:lang w:val="en-US"/>
        </w:rPr>
        <w:t>European Organization for Nuclear Research</w:t>
      </w:r>
    </w:p>
    <w:p w14:paraId="2BB4704E" w14:textId="77777777" w:rsidR="001B2DDD" w:rsidRPr="00831EF7" w:rsidRDefault="001B2DDD" w:rsidP="001B2DDD">
      <w:pPr>
        <w:pStyle w:val="a8"/>
        <w:numPr>
          <w:ilvl w:val="0"/>
          <w:numId w:val="16"/>
        </w:numPr>
        <w:rPr>
          <w:lang w:val="en-US"/>
        </w:rPr>
      </w:pPr>
      <w:hyperlink r:id="rId15" w:history="1"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https://postnauka.ru/courses</w:t>
        </w:r>
      </w:hyperlink>
    </w:p>
    <w:p w14:paraId="44452472" w14:textId="77777777" w:rsidR="001B2DDD" w:rsidRPr="00831EF7" w:rsidRDefault="001B2DDD" w:rsidP="001B2DDD">
      <w:pPr>
        <w:pStyle w:val="a8"/>
        <w:numPr>
          <w:ilvl w:val="0"/>
          <w:numId w:val="16"/>
        </w:numPr>
        <w:rPr>
          <w:lang w:val="en-US"/>
        </w:rPr>
      </w:pPr>
      <w:hyperlink r:id="rId16" w:history="1">
        <w:r w:rsidRPr="00831EF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http://pdg.lbl.gov/</w:t>
        </w:r>
      </w:hyperlink>
      <w:r w:rsidRPr="00831EF7">
        <w:rPr>
          <w:lang w:val="en-US"/>
        </w:rPr>
        <w:t xml:space="preserve">  - Particle Data Group</w:t>
      </w:r>
    </w:p>
    <w:p w14:paraId="2B940787" w14:textId="77777777" w:rsidR="001B2DDD" w:rsidRPr="00AC23F8" w:rsidRDefault="001B2DDD" w:rsidP="001B2DDD">
      <w:pPr>
        <w:rPr>
          <w:lang w:val="en-US"/>
        </w:rPr>
      </w:pPr>
    </w:p>
    <w:p w14:paraId="68F17EE9" w14:textId="77777777" w:rsidR="001B2DDD" w:rsidRPr="00C337F5" w:rsidRDefault="001B2DDD" w:rsidP="001B2DDD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>
        <w:rPr>
          <w:bCs/>
        </w:rPr>
        <w:t>:</w:t>
      </w:r>
    </w:p>
    <w:p w14:paraId="139EABAE" w14:textId="77777777" w:rsidR="001B2DDD" w:rsidRPr="00B52875" w:rsidRDefault="001B2DDD" w:rsidP="001B2DDD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</w:t>
      </w:r>
      <w:r w:rsidRPr="00B52875">
        <w:rPr>
          <w:color w:val="000000"/>
        </w:rPr>
        <w:t>чной аудитории при наличии: работающих электрических розеток, компьютера, проектора, экрана, учебной доски.</w:t>
      </w:r>
    </w:p>
    <w:p w14:paraId="492CEF6D" w14:textId="77777777" w:rsidR="001B2DDD" w:rsidRPr="000662A4" w:rsidRDefault="001B2DDD" w:rsidP="001B2DDD">
      <w:pPr>
        <w:spacing w:line="276" w:lineRule="auto"/>
        <w:rPr>
          <w:rFonts w:asciiTheme="majorHAnsi" w:hAnsiTheme="majorHAnsi"/>
          <w:i/>
          <w:iCs/>
        </w:rPr>
      </w:pPr>
    </w:p>
    <w:p w14:paraId="3DB999D9" w14:textId="19F204A7" w:rsidR="001B2DDD" w:rsidRPr="0008283F" w:rsidRDefault="001B2DDD" w:rsidP="001B2DDD">
      <w:pPr>
        <w:pStyle w:val="a8"/>
        <w:ind w:left="0"/>
        <w:rPr>
          <w:rFonts w:asciiTheme="majorHAnsi" w:hAnsiTheme="majorHAnsi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sectPr w:rsidR="001B2DDD" w:rsidRPr="0008283F" w:rsidSect="008C4981">
      <w:footerReference w:type="default" r:id="rId1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CD2FB" w14:textId="77777777" w:rsidR="00C325A2" w:rsidRDefault="00C325A2">
      <w:r>
        <w:separator/>
      </w:r>
    </w:p>
  </w:endnote>
  <w:endnote w:type="continuationSeparator" w:id="0">
    <w:p w14:paraId="4A743223" w14:textId="77777777" w:rsidR="00C325A2" w:rsidRDefault="00C32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516748FD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A2892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795AB474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A2892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6F72" w14:textId="77777777" w:rsidR="00C325A2" w:rsidRDefault="00C325A2">
      <w:r>
        <w:separator/>
      </w:r>
    </w:p>
  </w:footnote>
  <w:footnote w:type="continuationSeparator" w:id="0">
    <w:p w14:paraId="1979480D" w14:textId="77777777" w:rsidR="00C325A2" w:rsidRDefault="00C32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C850569"/>
    <w:multiLevelType w:val="hybridMultilevel"/>
    <w:tmpl w:val="6A1E9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03D8E"/>
    <w:multiLevelType w:val="hybridMultilevel"/>
    <w:tmpl w:val="1D9894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B070776"/>
    <w:multiLevelType w:val="hybridMultilevel"/>
    <w:tmpl w:val="D68E9162"/>
    <w:lvl w:ilvl="0" w:tplc="F7B0E2B2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83" w:hanging="360"/>
      </w:pPr>
    </w:lvl>
    <w:lvl w:ilvl="2" w:tplc="0419001B" w:tentative="1">
      <w:start w:val="1"/>
      <w:numFmt w:val="lowerRoman"/>
      <w:lvlText w:val="%3."/>
      <w:lvlJc w:val="right"/>
      <w:pPr>
        <w:ind w:left="1503" w:hanging="180"/>
      </w:pPr>
    </w:lvl>
    <w:lvl w:ilvl="3" w:tplc="0419000F" w:tentative="1">
      <w:start w:val="1"/>
      <w:numFmt w:val="decimal"/>
      <w:lvlText w:val="%4."/>
      <w:lvlJc w:val="left"/>
      <w:pPr>
        <w:ind w:left="2223" w:hanging="360"/>
      </w:pPr>
    </w:lvl>
    <w:lvl w:ilvl="4" w:tplc="04190019" w:tentative="1">
      <w:start w:val="1"/>
      <w:numFmt w:val="lowerLetter"/>
      <w:lvlText w:val="%5."/>
      <w:lvlJc w:val="left"/>
      <w:pPr>
        <w:ind w:left="2943" w:hanging="360"/>
      </w:pPr>
    </w:lvl>
    <w:lvl w:ilvl="5" w:tplc="0419001B" w:tentative="1">
      <w:start w:val="1"/>
      <w:numFmt w:val="lowerRoman"/>
      <w:lvlText w:val="%6."/>
      <w:lvlJc w:val="right"/>
      <w:pPr>
        <w:ind w:left="3663" w:hanging="180"/>
      </w:pPr>
    </w:lvl>
    <w:lvl w:ilvl="6" w:tplc="0419000F" w:tentative="1">
      <w:start w:val="1"/>
      <w:numFmt w:val="decimal"/>
      <w:lvlText w:val="%7."/>
      <w:lvlJc w:val="left"/>
      <w:pPr>
        <w:ind w:left="4383" w:hanging="360"/>
      </w:pPr>
    </w:lvl>
    <w:lvl w:ilvl="7" w:tplc="04190019" w:tentative="1">
      <w:start w:val="1"/>
      <w:numFmt w:val="lowerLetter"/>
      <w:lvlText w:val="%8."/>
      <w:lvlJc w:val="left"/>
      <w:pPr>
        <w:ind w:left="5103" w:hanging="360"/>
      </w:pPr>
    </w:lvl>
    <w:lvl w:ilvl="8" w:tplc="0419001B" w:tentative="1">
      <w:start w:val="1"/>
      <w:numFmt w:val="lowerRoman"/>
      <w:lvlText w:val="%9."/>
      <w:lvlJc w:val="right"/>
      <w:pPr>
        <w:ind w:left="5823" w:hanging="180"/>
      </w:pPr>
    </w:lvl>
  </w:abstractNum>
  <w:abstractNum w:abstractNumId="5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6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4600C"/>
    <w:multiLevelType w:val="hybridMultilevel"/>
    <w:tmpl w:val="E5C20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1377B87"/>
    <w:multiLevelType w:val="hybridMultilevel"/>
    <w:tmpl w:val="D7DEDD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9B9670E"/>
    <w:multiLevelType w:val="hybridMultilevel"/>
    <w:tmpl w:val="95ECE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6" w15:restartNumberingAfterBreak="0">
    <w:nsid w:val="6F4C0015"/>
    <w:multiLevelType w:val="hybridMultilevel"/>
    <w:tmpl w:val="C12C6D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754818520">
    <w:abstractNumId w:val="6"/>
  </w:num>
  <w:num w:numId="2" w16cid:durableId="1198351506">
    <w:abstractNumId w:val="0"/>
  </w:num>
  <w:num w:numId="3" w16cid:durableId="1524056856">
    <w:abstractNumId w:val="15"/>
  </w:num>
  <w:num w:numId="4" w16cid:durableId="770512968">
    <w:abstractNumId w:val="7"/>
  </w:num>
  <w:num w:numId="5" w16cid:durableId="141236654">
    <w:abstractNumId w:val="5"/>
  </w:num>
  <w:num w:numId="6" w16cid:durableId="512115824">
    <w:abstractNumId w:val="9"/>
  </w:num>
  <w:num w:numId="7" w16cid:durableId="1347244178">
    <w:abstractNumId w:val="10"/>
  </w:num>
  <w:num w:numId="8" w16cid:durableId="1056316267">
    <w:abstractNumId w:val="3"/>
  </w:num>
  <w:num w:numId="9" w16cid:durableId="323506755">
    <w:abstractNumId w:val="11"/>
  </w:num>
  <w:num w:numId="10" w16cid:durableId="650526351">
    <w:abstractNumId w:val="14"/>
  </w:num>
  <w:num w:numId="11" w16cid:durableId="315304268">
    <w:abstractNumId w:val="1"/>
  </w:num>
  <w:num w:numId="12" w16cid:durableId="2018731112">
    <w:abstractNumId w:val="16"/>
  </w:num>
  <w:num w:numId="13" w16cid:durableId="943264268">
    <w:abstractNumId w:val="8"/>
  </w:num>
  <w:num w:numId="14" w16cid:durableId="1348561429">
    <w:abstractNumId w:val="12"/>
  </w:num>
  <w:num w:numId="15" w16cid:durableId="1381904120">
    <w:abstractNumId w:val="4"/>
  </w:num>
  <w:num w:numId="16" w16cid:durableId="468548165">
    <w:abstractNumId w:val="13"/>
  </w:num>
  <w:num w:numId="17" w16cid:durableId="59417487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126C"/>
    <w:rsid w:val="00002C40"/>
    <w:rsid w:val="000030D0"/>
    <w:rsid w:val="00016D9F"/>
    <w:rsid w:val="000335B3"/>
    <w:rsid w:val="000366A9"/>
    <w:rsid w:val="00040F0D"/>
    <w:rsid w:val="00052574"/>
    <w:rsid w:val="000617F0"/>
    <w:rsid w:val="000670BB"/>
    <w:rsid w:val="0008283F"/>
    <w:rsid w:val="000934DE"/>
    <w:rsid w:val="000E4707"/>
    <w:rsid w:val="000E6733"/>
    <w:rsid w:val="000E6CD5"/>
    <w:rsid w:val="000F23F7"/>
    <w:rsid w:val="000F4610"/>
    <w:rsid w:val="000F6114"/>
    <w:rsid w:val="00111894"/>
    <w:rsid w:val="00126435"/>
    <w:rsid w:val="0013422B"/>
    <w:rsid w:val="00140051"/>
    <w:rsid w:val="00162CB9"/>
    <w:rsid w:val="00180A77"/>
    <w:rsid w:val="00194FA0"/>
    <w:rsid w:val="001B2DDD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215FC9"/>
    <w:rsid w:val="00220079"/>
    <w:rsid w:val="0022216B"/>
    <w:rsid w:val="00223FED"/>
    <w:rsid w:val="00226251"/>
    <w:rsid w:val="002303D8"/>
    <w:rsid w:val="00232C6F"/>
    <w:rsid w:val="0025033B"/>
    <w:rsid w:val="00261934"/>
    <w:rsid w:val="00264924"/>
    <w:rsid w:val="00265101"/>
    <w:rsid w:val="002660DC"/>
    <w:rsid w:val="00270D25"/>
    <w:rsid w:val="00284F46"/>
    <w:rsid w:val="002966BD"/>
    <w:rsid w:val="00297999"/>
    <w:rsid w:val="002A489B"/>
    <w:rsid w:val="002D5C45"/>
    <w:rsid w:val="002F01B8"/>
    <w:rsid w:val="00303B1E"/>
    <w:rsid w:val="00345AA2"/>
    <w:rsid w:val="00346830"/>
    <w:rsid w:val="0036656B"/>
    <w:rsid w:val="00375B51"/>
    <w:rsid w:val="00380E7F"/>
    <w:rsid w:val="00387DFC"/>
    <w:rsid w:val="003A3141"/>
    <w:rsid w:val="003C1DA5"/>
    <w:rsid w:val="003D012E"/>
    <w:rsid w:val="003D4804"/>
    <w:rsid w:val="003E6A73"/>
    <w:rsid w:val="004156AA"/>
    <w:rsid w:val="0044690D"/>
    <w:rsid w:val="00452362"/>
    <w:rsid w:val="00486D39"/>
    <w:rsid w:val="00490884"/>
    <w:rsid w:val="00497DE8"/>
    <w:rsid w:val="004A65C4"/>
    <w:rsid w:val="004D5EC0"/>
    <w:rsid w:val="004F596F"/>
    <w:rsid w:val="005271C6"/>
    <w:rsid w:val="00567232"/>
    <w:rsid w:val="00594DB4"/>
    <w:rsid w:val="00597987"/>
    <w:rsid w:val="005B6A4D"/>
    <w:rsid w:val="005D0924"/>
    <w:rsid w:val="005F0D95"/>
    <w:rsid w:val="005F23CA"/>
    <w:rsid w:val="005F544E"/>
    <w:rsid w:val="005F6D80"/>
    <w:rsid w:val="006038F2"/>
    <w:rsid w:val="00631E45"/>
    <w:rsid w:val="00637353"/>
    <w:rsid w:val="00642C24"/>
    <w:rsid w:val="00673999"/>
    <w:rsid w:val="00682C0D"/>
    <w:rsid w:val="006A02BA"/>
    <w:rsid w:val="006C321C"/>
    <w:rsid w:val="006E5191"/>
    <w:rsid w:val="006E61B3"/>
    <w:rsid w:val="007078AE"/>
    <w:rsid w:val="00721B52"/>
    <w:rsid w:val="00732D3C"/>
    <w:rsid w:val="00735DDC"/>
    <w:rsid w:val="00762CF1"/>
    <w:rsid w:val="00781A80"/>
    <w:rsid w:val="00782FF9"/>
    <w:rsid w:val="00785EFA"/>
    <w:rsid w:val="00792C6B"/>
    <w:rsid w:val="007934E8"/>
    <w:rsid w:val="00795DC2"/>
    <w:rsid w:val="00797ED8"/>
    <w:rsid w:val="007A3D7F"/>
    <w:rsid w:val="007B0D1C"/>
    <w:rsid w:val="007B4E3D"/>
    <w:rsid w:val="007C55FC"/>
    <w:rsid w:val="007C61B1"/>
    <w:rsid w:val="007D5D55"/>
    <w:rsid w:val="007D5F4E"/>
    <w:rsid w:val="007E1191"/>
    <w:rsid w:val="007F2518"/>
    <w:rsid w:val="00801235"/>
    <w:rsid w:val="00822D98"/>
    <w:rsid w:val="00824090"/>
    <w:rsid w:val="00831EF7"/>
    <w:rsid w:val="00860A92"/>
    <w:rsid w:val="00862688"/>
    <w:rsid w:val="00875EB4"/>
    <w:rsid w:val="008A1143"/>
    <w:rsid w:val="008A627B"/>
    <w:rsid w:val="008B21BE"/>
    <w:rsid w:val="008C4981"/>
    <w:rsid w:val="008F0975"/>
    <w:rsid w:val="008F131F"/>
    <w:rsid w:val="009035E9"/>
    <w:rsid w:val="00922909"/>
    <w:rsid w:val="009324E3"/>
    <w:rsid w:val="009559E3"/>
    <w:rsid w:val="00957019"/>
    <w:rsid w:val="00962212"/>
    <w:rsid w:val="00964976"/>
    <w:rsid w:val="00984AA8"/>
    <w:rsid w:val="00992DE3"/>
    <w:rsid w:val="00997B58"/>
    <w:rsid w:val="009A2CE6"/>
    <w:rsid w:val="009C585F"/>
    <w:rsid w:val="009E5667"/>
    <w:rsid w:val="009F648E"/>
    <w:rsid w:val="00A0732A"/>
    <w:rsid w:val="00A34DF7"/>
    <w:rsid w:val="00A35E0F"/>
    <w:rsid w:val="00A74AD8"/>
    <w:rsid w:val="00A94849"/>
    <w:rsid w:val="00A96157"/>
    <w:rsid w:val="00AB1058"/>
    <w:rsid w:val="00AC2965"/>
    <w:rsid w:val="00AD2ADB"/>
    <w:rsid w:val="00AF5DF2"/>
    <w:rsid w:val="00B06ECA"/>
    <w:rsid w:val="00B130C1"/>
    <w:rsid w:val="00B15C94"/>
    <w:rsid w:val="00B17443"/>
    <w:rsid w:val="00B32989"/>
    <w:rsid w:val="00B524A3"/>
    <w:rsid w:val="00B52875"/>
    <w:rsid w:val="00B53B62"/>
    <w:rsid w:val="00B80C3A"/>
    <w:rsid w:val="00B847DF"/>
    <w:rsid w:val="00B85215"/>
    <w:rsid w:val="00B95285"/>
    <w:rsid w:val="00BA20C0"/>
    <w:rsid w:val="00BB425D"/>
    <w:rsid w:val="00BB6573"/>
    <w:rsid w:val="00BB72DC"/>
    <w:rsid w:val="00BD12C1"/>
    <w:rsid w:val="00BD7B6F"/>
    <w:rsid w:val="00BE361C"/>
    <w:rsid w:val="00C04BDD"/>
    <w:rsid w:val="00C14533"/>
    <w:rsid w:val="00C177F8"/>
    <w:rsid w:val="00C325A2"/>
    <w:rsid w:val="00C339E3"/>
    <w:rsid w:val="00C36FD4"/>
    <w:rsid w:val="00C372B9"/>
    <w:rsid w:val="00C37B68"/>
    <w:rsid w:val="00C432A3"/>
    <w:rsid w:val="00C50667"/>
    <w:rsid w:val="00C51624"/>
    <w:rsid w:val="00C66CD0"/>
    <w:rsid w:val="00C868E3"/>
    <w:rsid w:val="00C903A6"/>
    <w:rsid w:val="00CA56F0"/>
    <w:rsid w:val="00CB66FD"/>
    <w:rsid w:val="00CE29F4"/>
    <w:rsid w:val="00CF58DE"/>
    <w:rsid w:val="00D02BF2"/>
    <w:rsid w:val="00D24712"/>
    <w:rsid w:val="00D404C5"/>
    <w:rsid w:val="00D64835"/>
    <w:rsid w:val="00D6720F"/>
    <w:rsid w:val="00D7407B"/>
    <w:rsid w:val="00D86C52"/>
    <w:rsid w:val="00D968A8"/>
    <w:rsid w:val="00DB57E5"/>
    <w:rsid w:val="00DE3BE6"/>
    <w:rsid w:val="00DF25B9"/>
    <w:rsid w:val="00DF5435"/>
    <w:rsid w:val="00E03D99"/>
    <w:rsid w:val="00E07AC9"/>
    <w:rsid w:val="00E07D6B"/>
    <w:rsid w:val="00E23017"/>
    <w:rsid w:val="00E256CB"/>
    <w:rsid w:val="00E30EB4"/>
    <w:rsid w:val="00E34A5D"/>
    <w:rsid w:val="00E45B6F"/>
    <w:rsid w:val="00E62FEF"/>
    <w:rsid w:val="00E64A98"/>
    <w:rsid w:val="00E81F89"/>
    <w:rsid w:val="00EA2892"/>
    <w:rsid w:val="00EB2E93"/>
    <w:rsid w:val="00ED3DE8"/>
    <w:rsid w:val="00EE534C"/>
    <w:rsid w:val="00EF1912"/>
    <w:rsid w:val="00F0224E"/>
    <w:rsid w:val="00F0406D"/>
    <w:rsid w:val="00F153F5"/>
    <w:rsid w:val="00F244A8"/>
    <w:rsid w:val="00F276CE"/>
    <w:rsid w:val="00F4375A"/>
    <w:rsid w:val="00F54122"/>
    <w:rsid w:val="00F62D13"/>
    <w:rsid w:val="00F64422"/>
    <w:rsid w:val="00F724B4"/>
    <w:rsid w:val="00F83302"/>
    <w:rsid w:val="00F90402"/>
    <w:rsid w:val="00F96C3C"/>
    <w:rsid w:val="00FA5409"/>
    <w:rsid w:val="00FC05ED"/>
    <w:rsid w:val="00FC55D2"/>
    <w:rsid w:val="00FD4E10"/>
    <w:rsid w:val="00FE061E"/>
    <w:rsid w:val="00FF7367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89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t">
    <w:name w:val="st"/>
    <w:basedOn w:val="a0"/>
    <w:rsid w:val="00831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u.wikipedia.org/wiki/%D0%91%D0%B0%D0%B7%D0%B0_%D0%B7%D0%BD%D0%B0%D0%BD%D0%B8%D0%B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olframalpha.com/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pdg.lbl.gov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spirehep.ne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ostnauka.ru/courses" TargetMode="External"/><Relationship Id="rId10" Type="http://schemas.openxmlformats.org/officeDocument/2006/relationships/hyperlink" Target="http://jinr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home.cer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A079F-2239-47D6-9C58-EDDE701EC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7</cp:revision>
  <cp:lastPrinted>2019-12-16T11:39:00Z</cp:lastPrinted>
  <dcterms:created xsi:type="dcterms:W3CDTF">2026-02-13T09:48:00Z</dcterms:created>
  <dcterms:modified xsi:type="dcterms:W3CDTF">2026-04-15T10:06:00Z</dcterms:modified>
</cp:coreProperties>
</file>