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8F16AB" w14:textId="77777777" w:rsidR="00F64422" w:rsidRPr="001F55F8" w:rsidRDefault="00F64422" w:rsidP="00F64422">
      <w:pPr>
        <w:jc w:val="right"/>
        <w:rPr>
          <w:i/>
          <w:iCs/>
        </w:rPr>
      </w:pPr>
    </w:p>
    <w:p w14:paraId="4B6578C9" w14:textId="77777777" w:rsidR="00F64422" w:rsidRPr="001F55F8" w:rsidRDefault="00F64422" w:rsidP="00F64422">
      <w:pPr>
        <w:jc w:val="center"/>
      </w:pPr>
      <w:r w:rsidRPr="001F55F8">
        <w:t>Федеральное государственное бюджетное образовательное учреждение высшего образования Московский государственный университет имени М.В. Ломоносова</w:t>
      </w:r>
    </w:p>
    <w:p w14:paraId="0ED7889F" w14:textId="59CE8F41" w:rsidR="00F64422" w:rsidRPr="005D0924" w:rsidRDefault="00F64422" w:rsidP="00F64422">
      <w:pPr>
        <w:ind w:firstLine="567"/>
        <w:jc w:val="center"/>
      </w:pPr>
      <w:r w:rsidRPr="001F55F8">
        <w:t>Ф</w:t>
      </w:r>
      <w:r w:rsidR="005D0924">
        <w:t>ИЛИАЛ МГУ В Г. ДУБНЕ</w:t>
      </w:r>
    </w:p>
    <w:p w14:paraId="7DA0E7D1" w14:textId="71FF256F" w:rsidR="00F64422" w:rsidRPr="008F131F" w:rsidRDefault="00F64422" w:rsidP="00F64422">
      <w:pPr>
        <w:ind w:firstLine="567"/>
        <w:jc w:val="center"/>
        <w:rPr>
          <w:u w:val="single"/>
        </w:rPr>
      </w:pPr>
    </w:p>
    <w:p w14:paraId="20EA35A3" w14:textId="77777777" w:rsidR="00F64422" w:rsidRPr="001F55F8" w:rsidRDefault="00F64422" w:rsidP="00F64422">
      <w:pPr>
        <w:ind w:firstLine="567"/>
        <w:jc w:val="center"/>
      </w:pPr>
    </w:p>
    <w:p w14:paraId="541879AB" w14:textId="77777777" w:rsidR="00F64422" w:rsidRPr="001F55F8" w:rsidRDefault="00F64422" w:rsidP="00F64422">
      <w:pPr>
        <w:pStyle w:val="a3"/>
        <w:ind w:firstLine="5940"/>
        <w:jc w:val="right"/>
        <w:outlineLvl w:val="0"/>
        <w:rPr>
          <w:sz w:val="24"/>
          <w:szCs w:val="24"/>
        </w:rPr>
      </w:pPr>
      <w:r w:rsidRPr="001F55F8">
        <w:rPr>
          <w:sz w:val="24"/>
          <w:szCs w:val="24"/>
        </w:rPr>
        <w:t>УТВЕРЖДАЮ</w:t>
      </w:r>
    </w:p>
    <w:p w14:paraId="506B9ABD" w14:textId="77777777" w:rsidR="005D0924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И.о. директора </w:t>
      </w:r>
    </w:p>
    <w:p w14:paraId="4A006B97" w14:textId="3704DBA8" w:rsidR="00F64422" w:rsidRPr="001F55F8" w:rsidRDefault="005D0924" w:rsidP="005D0924">
      <w:pPr>
        <w:pStyle w:val="a3"/>
        <w:ind w:firstLine="5940"/>
        <w:jc w:val="right"/>
        <w:outlineLvl w:val="0"/>
        <w:rPr>
          <w:sz w:val="24"/>
          <w:szCs w:val="24"/>
        </w:rPr>
      </w:pPr>
      <w:r>
        <w:rPr>
          <w:sz w:val="24"/>
          <w:szCs w:val="24"/>
        </w:rPr>
        <w:t xml:space="preserve">филиала МГУ в </w:t>
      </w:r>
      <w:proofErr w:type="spellStart"/>
      <w:r>
        <w:rPr>
          <w:sz w:val="24"/>
          <w:szCs w:val="24"/>
        </w:rPr>
        <w:t>г.Дубне</w:t>
      </w:r>
      <w:proofErr w:type="spellEnd"/>
    </w:p>
    <w:p w14:paraId="0D2C4ADD" w14:textId="4BC62230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>______________/</w:t>
      </w:r>
      <w:r w:rsidRPr="00AE7D02"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Э.Э.</w:t>
      </w:r>
      <w:r>
        <w:rPr>
          <w:sz w:val="24"/>
          <w:szCs w:val="24"/>
        </w:rPr>
        <w:t xml:space="preserve"> </w:t>
      </w:r>
      <w:r w:rsidR="005D0924">
        <w:rPr>
          <w:sz w:val="24"/>
          <w:szCs w:val="24"/>
        </w:rPr>
        <w:t>Боос</w:t>
      </w:r>
      <w:r w:rsidRPr="001F55F8">
        <w:rPr>
          <w:sz w:val="24"/>
          <w:szCs w:val="24"/>
        </w:rPr>
        <w:t xml:space="preserve"> /</w:t>
      </w:r>
    </w:p>
    <w:p w14:paraId="7740ACF0" w14:textId="77777777" w:rsidR="00F64422" w:rsidRPr="001F55F8" w:rsidRDefault="00F64422" w:rsidP="00F64422">
      <w:pPr>
        <w:pStyle w:val="a3"/>
        <w:ind w:firstLine="5940"/>
        <w:jc w:val="right"/>
        <w:rPr>
          <w:sz w:val="24"/>
          <w:szCs w:val="24"/>
        </w:rPr>
      </w:pPr>
      <w:r w:rsidRPr="001F55F8">
        <w:rPr>
          <w:sz w:val="24"/>
          <w:szCs w:val="24"/>
        </w:rPr>
        <w:t xml:space="preserve">«___» ________________20   </w:t>
      </w:r>
      <w:r>
        <w:rPr>
          <w:sz w:val="24"/>
          <w:szCs w:val="24"/>
        </w:rPr>
        <w:t xml:space="preserve">  </w:t>
      </w:r>
      <w:r w:rsidRPr="001F55F8">
        <w:rPr>
          <w:sz w:val="24"/>
          <w:szCs w:val="24"/>
        </w:rPr>
        <w:t>г.</w:t>
      </w:r>
    </w:p>
    <w:p w14:paraId="07377D49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</w:p>
    <w:p w14:paraId="76CE0400" w14:textId="77777777" w:rsidR="00F64422" w:rsidRPr="001F55F8" w:rsidRDefault="00F64422" w:rsidP="00F64422">
      <w:pP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 xml:space="preserve">РАБОЧАЯ ПРОГРАММА ДИСЦИПЛИНЫ </w:t>
      </w:r>
    </w:p>
    <w:p w14:paraId="587C73D4" w14:textId="77777777" w:rsidR="00F64422" w:rsidRPr="001F55F8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1F55F8">
        <w:rPr>
          <w:b/>
          <w:bCs/>
        </w:rPr>
        <w:t>Наименование дисциплины:</w:t>
      </w:r>
    </w:p>
    <w:p w14:paraId="3974615C" w14:textId="7B6698E1" w:rsidR="00F64422" w:rsidRPr="00D404C5" w:rsidRDefault="00580150" w:rsidP="00F64422">
      <w:pPr>
        <w:pBdr>
          <w:bottom w:val="single" w:sz="4" w:space="1" w:color="auto"/>
        </w:pBdr>
        <w:spacing w:line="360" w:lineRule="auto"/>
        <w:jc w:val="center"/>
        <w:rPr>
          <w:bCs/>
        </w:rPr>
      </w:pPr>
      <w:r>
        <w:rPr>
          <w:bCs/>
        </w:rPr>
        <w:t>Основы</w:t>
      </w:r>
      <w:r w:rsidR="00D02810">
        <w:rPr>
          <w:bCs/>
        </w:rPr>
        <w:t xml:space="preserve"> </w:t>
      </w:r>
      <w:r>
        <w:rPr>
          <w:bCs/>
        </w:rPr>
        <w:t xml:space="preserve">физики </w:t>
      </w:r>
      <w:r w:rsidR="00D02810">
        <w:rPr>
          <w:bCs/>
        </w:rPr>
        <w:t>ядерных реакций</w:t>
      </w:r>
    </w:p>
    <w:p w14:paraId="40C7DBFE" w14:textId="77777777" w:rsidR="00F64422" w:rsidRPr="00303B1E" w:rsidRDefault="00F64422" w:rsidP="00F64422">
      <w:pPr>
        <w:jc w:val="center"/>
        <w:rPr>
          <w:i/>
          <w:iCs/>
        </w:rPr>
      </w:pPr>
    </w:p>
    <w:p w14:paraId="4E4F6362" w14:textId="77777777" w:rsidR="00F64422" w:rsidRPr="00303B1E" w:rsidRDefault="00F64422" w:rsidP="00F64422">
      <w:pPr>
        <w:pBdr>
          <w:bottom w:val="single" w:sz="4" w:space="1" w:color="auto"/>
        </w:pBdr>
        <w:jc w:val="center"/>
        <w:rPr>
          <w:b/>
          <w:bCs/>
          <w:i/>
          <w:iCs/>
        </w:rPr>
      </w:pPr>
      <w:r w:rsidRPr="00303B1E">
        <w:rPr>
          <w:b/>
          <w:bCs/>
        </w:rPr>
        <w:t xml:space="preserve">Уровень высшего образования: </w:t>
      </w:r>
    </w:p>
    <w:p w14:paraId="56A484B6" w14:textId="2742DA4F" w:rsidR="00F64422" w:rsidRPr="00303B1E" w:rsidRDefault="005D0924" w:rsidP="00F64422">
      <w:pPr>
        <w:pBdr>
          <w:bottom w:val="single" w:sz="4" w:space="1" w:color="auto"/>
        </w:pBdr>
        <w:jc w:val="center"/>
        <w:rPr>
          <w:bCs/>
          <w:iCs/>
        </w:rPr>
      </w:pPr>
      <w:r>
        <w:t>Магистратура</w:t>
      </w:r>
    </w:p>
    <w:p w14:paraId="0084195B" w14:textId="77777777" w:rsidR="00F64422" w:rsidRPr="00303B1E" w:rsidRDefault="00F64422" w:rsidP="00F64422">
      <w:pPr>
        <w:jc w:val="center"/>
        <w:rPr>
          <w:b/>
          <w:bCs/>
          <w:i/>
          <w:iCs/>
        </w:rPr>
      </w:pPr>
    </w:p>
    <w:p w14:paraId="66CD665D" w14:textId="77777777" w:rsidR="00F64422" w:rsidRDefault="00F64422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 xml:space="preserve">Направление подготовки: </w:t>
      </w:r>
    </w:p>
    <w:p w14:paraId="70DCE15D" w14:textId="2D36432F" w:rsidR="00AC2965" w:rsidRDefault="00AC2965" w:rsidP="00F64422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t>03.0</w:t>
      </w:r>
      <w:r w:rsidR="005D0924">
        <w:t>4.02 Физика</w:t>
      </w:r>
    </w:p>
    <w:p w14:paraId="64BEA172" w14:textId="77777777" w:rsidR="00F64422" w:rsidRPr="00303B1E" w:rsidRDefault="00F64422" w:rsidP="00F64422">
      <w:pPr>
        <w:ind w:firstLine="567"/>
        <w:jc w:val="center"/>
      </w:pPr>
    </w:p>
    <w:p w14:paraId="00448B94" w14:textId="77777777" w:rsidR="00F64422" w:rsidRPr="00AC2965" w:rsidRDefault="00F64422" w:rsidP="00F64422">
      <w:pPr>
        <w:pBdr>
          <w:bottom w:val="single" w:sz="4" w:space="1" w:color="auto"/>
        </w:pBdr>
        <w:spacing w:line="360" w:lineRule="auto"/>
        <w:rPr>
          <w:b/>
          <w:bCs/>
          <w:color w:val="000000" w:themeColor="text1"/>
          <w:sz w:val="18"/>
          <w:szCs w:val="18"/>
        </w:rPr>
      </w:pPr>
    </w:p>
    <w:p w14:paraId="60AB553A" w14:textId="77777777" w:rsidR="00AC2965" w:rsidRDefault="00F64422" w:rsidP="00AC2965">
      <w:pPr>
        <w:pBdr>
          <w:bottom w:val="single" w:sz="4" w:space="1" w:color="auto"/>
        </w:pBdr>
        <w:spacing w:line="360" w:lineRule="auto"/>
        <w:jc w:val="center"/>
        <w:rPr>
          <w:b/>
          <w:bCs/>
        </w:rPr>
      </w:pPr>
      <w:r w:rsidRPr="00303B1E">
        <w:rPr>
          <w:b/>
          <w:bCs/>
        </w:rPr>
        <w:t>Направленность (профиль) ОПОП:</w:t>
      </w:r>
    </w:p>
    <w:p w14:paraId="27F16F36" w14:textId="34990E70" w:rsidR="00AC2965" w:rsidRPr="00797ED8" w:rsidRDefault="008F131F" w:rsidP="00AC2965">
      <w:pPr>
        <w:pBdr>
          <w:bottom w:val="single" w:sz="4" w:space="1" w:color="auto"/>
        </w:pBdr>
        <w:spacing w:line="360" w:lineRule="auto"/>
        <w:jc w:val="center"/>
      </w:pPr>
      <w:r w:rsidRPr="00D404C5">
        <w:t>Ф</w:t>
      </w:r>
      <w:r>
        <w:t>ундаментальная и прикладная ядерная</w:t>
      </w:r>
      <w:r w:rsidRPr="00D404C5">
        <w:t xml:space="preserve"> ф</w:t>
      </w:r>
      <w:r>
        <w:t>изика</w:t>
      </w:r>
    </w:p>
    <w:p w14:paraId="74442402" w14:textId="77777777" w:rsidR="00F64422" w:rsidRPr="00303B1E" w:rsidRDefault="00F64422" w:rsidP="00F64422">
      <w:pPr>
        <w:ind w:firstLine="567"/>
        <w:jc w:val="center"/>
      </w:pPr>
    </w:p>
    <w:p w14:paraId="7526662C" w14:textId="77777777" w:rsidR="00F64422" w:rsidRPr="00303B1E" w:rsidRDefault="00F64422" w:rsidP="00F64422">
      <w:pPr>
        <w:ind w:firstLine="567"/>
        <w:jc w:val="center"/>
      </w:pPr>
    </w:p>
    <w:p w14:paraId="5D2A9327" w14:textId="77777777" w:rsidR="00F64422" w:rsidRPr="00303B1E" w:rsidRDefault="00F64422" w:rsidP="00F64422">
      <w:pPr>
        <w:ind w:firstLine="403"/>
        <w:jc w:val="center"/>
      </w:pPr>
    </w:p>
    <w:p w14:paraId="455C3208" w14:textId="77777777" w:rsidR="00F64422" w:rsidRPr="00303B1E" w:rsidRDefault="00F64422" w:rsidP="00F64422">
      <w:pPr>
        <w:ind w:firstLine="567"/>
        <w:jc w:val="center"/>
      </w:pPr>
      <w:r w:rsidRPr="00303B1E">
        <w:rPr>
          <w:b/>
          <w:bCs/>
        </w:rPr>
        <w:t xml:space="preserve">Форма обучения: </w:t>
      </w:r>
      <w:r w:rsidRPr="00303B1E">
        <w:t>Очная форма обучения</w:t>
      </w:r>
    </w:p>
    <w:p w14:paraId="7CF84833" w14:textId="77777777" w:rsidR="00F64422" w:rsidRPr="00303B1E" w:rsidRDefault="00F64422" w:rsidP="00F64422">
      <w:pPr>
        <w:pStyle w:val="a3"/>
        <w:pBdr>
          <w:bottom w:val="single" w:sz="4" w:space="1" w:color="auto"/>
        </w:pBdr>
        <w:rPr>
          <w:b w:val="0"/>
          <w:bCs w:val="0"/>
          <w:sz w:val="24"/>
          <w:szCs w:val="24"/>
        </w:rPr>
      </w:pPr>
    </w:p>
    <w:p w14:paraId="5BF6D0ED" w14:textId="77777777" w:rsidR="00F64422" w:rsidRPr="00303B1E" w:rsidRDefault="00F64422" w:rsidP="00F64422">
      <w:pPr>
        <w:spacing w:line="360" w:lineRule="auto"/>
        <w:jc w:val="right"/>
      </w:pPr>
    </w:p>
    <w:p w14:paraId="26B9EC71" w14:textId="77777777" w:rsidR="00F64422" w:rsidRPr="00303B1E" w:rsidRDefault="00F64422" w:rsidP="00F64422">
      <w:pPr>
        <w:spacing w:line="360" w:lineRule="auto"/>
        <w:jc w:val="right"/>
      </w:pPr>
    </w:p>
    <w:p w14:paraId="45B06472" w14:textId="77777777" w:rsidR="00F64422" w:rsidRPr="001F55F8" w:rsidRDefault="00F64422" w:rsidP="00F64422">
      <w:pPr>
        <w:spacing w:line="360" w:lineRule="auto"/>
        <w:jc w:val="right"/>
      </w:pPr>
      <w:r w:rsidRPr="00303B1E">
        <w:t>Рабочая программа рассмотрена и одобрена</w:t>
      </w:r>
      <w:r w:rsidRPr="001F55F8">
        <w:t xml:space="preserve"> </w:t>
      </w:r>
    </w:p>
    <w:p w14:paraId="1B0A4880" w14:textId="77777777" w:rsidR="00F64422" w:rsidRPr="00757FCC" w:rsidRDefault="00F64422" w:rsidP="00F64422">
      <w:pPr>
        <w:spacing w:line="360" w:lineRule="auto"/>
        <w:jc w:val="right"/>
        <w:rPr>
          <w:iCs/>
          <w:color w:val="000000" w:themeColor="text1"/>
        </w:rPr>
      </w:pPr>
      <w:r w:rsidRPr="00757FCC">
        <w:rPr>
          <w:iCs/>
          <w:color w:val="000000" w:themeColor="text1"/>
        </w:rPr>
        <w:t>Ученым советом физического факультета МГУ</w:t>
      </w:r>
    </w:p>
    <w:p w14:paraId="748C1D3B" w14:textId="77777777" w:rsidR="00F64422" w:rsidRDefault="00F64422" w:rsidP="00F64422">
      <w:pPr>
        <w:spacing w:line="360" w:lineRule="auto"/>
        <w:jc w:val="right"/>
        <w:rPr>
          <w:i/>
          <w:iCs/>
          <w:color w:val="FF0000"/>
          <w:u w:val="single"/>
        </w:rPr>
      </w:pPr>
    </w:p>
    <w:p w14:paraId="3E4A4C41" w14:textId="77777777" w:rsidR="00F64422" w:rsidRPr="001F55F8" w:rsidRDefault="00F64422" w:rsidP="00F64422">
      <w:pPr>
        <w:spacing w:line="360" w:lineRule="auto"/>
        <w:jc w:val="right"/>
      </w:pPr>
      <w:r w:rsidRPr="001F55F8">
        <w:t xml:space="preserve"> (протокол №__________,</w:t>
      </w:r>
      <w:r w:rsidR="00B32989">
        <w:t xml:space="preserve"> дата</w:t>
      </w:r>
      <w:r>
        <w:t xml:space="preserve">                   </w:t>
      </w:r>
      <w:proofErr w:type="gramStart"/>
      <w:r>
        <w:t xml:space="preserve">  </w:t>
      </w:r>
      <w:r w:rsidRPr="001F55F8">
        <w:t>)</w:t>
      </w:r>
      <w:proofErr w:type="gramEnd"/>
    </w:p>
    <w:p w14:paraId="435C4223" w14:textId="77777777" w:rsidR="00F64422" w:rsidRPr="001F55F8" w:rsidRDefault="00F64422" w:rsidP="00F64422">
      <w:pPr>
        <w:spacing w:line="360" w:lineRule="auto"/>
        <w:jc w:val="right"/>
      </w:pPr>
    </w:p>
    <w:p w14:paraId="45622177" w14:textId="4A8AEB15" w:rsidR="00F64422" w:rsidRPr="001F55F8" w:rsidRDefault="008F131F" w:rsidP="00F64422">
      <w:pPr>
        <w:spacing w:line="360" w:lineRule="auto"/>
        <w:jc w:val="center"/>
      </w:pPr>
      <w:r>
        <w:t>Дубна</w:t>
      </w:r>
      <w:r w:rsidR="00F64422" w:rsidRPr="001F55F8">
        <w:t xml:space="preserve"> 20</w:t>
      </w:r>
      <w:r>
        <w:t>22 г.</w:t>
      </w:r>
    </w:p>
    <w:p w14:paraId="60AAA985" w14:textId="77777777" w:rsidR="00F64422" w:rsidRPr="001F55F8" w:rsidRDefault="00F64422" w:rsidP="00F64422">
      <w:pPr>
        <w:spacing w:line="360" w:lineRule="auto"/>
        <w:jc w:val="center"/>
      </w:pPr>
      <w:r w:rsidRPr="001F55F8">
        <w:br w:type="page"/>
      </w:r>
    </w:p>
    <w:p w14:paraId="0E36449D" w14:textId="4F13265E" w:rsidR="00BB6573" w:rsidRPr="00862688" w:rsidRDefault="00BB6573" w:rsidP="000E6CD5">
      <w:pPr>
        <w:spacing w:line="360" w:lineRule="auto"/>
        <w:jc w:val="both"/>
      </w:pPr>
      <w:r w:rsidRPr="001F55F8">
        <w:lastRenderedPageBreak/>
        <w:t xml:space="preserve">Рабочая программа дисциплины разработана в соответствии с </w:t>
      </w:r>
      <w:r w:rsidRPr="001F55F8">
        <w:rPr>
          <w:color w:val="000000"/>
        </w:rPr>
        <w:t>самостоятельно установленным МГУ образовательным стандартом (ОС МГУ) для реализуемых основных профессиональных образовательных программ высшего образования по направлению подготовки</w:t>
      </w:r>
      <w:r w:rsidR="00261934">
        <w:rPr>
          <w:color w:val="000000"/>
        </w:rPr>
        <w:t xml:space="preserve"> программы </w:t>
      </w:r>
      <w:r w:rsidR="005D0924">
        <w:rPr>
          <w:color w:val="000000"/>
        </w:rPr>
        <w:t>магистратуры</w:t>
      </w:r>
      <w:r w:rsidRPr="001F55F8">
        <w:rPr>
          <w:color w:val="000000"/>
        </w:rPr>
        <w:t xml:space="preserve"> </w:t>
      </w:r>
      <w:r w:rsidR="00261934">
        <w:rPr>
          <w:color w:val="000000"/>
        </w:rPr>
        <w:t>03.0</w:t>
      </w:r>
      <w:r w:rsidR="005D0924">
        <w:rPr>
          <w:color w:val="000000"/>
        </w:rPr>
        <w:t>4</w:t>
      </w:r>
      <w:r w:rsidR="00261934">
        <w:rPr>
          <w:color w:val="000000"/>
        </w:rPr>
        <w:t>.02 «Ф</w:t>
      </w:r>
      <w:r w:rsidR="005D0924">
        <w:rPr>
          <w:color w:val="000000"/>
        </w:rPr>
        <w:t>изика</w:t>
      </w:r>
      <w:r w:rsidR="00A96157">
        <w:rPr>
          <w:color w:val="000000"/>
        </w:rPr>
        <w:t>»</w:t>
      </w:r>
      <w:r w:rsidR="00A96157" w:rsidRPr="00BF35BB">
        <w:t>.</w:t>
      </w:r>
    </w:p>
    <w:p w14:paraId="52F2E0B9" w14:textId="77777777" w:rsidR="00BB6573" w:rsidRPr="00CA56F0" w:rsidRDefault="00BB6573" w:rsidP="000E6CD5">
      <w:pPr>
        <w:spacing w:line="360" w:lineRule="auto"/>
        <w:jc w:val="both"/>
        <w:rPr>
          <w:color w:val="000000"/>
        </w:rPr>
      </w:pPr>
    </w:p>
    <w:p w14:paraId="4AA4010F" w14:textId="77777777" w:rsidR="00BB6573" w:rsidRPr="001F55F8" w:rsidRDefault="00BB6573" w:rsidP="00BB6573">
      <w:pPr>
        <w:spacing w:line="360" w:lineRule="auto"/>
        <w:rPr>
          <w:color w:val="000000"/>
        </w:rPr>
      </w:pPr>
      <w:r w:rsidRPr="00CA56F0">
        <w:rPr>
          <w:color w:val="000000"/>
        </w:rPr>
        <w:t>Год (годы) приема на обучение___________________________</w:t>
      </w:r>
      <w:r w:rsidRPr="001F55F8">
        <w:rPr>
          <w:color w:val="000000"/>
        </w:rPr>
        <w:t xml:space="preserve"> </w:t>
      </w:r>
    </w:p>
    <w:p w14:paraId="10C96CDA" w14:textId="77777777" w:rsidR="00BB6573" w:rsidRDefault="00BB6573" w:rsidP="00BB6573">
      <w:pPr>
        <w:spacing w:line="360" w:lineRule="auto"/>
        <w:jc w:val="center"/>
        <w:rPr>
          <w:b/>
          <w:bCs/>
          <w:i/>
          <w:iCs/>
        </w:rPr>
      </w:pPr>
    </w:p>
    <w:p w14:paraId="1A6196D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2CE4F0C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5F4E17F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E7BA69D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68B3E14C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57D72202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73409B2A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08D7E71" w14:textId="77777777" w:rsidR="00782FF9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1F3862FC" w14:textId="77777777" w:rsidR="00782FF9" w:rsidRPr="000C0C31" w:rsidRDefault="00782FF9" w:rsidP="00782FF9">
      <w:pPr>
        <w:ind w:firstLine="567"/>
      </w:pPr>
      <w:r w:rsidRPr="000C0C31">
        <w:rPr>
          <w:b/>
          <w:bCs/>
        </w:rPr>
        <w:t>Авторы–составители:</w:t>
      </w:r>
    </w:p>
    <w:p w14:paraId="23E9ACED" w14:textId="2D794E03" w:rsidR="005D0924" w:rsidRPr="000C0C31" w:rsidRDefault="000C0C31" w:rsidP="008F131F">
      <w:pPr>
        <w:pStyle w:val="a8"/>
        <w:numPr>
          <w:ilvl w:val="0"/>
          <w:numId w:val="2"/>
        </w:num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proofErr w:type="spellStart"/>
      <w:r w:rsidRPr="000C0C31">
        <w:rPr>
          <w:rFonts w:ascii="Times New Roman" w:hAnsi="Times New Roman" w:cs="Times New Roman"/>
          <w:sz w:val="24"/>
          <w:szCs w:val="24"/>
        </w:rPr>
        <w:t>Шнейдман</w:t>
      </w:r>
      <w:proofErr w:type="spellEnd"/>
      <w:r w:rsidRPr="000C0C31">
        <w:rPr>
          <w:rFonts w:ascii="Times New Roman" w:hAnsi="Times New Roman" w:cs="Times New Roman"/>
          <w:sz w:val="24"/>
          <w:szCs w:val="24"/>
        </w:rPr>
        <w:t xml:space="preserve"> Т.М., кандидат </w:t>
      </w:r>
      <w:proofErr w:type="spellStart"/>
      <w:r w:rsidRPr="000C0C31">
        <w:rPr>
          <w:rFonts w:ascii="Times New Roman" w:hAnsi="Times New Roman" w:cs="Times New Roman"/>
          <w:sz w:val="24"/>
          <w:szCs w:val="24"/>
        </w:rPr>
        <w:t>физ.мат</w:t>
      </w:r>
      <w:proofErr w:type="spellEnd"/>
      <w:r w:rsidRPr="000C0C31">
        <w:rPr>
          <w:rFonts w:ascii="Times New Roman" w:hAnsi="Times New Roman" w:cs="Times New Roman"/>
          <w:sz w:val="24"/>
          <w:szCs w:val="24"/>
        </w:rPr>
        <w:t>. наук, почасовик МГУ</w:t>
      </w:r>
    </w:p>
    <w:p w14:paraId="6151B49B" w14:textId="32488A2D" w:rsidR="00782FF9" w:rsidRPr="00303B1E" w:rsidRDefault="00261934" w:rsidP="005D0924">
      <w:pPr>
        <w:contextualSpacing/>
      </w:pPr>
      <w:r w:rsidRPr="005D0924">
        <w:t xml:space="preserve"> </w:t>
      </w:r>
    </w:p>
    <w:p w14:paraId="1ABA1E6B" w14:textId="77777777" w:rsidR="000C0C31" w:rsidRPr="00B0093C" w:rsidRDefault="000C0C31" w:rsidP="000C0C31">
      <w:pPr>
        <w:ind w:right="-6" w:firstLine="567"/>
        <w:rPr>
          <w:b/>
          <w:bCs/>
        </w:rPr>
      </w:pPr>
      <w:r w:rsidRPr="00B0093C">
        <w:rPr>
          <w:b/>
          <w:bCs/>
        </w:rPr>
        <w:t xml:space="preserve">Руководитель магистерской программы: </w:t>
      </w:r>
    </w:p>
    <w:p w14:paraId="712DAB30" w14:textId="77777777" w:rsidR="000C0C31" w:rsidRDefault="000C0C31" w:rsidP="000C0C31">
      <w:pPr>
        <w:ind w:right="-6" w:firstLine="567"/>
        <w:jc w:val="both"/>
      </w:pPr>
      <w:r>
        <w:t xml:space="preserve">Доктор физ.-мат. наук, академик РАН Г.В. Трубников, </w:t>
      </w:r>
      <w:r w:rsidRPr="00C30A2B">
        <w:t xml:space="preserve">по совместительству </w:t>
      </w:r>
      <w:r>
        <w:t xml:space="preserve">заведующий кафедрой физического факультета МГУ  </w:t>
      </w:r>
    </w:p>
    <w:p w14:paraId="5B6661FF" w14:textId="2E58E865" w:rsidR="00782FF9" w:rsidRDefault="00782FF9" w:rsidP="00782FF9">
      <w:pPr>
        <w:ind w:right="-6" w:firstLine="567"/>
      </w:pPr>
    </w:p>
    <w:p w14:paraId="23D82BCE" w14:textId="371551C2" w:rsidR="005D0924" w:rsidRDefault="005D0924" w:rsidP="00782FF9">
      <w:pPr>
        <w:ind w:right="-6" w:firstLine="567"/>
      </w:pPr>
    </w:p>
    <w:p w14:paraId="47EE43BC" w14:textId="77777777" w:rsidR="005D0924" w:rsidRPr="000F4610" w:rsidRDefault="005D0924" w:rsidP="00782FF9">
      <w:pPr>
        <w:ind w:right="-6" w:firstLine="567"/>
        <w:rPr>
          <w:i/>
          <w:iCs/>
          <w:color w:val="FF0000"/>
          <w:vertAlign w:val="superscript"/>
        </w:rPr>
      </w:pPr>
    </w:p>
    <w:p w14:paraId="01CA6D2D" w14:textId="77777777" w:rsidR="00782FF9" w:rsidRPr="001F55F8" w:rsidRDefault="00782FF9" w:rsidP="00BB6573">
      <w:pPr>
        <w:spacing w:line="360" w:lineRule="auto"/>
        <w:jc w:val="center"/>
        <w:rPr>
          <w:b/>
          <w:bCs/>
          <w:i/>
          <w:iCs/>
        </w:rPr>
      </w:pPr>
    </w:p>
    <w:p w14:paraId="4DCAFC49" w14:textId="77777777" w:rsidR="00BB6573" w:rsidRPr="001F55F8" w:rsidRDefault="00BB6573" w:rsidP="00BB6573">
      <w:pPr>
        <w:sectPr w:rsidR="00BB6573" w:rsidRPr="001F55F8" w:rsidSect="005F6D80">
          <w:footerReference w:type="even" r:id="rId8"/>
          <w:footerReference w:type="default" r:id="rId9"/>
          <w:pgSz w:w="11906" w:h="16838"/>
          <w:pgMar w:top="1134" w:right="1134" w:bottom="1134" w:left="1134" w:header="709" w:footer="709" w:gutter="0"/>
          <w:cols w:space="708"/>
          <w:titlePg/>
          <w:docGrid w:linePitch="360"/>
        </w:sectPr>
      </w:pPr>
    </w:p>
    <w:p w14:paraId="632015E0" w14:textId="77777777" w:rsidR="00B83869" w:rsidRPr="004E21C1" w:rsidRDefault="00B83869" w:rsidP="00B83869">
      <w:pPr>
        <w:spacing w:line="276" w:lineRule="auto"/>
        <w:rPr>
          <w:rFonts w:asciiTheme="majorHAnsi" w:hAnsiTheme="majorHAnsi"/>
          <w:b/>
        </w:rPr>
      </w:pPr>
      <w:bookmarkStart w:id="0" w:name="_Hlk519683482"/>
      <w:r w:rsidRPr="00C346FE">
        <w:rPr>
          <w:rFonts w:asciiTheme="majorHAnsi" w:hAnsiTheme="majorHAnsi"/>
          <w:b/>
          <w:bCs/>
        </w:rPr>
        <w:lastRenderedPageBreak/>
        <w:t>Аннотация к рабочей программе дисциплины</w:t>
      </w:r>
      <w:r w:rsidRPr="004E21C1">
        <w:rPr>
          <w:rFonts w:asciiTheme="majorHAnsi" w:hAnsiTheme="majorHAnsi"/>
          <w:b/>
          <w:bCs/>
        </w:rPr>
        <w:t xml:space="preserve"> </w:t>
      </w:r>
      <w:bookmarkEnd w:id="0"/>
    </w:p>
    <w:p w14:paraId="60F410EF" w14:textId="77777777" w:rsidR="00B83869" w:rsidRPr="000662A4" w:rsidRDefault="00B83869" w:rsidP="00B83869">
      <w:pPr>
        <w:spacing w:line="276" w:lineRule="auto"/>
        <w:jc w:val="both"/>
        <w:rPr>
          <w:rFonts w:asciiTheme="majorHAnsi" w:hAnsiTheme="majorHAnsi"/>
          <w:bCs/>
          <w:color w:val="000000"/>
        </w:rPr>
      </w:pPr>
    </w:p>
    <w:p w14:paraId="0E3A8382" w14:textId="77777777" w:rsidR="00B83869" w:rsidRPr="00724F46" w:rsidRDefault="00B83869" w:rsidP="00B83869">
      <w:pPr>
        <w:ind w:firstLine="709"/>
        <w:jc w:val="both"/>
        <w:rPr>
          <w:color w:val="000000" w:themeColor="text1"/>
        </w:rPr>
      </w:pPr>
      <w:r w:rsidRPr="00A6211E">
        <w:rPr>
          <w:color w:val="000000" w:themeColor="text1"/>
        </w:rPr>
        <w:t>Задачами данного курса являются: формирование базовых знаний в области теоретической ядерной физики; обучение студентов современным методам теоретического описания различных процессов сильного взаимодействия и навыкам решения сопутствующих задач; формирование подходов к выполнению студентами исследований в области теоретической ядерной физики в рамках итоговой аттестации.</w:t>
      </w:r>
      <w:r w:rsidRPr="0093020F">
        <w:t xml:space="preserve"> </w:t>
      </w:r>
      <w:r>
        <w:t>Рассматриваю</w:t>
      </w:r>
      <w:r w:rsidRPr="008E131C">
        <w:t xml:space="preserve">тся </w:t>
      </w:r>
      <w:r>
        <w:t>физические основы теории, механизмы и модели описания</w:t>
      </w:r>
      <w:r w:rsidRPr="008E131C">
        <w:t xml:space="preserve"> </w:t>
      </w:r>
      <w:r>
        <w:t xml:space="preserve">ядерных реакций при низких и средних энергиях </w:t>
      </w:r>
      <w:r w:rsidRPr="008E131C">
        <w:t xml:space="preserve">в рамках </w:t>
      </w:r>
      <w:r>
        <w:t xml:space="preserve">нерелятивистской квантовой механики. </w:t>
      </w:r>
      <w:r w:rsidRPr="008E131C">
        <w:t>Целью курса является освоение сту</w:t>
      </w:r>
      <w:r>
        <w:t>дентами</w:t>
      </w:r>
      <w:r w:rsidRPr="008E131C">
        <w:t xml:space="preserve"> теоретических подходов и методов, применяемых для описания процессов </w:t>
      </w:r>
      <w:r>
        <w:t xml:space="preserve">упругого и неупругого </w:t>
      </w:r>
      <w:r w:rsidRPr="008E131C">
        <w:t>рассеяния</w:t>
      </w:r>
      <w:r>
        <w:t xml:space="preserve"> и реакций с перестройкой при нуклон-ядерном и ядро-ядерном взаимодействии</w:t>
      </w:r>
    </w:p>
    <w:p w14:paraId="75D3CE2B" w14:textId="77777777" w:rsidR="00B83869" w:rsidRDefault="00B83869" w:rsidP="00B83869">
      <w:pPr>
        <w:pStyle w:val="a8"/>
        <w:ind w:left="426"/>
        <w:rPr>
          <w:rFonts w:ascii="Times New Roman" w:hAnsi="Times New Roman" w:cs="Times New Roman"/>
          <w:bCs/>
          <w:iCs/>
          <w:sz w:val="24"/>
          <w:szCs w:val="24"/>
        </w:rPr>
      </w:pPr>
    </w:p>
    <w:p w14:paraId="59992D73" w14:textId="77777777" w:rsidR="00B83869" w:rsidRPr="00E9180F" w:rsidRDefault="00B83869" w:rsidP="00B83869">
      <w:pPr>
        <w:pStyle w:val="a8"/>
        <w:ind w:left="426"/>
        <w:rPr>
          <w:rFonts w:ascii="Times New Roman" w:hAnsi="Times New Roman" w:cs="Times New Roman"/>
          <w:bCs/>
          <w:iCs/>
          <w:sz w:val="24"/>
          <w:szCs w:val="24"/>
        </w:rPr>
      </w:pPr>
      <w:r>
        <w:rPr>
          <w:rFonts w:ascii="Times New Roman" w:hAnsi="Times New Roman" w:cs="Times New Roman"/>
          <w:bCs/>
          <w:iCs/>
          <w:sz w:val="24"/>
          <w:szCs w:val="24"/>
        </w:rPr>
        <w:t xml:space="preserve">  </w:t>
      </w:r>
    </w:p>
    <w:p w14:paraId="647168EB" w14:textId="77777777" w:rsidR="00B83869" w:rsidRPr="00802009" w:rsidRDefault="00B83869" w:rsidP="00B83869">
      <w:pPr>
        <w:spacing w:line="276" w:lineRule="auto"/>
        <w:rPr>
          <w:rFonts w:asciiTheme="majorHAnsi" w:hAnsiTheme="majorHAnsi"/>
          <w:b/>
          <w:bCs/>
          <w:color w:val="000000"/>
        </w:rPr>
      </w:pPr>
      <w:r w:rsidRPr="00802009">
        <w:rPr>
          <w:rFonts w:asciiTheme="majorHAnsi" w:hAnsiTheme="majorHAnsi"/>
          <w:b/>
        </w:rPr>
        <w:t xml:space="preserve">1. </w:t>
      </w:r>
      <w:r w:rsidRPr="00802009">
        <w:rPr>
          <w:rFonts w:asciiTheme="majorHAnsi" w:hAnsiTheme="majorHAnsi"/>
          <w:b/>
          <w:bCs/>
          <w:color w:val="000000"/>
        </w:rPr>
        <w:t>Место дисциплины (модуля) в структуре образовательной программы</w:t>
      </w:r>
    </w:p>
    <w:p w14:paraId="6DD2FEE6" w14:textId="77777777" w:rsidR="00B83869" w:rsidRPr="001E24F2" w:rsidRDefault="00B83869" w:rsidP="00B83869">
      <w:pPr>
        <w:tabs>
          <w:tab w:val="left" w:pos="0"/>
          <w:tab w:val="left" w:pos="540"/>
          <w:tab w:val="left" w:pos="1701"/>
        </w:tabs>
        <w:jc w:val="both"/>
        <w:rPr>
          <w:bCs/>
        </w:rPr>
      </w:pPr>
      <w:r w:rsidRPr="001E24F2">
        <w:rPr>
          <w:bCs/>
        </w:rPr>
        <w:t xml:space="preserve">Дисциплина реализуется на </w:t>
      </w:r>
      <w:r>
        <w:rPr>
          <w:bCs/>
        </w:rPr>
        <w:t>5</w:t>
      </w:r>
      <w:r w:rsidRPr="001E24F2">
        <w:rPr>
          <w:bCs/>
        </w:rPr>
        <w:t>-ом курсе в</w:t>
      </w:r>
      <w:r>
        <w:rPr>
          <w:bCs/>
        </w:rPr>
        <w:t>о</w:t>
      </w:r>
      <w:r w:rsidRPr="001E24F2">
        <w:rPr>
          <w:bCs/>
        </w:rPr>
        <w:t xml:space="preserve"> </w:t>
      </w:r>
      <w:r>
        <w:rPr>
          <w:bCs/>
        </w:rPr>
        <w:t>10</w:t>
      </w:r>
      <w:r w:rsidRPr="001E24F2">
        <w:rPr>
          <w:bCs/>
        </w:rPr>
        <w:t xml:space="preserve">-ом семестре и </w:t>
      </w:r>
      <w:r>
        <w:rPr>
          <w:bCs/>
        </w:rPr>
        <w:t>входит в состав</w:t>
      </w:r>
      <w:r w:rsidRPr="001E24F2">
        <w:rPr>
          <w:bCs/>
        </w:rPr>
        <w:t xml:space="preserve"> </w:t>
      </w:r>
      <w:r>
        <w:rPr>
          <w:bCs/>
        </w:rPr>
        <w:t>вариативной</w:t>
      </w:r>
      <w:r w:rsidRPr="001E24F2">
        <w:rPr>
          <w:bCs/>
        </w:rPr>
        <w:t xml:space="preserve"> части</w:t>
      </w:r>
      <w:r>
        <w:rPr>
          <w:bCs/>
        </w:rPr>
        <w:t xml:space="preserve">, </w:t>
      </w:r>
      <w:r w:rsidRPr="00A5530C">
        <w:rPr>
          <w:rFonts w:asciiTheme="majorHAnsi" w:hAnsiTheme="majorHAnsi"/>
        </w:rPr>
        <w:t xml:space="preserve">является </w:t>
      </w:r>
      <w:r>
        <w:rPr>
          <w:rFonts w:asciiTheme="majorHAnsi" w:hAnsiTheme="majorHAnsi"/>
        </w:rPr>
        <w:t xml:space="preserve">обязательной </w:t>
      </w:r>
      <w:r w:rsidRPr="00A5530C">
        <w:rPr>
          <w:rFonts w:asciiTheme="majorHAnsi" w:hAnsiTheme="majorHAnsi"/>
        </w:rPr>
        <w:t>дисциплиной</w:t>
      </w:r>
      <w:r w:rsidRPr="001E24F2">
        <w:rPr>
          <w:bCs/>
        </w:rPr>
        <w:t>.</w:t>
      </w:r>
    </w:p>
    <w:p w14:paraId="52899D3D" w14:textId="77777777" w:rsidR="00B83869" w:rsidRDefault="00B83869" w:rsidP="00B83869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0462055B" w14:textId="77777777" w:rsidR="00B83869" w:rsidRPr="000662A4" w:rsidRDefault="00B83869" w:rsidP="00B83869">
      <w:pPr>
        <w:tabs>
          <w:tab w:val="left" w:pos="0"/>
          <w:tab w:val="left" w:pos="540"/>
          <w:tab w:val="left" w:pos="1701"/>
        </w:tabs>
        <w:spacing w:line="276" w:lineRule="auto"/>
        <w:jc w:val="both"/>
        <w:rPr>
          <w:rFonts w:asciiTheme="majorHAnsi" w:hAnsiTheme="majorHAnsi"/>
          <w:bCs/>
        </w:rPr>
      </w:pPr>
    </w:p>
    <w:p w14:paraId="3F741F84" w14:textId="77777777" w:rsidR="00B83869" w:rsidRPr="000662A4" w:rsidRDefault="00B83869" w:rsidP="00B83869">
      <w:pPr>
        <w:spacing w:line="276" w:lineRule="auto"/>
        <w:jc w:val="both"/>
        <w:rPr>
          <w:rFonts w:asciiTheme="majorHAnsi" w:hAnsiTheme="majorHAnsi"/>
        </w:rPr>
      </w:pPr>
      <w:r w:rsidRPr="00817246">
        <w:rPr>
          <w:rFonts w:asciiTheme="majorHAnsi" w:hAnsiTheme="majorHAnsi"/>
          <w:b/>
          <w:bCs/>
        </w:rPr>
        <w:t>2.</w:t>
      </w:r>
      <w:r w:rsidRPr="00817246">
        <w:rPr>
          <w:rFonts w:asciiTheme="majorHAnsi" w:hAnsiTheme="majorHAnsi"/>
          <w:b/>
        </w:rPr>
        <w:t> Входные требования для освоения дисциплины (модуля), предварительные условия</w:t>
      </w:r>
      <w:r w:rsidRPr="000662A4">
        <w:rPr>
          <w:rFonts w:asciiTheme="majorHAnsi" w:hAnsiTheme="majorHAnsi"/>
        </w:rPr>
        <w:t xml:space="preserve"> </w:t>
      </w:r>
    </w:p>
    <w:p w14:paraId="64E9F247" w14:textId="77777777" w:rsidR="00B83869" w:rsidRDefault="00B83869" w:rsidP="00B83869">
      <w:pPr>
        <w:spacing w:line="276" w:lineRule="auto"/>
        <w:rPr>
          <w:iCs/>
          <w:color w:val="000000" w:themeColor="text1"/>
        </w:rPr>
      </w:pPr>
      <w:r w:rsidRPr="00304296">
        <w:rPr>
          <w:iCs/>
          <w:color w:val="000000" w:themeColor="text1"/>
        </w:rPr>
        <w:t>Курсы математического анализа, линейной алгебры и дифференциальных уравнений, методов математической физики, разделы оптика и атомная физика из курса общей физики, электродинамика, термодинамика и статистическая физика, квантовая механика из курса теоретической физики, физика атомного ядра и частиц, молекулярная физика</w:t>
      </w:r>
      <w:r>
        <w:rPr>
          <w:iCs/>
          <w:color w:val="000000" w:themeColor="text1"/>
        </w:rPr>
        <w:t xml:space="preserve"> в объеме классических университетских курсов.</w:t>
      </w:r>
    </w:p>
    <w:p w14:paraId="7E007A23" w14:textId="77777777" w:rsidR="00B83869" w:rsidRDefault="00B83869" w:rsidP="00B83869">
      <w:pPr>
        <w:spacing w:line="276" w:lineRule="auto"/>
        <w:rPr>
          <w:rFonts w:asciiTheme="majorHAnsi" w:hAnsiTheme="majorHAnsi"/>
          <w:i/>
          <w:iCs/>
        </w:rPr>
      </w:pPr>
    </w:p>
    <w:p w14:paraId="735A8394" w14:textId="77777777" w:rsidR="00B83869" w:rsidRPr="000662A4" w:rsidRDefault="00B83869" w:rsidP="00B83869">
      <w:pPr>
        <w:spacing w:line="276" w:lineRule="auto"/>
        <w:rPr>
          <w:rFonts w:asciiTheme="majorHAnsi" w:hAnsiTheme="majorHAnsi"/>
          <w:i/>
          <w:iCs/>
        </w:rPr>
      </w:pPr>
    </w:p>
    <w:p w14:paraId="7276B023" w14:textId="77777777" w:rsidR="00B83869" w:rsidRPr="00802009" w:rsidRDefault="00B83869" w:rsidP="00B83869">
      <w:pPr>
        <w:spacing w:line="276" w:lineRule="auto"/>
        <w:jc w:val="both"/>
        <w:rPr>
          <w:rFonts w:asciiTheme="majorHAnsi" w:hAnsiTheme="majorHAnsi"/>
          <w:b/>
        </w:rPr>
      </w:pPr>
      <w:r w:rsidRPr="003D0D9A">
        <w:rPr>
          <w:rFonts w:asciiTheme="majorHAnsi" w:hAnsiTheme="majorHAnsi"/>
          <w:b/>
          <w:bCs/>
        </w:rPr>
        <w:t>3.</w:t>
      </w:r>
      <w:r w:rsidRPr="003D0D9A">
        <w:rPr>
          <w:rFonts w:asciiTheme="majorHAnsi" w:hAnsiTheme="majorHAnsi"/>
          <w:b/>
        </w:rPr>
        <w:t> Планируемые результаты обучения по дисциплине (модулю), соотнесенные с требуемыми компетенциями выпускников</w:t>
      </w:r>
      <w:r w:rsidRPr="00802009">
        <w:rPr>
          <w:rFonts w:asciiTheme="majorHAnsi" w:hAnsiTheme="majorHAnsi"/>
          <w:b/>
        </w:rPr>
        <w:t xml:space="preserve"> </w:t>
      </w:r>
    </w:p>
    <w:tbl>
      <w:tblPr>
        <w:tblW w:w="9747" w:type="dxa"/>
        <w:tblInd w:w="-108" w:type="dxa"/>
        <w:tblLayout w:type="fixed"/>
        <w:tblLook w:val="0000" w:firstRow="0" w:lastRow="0" w:firstColumn="0" w:lastColumn="0" w:noHBand="0" w:noVBand="0"/>
      </w:tblPr>
      <w:tblGrid>
        <w:gridCol w:w="3368"/>
        <w:gridCol w:w="6379"/>
      </w:tblGrid>
      <w:tr w:rsidR="00B83869" w14:paraId="5F21074F" w14:textId="77777777" w:rsidTr="00730265">
        <w:trPr>
          <w:trHeight w:val="276"/>
        </w:trPr>
        <w:tc>
          <w:tcPr>
            <w:tcW w:w="3368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EF567EC" w14:textId="77777777" w:rsidR="00B83869" w:rsidRDefault="00B83869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Компетенции</w:t>
            </w:r>
          </w:p>
        </w:tc>
        <w:tc>
          <w:tcPr>
            <w:tcW w:w="6379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A0CE8F" w14:textId="77777777" w:rsidR="00B83869" w:rsidRDefault="00B83869" w:rsidP="00730265">
            <w:pPr>
              <w:widowControl w:val="0"/>
              <w:jc w:val="both"/>
              <w:rPr>
                <w:b/>
                <w:bCs/>
              </w:rPr>
            </w:pPr>
            <w:r>
              <w:rPr>
                <w:b/>
                <w:bCs/>
              </w:rPr>
              <w:t>Результаты обучения</w:t>
            </w:r>
          </w:p>
        </w:tc>
      </w:tr>
      <w:tr w:rsidR="00B83869" w14:paraId="3928A3B7" w14:textId="77777777" w:rsidTr="00730265">
        <w:trPr>
          <w:trHeight w:val="317"/>
        </w:trPr>
        <w:tc>
          <w:tcPr>
            <w:tcW w:w="3368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12246DB" w14:textId="77777777" w:rsidR="00B83869" w:rsidRDefault="00B83869" w:rsidP="00730265">
            <w:pPr>
              <w:widowControl w:val="0"/>
              <w:spacing w:line="276" w:lineRule="auto"/>
              <w:rPr>
                <w:b/>
                <w:bCs/>
                <w:color w:val="FF0000"/>
              </w:rPr>
            </w:pPr>
          </w:p>
        </w:tc>
        <w:tc>
          <w:tcPr>
            <w:tcW w:w="6379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04FB46" w14:textId="77777777" w:rsidR="00B83869" w:rsidRDefault="00B83869" w:rsidP="00730265">
            <w:pPr>
              <w:widowControl w:val="0"/>
              <w:spacing w:line="276" w:lineRule="auto"/>
              <w:rPr>
                <w:b/>
                <w:bCs/>
                <w:color w:val="FF0000"/>
              </w:rPr>
            </w:pPr>
          </w:p>
        </w:tc>
      </w:tr>
      <w:tr w:rsidR="00B83869" w14:paraId="798F431F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1D83E9" w14:textId="77777777" w:rsidR="00B83869" w:rsidRDefault="00B83869" w:rsidP="00730265">
            <w:pPr>
              <w:widowControl w:val="0"/>
            </w:pPr>
            <w:r>
              <w:t>УК-1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25A7914" w14:textId="77777777" w:rsidR="00B83869" w:rsidRDefault="00B83869" w:rsidP="00730265">
            <w:r>
              <w:rPr>
                <w:u w:val="single"/>
              </w:rPr>
              <w:t>Знать</w:t>
            </w:r>
            <w:r>
              <w:t xml:space="preserve"> тенденции и перспективы развития современной ядерной физики, а также смежных областей физической науки </w:t>
            </w:r>
          </w:p>
          <w:p w14:paraId="13E3E2A3" w14:textId="77777777" w:rsidR="00B83869" w:rsidRDefault="00B83869" w:rsidP="00730265"/>
          <w:p w14:paraId="287A501F" w14:textId="77777777" w:rsidR="00B83869" w:rsidRDefault="00B83869" w:rsidP="00730265">
            <w:r>
              <w:rPr>
                <w:u w:val="single"/>
              </w:rPr>
              <w:t>Уметь</w:t>
            </w:r>
            <w:r>
              <w:t xml:space="preserve"> </w:t>
            </w:r>
            <w:proofErr w:type="gramStart"/>
            <w:r>
              <w:t>использовать  аналитический</w:t>
            </w:r>
            <w:proofErr w:type="gramEnd"/>
            <w:r>
              <w:t xml:space="preserve"> аппарат методологии научного познания при оценке проблемной ситуации и последующей ее декомпозиции на отдельные задачи </w:t>
            </w:r>
          </w:p>
          <w:p w14:paraId="776084FB" w14:textId="77777777" w:rsidR="00B83869" w:rsidRDefault="00B83869" w:rsidP="00730265"/>
          <w:p w14:paraId="4CDA9B93" w14:textId="77777777" w:rsidR="00B83869" w:rsidRDefault="00B83869" w:rsidP="00730265">
            <w:pPr>
              <w:rPr>
                <w:b/>
                <w:bCs/>
              </w:rPr>
            </w:pPr>
            <w:r>
              <w:rPr>
                <w:u w:val="single"/>
              </w:rPr>
              <w:t>Владеть</w:t>
            </w:r>
            <w:r>
              <w:t xml:space="preserve"> навыками методологического анализа научного исследования и его результатов</w:t>
            </w:r>
          </w:p>
        </w:tc>
      </w:tr>
      <w:tr w:rsidR="00B83869" w14:paraId="72136CD1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80EEB9C" w14:textId="77777777" w:rsidR="00B83869" w:rsidRDefault="00B83869" w:rsidP="00730265">
            <w:pPr>
              <w:widowControl w:val="0"/>
            </w:pPr>
            <w:r>
              <w:t>ОПК-1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F717027" w14:textId="77777777" w:rsidR="00B83869" w:rsidRDefault="00B83869" w:rsidP="00730265">
            <w:r>
              <w:rPr>
                <w:u w:val="single"/>
              </w:rPr>
              <w:t>Знать</w:t>
            </w:r>
            <w:r>
              <w:t xml:space="preserve"> основные законы, научные концепции и методы исследований в области современной ядерной физики</w:t>
            </w:r>
          </w:p>
          <w:p w14:paraId="7DE84FA5" w14:textId="77777777" w:rsidR="00B83869" w:rsidRDefault="00B83869" w:rsidP="00730265"/>
          <w:p w14:paraId="54447815" w14:textId="77777777" w:rsidR="00B83869" w:rsidRDefault="00B83869" w:rsidP="00730265">
            <w:r>
              <w:rPr>
                <w:u w:val="single"/>
              </w:rPr>
              <w:t>Уметь</w:t>
            </w:r>
            <w:r>
              <w:t xml:space="preserve"> применять на практике результаты актуальных научных исследований в области современной ядерной физики</w:t>
            </w:r>
          </w:p>
          <w:p w14:paraId="61BFA34E" w14:textId="77777777" w:rsidR="00B83869" w:rsidRDefault="00B83869" w:rsidP="00730265"/>
          <w:p w14:paraId="0FE8D3D6" w14:textId="77777777" w:rsidR="00B83869" w:rsidRDefault="00B83869" w:rsidP="00730265">
            <w:r>
              <w:rPr>
                <w:u w:val="single"/>
              </w:rPr>
              <w:lastRenderedPageBreak/>
              <w:t>Владеть</w:t>
            </w:r>
            <w:r>
              <w:t xml:space="preserve"> </w:t>
            </w:r>
            <w:proofErr w:type="gramStart"/>
            <w:r>
              <w:t>навыками  применения</w:t>
            </w:r>
            <w:proofErr w:type="gramEnd"/>
            <w:r>
              <w:t xml:space="preserve"> современных научных принципов и методов исследования в области ядерной физики для решения профессиональных задач</w:t>
            </w:r>
          </w:p>
        </w:tc>
      </w:tr>
      <w:tr w:rsidR="00B83869" w14:paraId="37D81A91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E4270FA" w14:textId="77777777" w:rsidR="00B83869" w:rsidRDefault="00B83869" w:rsidP="00730265">
            <w:pPr>
              <w:widowControl w:val="0"/>
            </w:pPr>
            <w:r>
              <w:lastRenderedPageBreak/>
              <w:t>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5F52C1F" w14:textId="77777777" w:rsidR="00B83869" w:rsidRDefault="00B83869" w:rsidP="00730265">
            <w:r>
              <w:rPr>
                <w:u w:val="single"/>
              </w:rPr>
              <w:t>Знать</w:t>
            </w:r>
            <w:r>
              <w:t xml:space="preserve"> разделы </w:t>
            </w:r>
            <w:proofErr w:type="gramStart"/>
            <w:r>
              <w:t>ядерной  физики</w:t>
            </w:r>
            <w:proofErr w:type="gramEnd"/>
            <w:r>
              <w:t>, необходимыми для решения поставленной научной задачи</w:t>
            </w:r>
          </w:p>
          <w:p w14:paraId="29AA5A22" w14:textId="77777777" w:rsidR="00B83869" w:rsidRDefault="00B83869" w:rsidP="00730265"/>
          <w:p w14:paraId="07509F06" w14:textId="77777777" w:rsidR="00B83869" w:rsidRDefault="00B83869" w:rsidP="00730265">
            <w:r>
              <w:rPr>
                <w:u w:val="single"/>
              </w:rPr>
              <w:t>Уметь</w:t>
            </w:r>
            <w:r>
              <w:t xml:space="preserve"> применять экспериментальные и теоретические знания при </w:t>
            </w:r>
            <w:proofErr w:type="gramStart"/>
            <w:r>
              <w:t>решении  поставленной</w:t>
            </w:r>
            <w:proofErr w:type="gramEnd"/>
            <w:r>
              <w:t xml:space="preserve"> научной задачи</w:t>
            </w:r>
          </w:p>
          <w:p w14:paraId="3AF16666" w14:textId="77777777" w:rsidR="00B83869" w:rsidRDefault="00B83869" w:rsidP="00730265"/>
          <w:p w14:paraId="59F219E4" w14:textId="77777777" w:rsidR="00B83869" w:rsidRDefault="00B83869" w:rsidP="00730265">
            <w:r>
              <w:rPr>
                <w:u w:val="single"/>
              </w:rPr>
              <w:t>Владеть</w:t>
            </w:r>
            <w:r>
              <w:t xml:space="preserve"> экспериментальными и теоретическими методами исследования </w:t>
            </w:r>
            <w:proofErr w:type="gramStart"/>
            <w:r>
              <w:t>при  решении</w:t>
            </w:r>
            <w:proofErr w:type="gramEnd"/>
            <w:r>
              <w:t xml:space="preserve">  научных задач в области современной ядерной физики</w:t>
            </w:r>
          </w:p>
        </w:tc>
      </w:tr>
      <w:tr w:rsidR="00B83869" w14:paraId="62730007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880053D" w14:textId="77777777" w:rsidR="00B83869" w:rsidRDefault="00B83869" w:rsidP="00730265">
            <w:pPr>
              <w:widowControl w:val="0"/>
              <w:jc w:val="both"/>
            </w:pPr>
            <w:r>
              <w:t>МПК-1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255E9D2" w14:textId="77777777" w:rsidR="00B83869" w:rsidRDefault="00B83869" w:rsidP="00730265">
            <w:r>
              <w:rPr>
                <w:u w:val="single"/>
              </w:rPr>
              <w:t>Знать</w:t>
            </w:r>
            <w:r>
              <w:t xml:space="preserve"> различные модели математического описания состояния и свойств ядер и ядерных реакций.</w:t>
            </w:r>
          </w:p>
          <w:p w14:paraId="14F81673" w14:textId="77777777" w:rsidR="00B83869" w:rsidRDefault="00B83869" w:rsidP="00730265"/>
          <w:p w14:paraId="0C82089B" w14:textId="77777777" w:rsidR="00B83869" w:rsidRDefault="00B83869" w:rsidP="00730265">
            <w:r>
              <w:rPr>
                <w:u w:val="single"/>
              </w:rPr>
              <w:t>Уметь</w:t>
            </w:r>
            <w:r>
              <w:t xml:space="preserve"> проводить модельные расчеты свойств атомных ядер и сечений ядерных реакций.</w:t>
            </w:r>
          </w:p>
          <w:p w14:paraId="7390D914" w14:textId="77777777" w:rsidR="00B83869" w:rsidRDefault="00B83869" w:rsidP="00730265"/>
          <w:p w14:paraId="16E4CC01" w14:textId="77777777" w:rsidR="00B83869" w:rsidRDefault="00B83869" w:rsidP="00730265">
            <w:r>
              <w:rPr>
                <w:u w:val="single"/>
              </w:rPr>
              <w:t>Владеть</w:t>
            </w:r>
            <w:r>
              <w:t xml:space="preserve"> способностью оценивать характеристики явлений и качественно анализировать результаты.</w:t>
            </w:r>
          </w:p>
        </w:tc>
      </w:tr>
      <w:tr w:rsidR="00B83869" w14:paraId="28B065F5" w14:textId="77777777" w:rsidTr="00730265">
        <w:tc>
          <w:tcPr>
            <w:tcW w:w="336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0D4F930" w14:textId="77777777" w:rsidR="00B83869" w:rsidRDefault="00B83869" w:rsidP="00730265">
            <w:pPr>
              <w:widowControl w:val="0"/>
              <w:jc w:val="both"/>
            </w:pPr>
            <w:sdt>
              <w:sdtPr>
                <w:tag w:val="goog_rdk_33"/>
                <w:id w:val="848972538"/>
              </w:sdtPr>
              <w:sdtContent/>
            </w:sdt>
            <w:r>
              <w:t>МПК-2</w:t>
            </w:r>
          </w:p>
        </w:tc>
        <w:tc>
          <w:tcPr>
            <w:tcW w:w="63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688ED0" w14:textId="77777777" w:rsidR="00B83869" w:rsidRDefault="00B83869" w:rsidP="00730265">
            <w:pPr>
              <w:rPr>
                <w:highlight w:val="white"/>
              </w:rPr>
            </w:pPr>
            <w:r>
              <w:rPr>
                <w:u w:val="single"/>
              </w:rPr>
              <w:t>Знать</w:t>
            </w:r>
            <w:r>
              <w:t xml:space="preserve"> порядок организации научного исследования свойств ядер и ядерных реакций</w:t>
            </w:r>
          </w:p>
          <w:p w14:paraId="073B9C74" w14:textId="77777777" w:rsidR="00B83869" w:rsidRDefault="00B83869" w:rsidP="00730265">
            <w:r>
              <w:t xml:space="preserve"> </w:t>
            </w:r>
          </w:p>
          <w:p w14:paraId="14EDCE48" w14:textId="77777777" w:rsidR="00B83869" w:rsidRDefault="00B83869" w:rsidP="00730265">
            <w:pPr>
              <w:rPr>
                <w:highlight w:val="white"/>
              </w:rPr>
            </w:pPr>
            <w:r>
              <w:rPr>
                <w:u w:val="single"/>
              </w:rPr>
              <w:t>Уметь</w:t>
            </w:r>
            <w:r>
              <w:t xml:space="preserve"> проводить работу с источниками информации для подготовки плана научного исследования свойств ядер и ядерных реакций</w:t>
            </w:r>
          </w:p>
          <w:p w14:paraId="020F6638" w14:textId="77777777" w:rsidR="00B83869" w:rsidRDefault="00B83869" w:rsidP="00730265">
            <w:r>
              <w:t xml:space="preserve"> </w:t>
            </w:r>
          </w:p>
          <w:p w14:paraId="23D11F74" w14:textId="77777777" w:rsidR="00B83869" w:rsidRDefault="00B83869" w:rsidP="00730265">
            <w:r>
              <w:rPr>
                <w:u w:val="single"/>
              </w:rPr>
              <w:t>Владеть</w:t>
            </w:r>
            <w:r>
              <w:t xml:space="preserve"> методами научного исследования свойств ядер и ядерных реакций</w:t>
            </w:r>
          </w:p>
        </w:tc>
      </w:tr>
    </w:tbl>
    <w:p w14:paraId="3612B514" w14:textId="77777777" w:rsidR="00B83869" w:rsidRPr="000662A4" w:rsidRDefault="00B83869" w:rsidP="00B83869">
      <w:pPr>
        <w:spacing w:line="276" w:lineRule="auto"/>
        <w:rPr>
          <w:rFonts w:asciiTheme="majorHAnsi" w:hAnsiTheme="majorHAnsi"/>
          <w:i/>
          <w:iCs/>
        </w:rPr>
      </w:pPr>
    </w:p>
    <w:p w14:paraId="06B99949" w14:textId="3A53E534" w:rsidR="00B83869" w:rsidRDefault="00B83869" w:rsidP="00B83869">
      <w:pPr>
        <w:jc w:val="both"/>
        <w:rPr>
          <w:rFonts w:asciiTheme="majorHAnsi" w:hAnsiTheme="majorHAnsi"/>
        </w:rPr>
      </w:pPr>
      <w:r w:rsidRPr="000662A4">
        <w:rPr>
          <w:rFonts w:asciiTheme="majorHAnsi" w:hAnsiTheme="majorHAnsi"/>
          <w:b/>
        </w:rPr>
        <w:t>4.</w:t>
      </w:r>
      <w:r w:rsidRPr="000662A4">
        <w:rPr>
          <w:rFonts w:asciiTheme="majorHAnsi" w:hAnsiTheme="majorHAnsi"/>
        </w:rPr>
        <w:t> Объем дисциплины (модуля)</w:t>
      </w:r>
      <w:r>
        <w:rPr>
          <w:rFonts w:asciiTheme="majorHAnsi" w:hAnsiTheme="majorHAnsi"/>
        </w:rPr>
        <w:t xml:space="preserve"> составляет</w:t>
      </w:r>
      <w:r w:rsidRPr="000662A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b/>
          <w:bCs/>
        </w:rPr>
        <w:t>3</w:t>
      </w:r>
      <w:r>
        <w:rPr>
          <w:rFonts w:asciiTheme="majorHAnsi" w:hAnsiTheme="majorHAnsi"/>
        </w:rPr>
        <w:t xml:space="preserve"> </w:t>
      </w:r>
      <w:proofErr w:type="spellStart"/>
      <w:r w:rsidRPr="000662A4">
        <w:rPr>
          <w:rFonts w:asciiTheme="majorHAnsi" w:hAnsiTheme="majorHAnsi"/>
        </w:rPr>
        <w:t>з.е</w:t>
      </w:r>
      <w:proofErr w:type="spellEnd"/>
      <w:r w:rsidRPr="000662A4">
        <w:rPr>
          <w:rFonts w:asciiTheme="majorHAnsi" w:hAnsiTheme="majorHAnsi"/>
        </w:rPr>
        <w:t>., в том числе</w:t>
      </w:r>
      <w:r>
        <w:rPr>
          <w:rFonts w:asciiTheme="majorHAnsi" w:hAnsiTheme="majorHAnsi"/>
        </w:rPr>
        <w:t>:</w:t>
      </w:r>
      <w:r w:rsidRPr="000662A4">
        <w:rPr>
          <w:rFonts w:asciiTheme="majorHAnsi" w:hAnsiTheme="majorHAnsi"/>
        </w:rPr>
        <w:t xml:space="preserve"> </w:t>
      </w:r>
      <w:r>
        <w:rPr>
          <w:rFonts w:asciiTheme="majorHAnsi" w:hAnsiTheme="majorHAnsi"/>
          <w:b/>
          <w:bCs/>
        </w:rPr>
        <w:t>34</w:t>
      </w:r>
      <w:r>
        <w:rPr>
          <w:rFonts w:asciiTheme="majorHAnsi" w:hAnsiTheme="majorHAnsi"/>
          <w:b/>
          <w:bCs/>
        </w:rPr>
        <w:t xml:space="preserve"> </w:t>
      </w:r>
      <w:r w:rsidRPr="00A5530C">
        <w:rPr>
          <w:rFonts w:asciiTheme="majorHAnsi" w:hAnsiTheme="majorHAnsi"/>
        </w:rPr>
        <w:t>академических час</w:t>
      </w:r>
      <w:r>
        <w:rPr>
          <w:rFonts w:asciiTheme="majorHAnsi" w:hAnsiTheme="majorHAnsi"/>
        </w:rPr>
        <w:t>а, отведенных</w:t>
      </w:r>
      <w:r w:rsidRPr="000662A4">
        <w:rPr>
          <w:rFonts w:asciiTheme="majorHAnsi" w:hAnsiTheme="majorHAnsi"/>
        </w:rPr>
        <w:t xml:space="preserve"> на контактную работу обучающихся с преподавателем, </w:t>
      </w:r>
      <w:r>
        <w:rPr>
          <w:rFonts w:asciiTheme="majorHAnsi" w:hAnsiTheme="majorHAnsi"/>
          <w:b/>
          <w:bCs/>
        </w:rPr>
        <w:t>74</w:t>
      </w:r>
      <w:r w:rsidRPr="00A5530C">
        <w:rPr>
          <w:rFonts w:asciiTheme="majorHAnsi" w:hAnsiTheme="majorHAnsi"/>
        </w:rPr>
        <w:t xml:space="preserve"> академических часов</w:t>
      </w:r>
      <w:r>
        <w:rPr>
          <w:rFonts w:asciiTheme="majorHAnsi" w:hAnsiTheme="majorHAnsi"/>
        </w:rPr>
        <w:t>, отведенных</w:t>
      </w:r>
      <w:r w:rsidRPr="000662A4">
        <w:rPr>
          <w:rFonts w:asciiTheme="majorHAnsi" w:hAnsiTheme="majorHAnsi"/>
        </w:rPr>
        <w:t xml:space="preserve"> на самостоятельную работу обучающихся. </w:t>
      </w:r>
    </w:p>
    <w:p w14:paraId="193A30E8" w14:textId="77777777" w:rsidR="00B83869" w:rsidRDefault="00B83869" w:rsidP="00B83869">
      <w:pPr>
        <w:jc w:val="both"/>
        <w:rPr>
          <w:rFonts w:asciiTheme="majorHAnsi" w:hAnsiTheme="majorHAnsi"/>
        </w:rPr>
      </w:pPr>
    </w:p>
    <w:p w14:paraId="6872EE46" w14:textId="77777777" w:rsidR="00B83869" w:rsidRDefault="00B83869" w:rsidP="00B83869">
      <w:pPr>
        <w:jc w:val="both"/>
        <w:rPr>
          <w:rFonts w:asciiTheme="majorHAnsi" w:hAnsiTheme="majorHAnsi"/>
        </w:rPr>
      </w:pPr>
    </w:p>
    <w:p w14:paraId="1C2BE3E6" w14:textId="77777777" w:rsidR="00B83869" w:rsidRDefault="00B83869" w:rsidP="00B83869">
      <w:pPr>
        <w:spacing w:line="276" w:lineRule="auto"/>
        <w:jc w:val="both"/>
        <w:rPr>
          <w:rFonts w:asciiTheme="majorHAnsi" w:hAnsiTheme="majorHAnsi"/>
        </w:rPr>
      </w:pPr>
      <w:r w:rsidRPr="00A5530C">
        <w:rPr>
          <w:rFonts w:asciiTheme="majorHAnsi" w:hAnsiTheme="majorHAnsi"/>
          <w:b/>
          <w:bCs/>
        </w:rPr>
        <w:t>5. </w:t>
      </w:r>
      <w:r w:rsidRPr="00A5530C">
        <w:rPr>
          <w:rFonts w:asciiTheme="majorHAnsi" w:hAnsiTheme="majorHAnsi"/>
        </w:rPr>
        <w:t>Содержание дисциплины (модуля), структурированное по темам (разделам) с указанием отведенного на них количества академических часов и виды учебных занятий</w:t>
      </w:r>
    </w:p>
    <w:p w14:paraId="5AD2BAAE" w14:textId="2D6C46FF" w:rsidR="00B83869" w:rsidRPr="004F2886" w:rsidRDefault="00B83869" w:rsidP="00B83869">
      <w:pPr>
        <w:ind w:firstLine="567"/>
        <w:jc w:val="both"/>
        <w:rPr>
          <w:rFonts w:eastAsia="Calibri"/>
        </w:rPr>
      </w:pPr>
      <w:r w:rsidRPr="00F0224E">
        <w:rPr>
          <w:rFonts w:eastAsia="Calibri"/>
        </w:rPr>
        <w:t xml:space="preserve"> </w:t>
      </w:r>
    </w:p>
    <w:p w14:paraId="61509407" w14:textId="77777777" w:rsidR="00B83869" w:rsidRDefault="00B83869" w:rsidP="00B83869">
      <w:pPr>
        <w:jc w:val="both"/>
        <w:rPr>
          <w:b/>
        </w:rPr>
      </w:pPr>
    </w:p>
    <w:tbl>
      <w:tblPr>
        <w:tblW w:w="9781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784"/>
        <w:gridCol w:w="3327"/>
        <w:gridCol w:w="567"/>
        <w:gridCol w:w="534"/>
        <w:gridCol w:w="458"/>
        <w:gridCol w:w="1385"/>
        <w:gridCol w:w="741"/>
        <w:gridCol w:w="1985"/>
      </w:tblGrid>
      <w:tr w:rsidR="00B83869" w:rsidRPr="00D6539E" w14:paraId="13A97BF8" w14:textId="77777777" w:rsidTr="00730265">
        <w:trPr>
          <w:cantSplit/>
          <w:trHeight w:val="1975"/>
          <w:jc w:val="center"/>
        </w:trPr>
        <w:tc>
          <w:tcPr>
            <w:tcW w:w="784" w:type="dxa"/>
            <w:vMerge w:val="restart"/>
            <w:textDirection w:val="btLr"/>
            <w:vAlign w:val="center"/>
          </w:tcPr>
          <w:p w14:paraId="6B4BC32E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ind w:left="113" w:right="113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№ </w:t>
            </w:r>
            <w:r>
              <w:rPr>
                <w:rFonts w:eastAsia="Calibri"/>
                <w:b/>
                <w:lang w:eastAsia="en-US"/>
              </w:rPr>
              <w:t>темы</w:t>
            </w:r>
          </w:p>
        </w:tc>
        <w:tc>
          <w:tcPr>
            <w:tcW w:w="3327" w:type="dxa"/>
            <w:vMerge w:val="restart"/>
            <w:vAlign w:val="center"/>
          </w:tcPr>
          <w:p w14:paraId="548BB877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685" w:type="dxa"/>
            <w:gridSpan w:val="5"/>
          </w:tcPr>
          <w:p w14:paraId="0F3097B5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Виды учебной нагрузки и их трудоемкость, часы</w:t>
            </w:r>
          </w:p>
        </w:tc>
        <w:tc>
          <w:tcPr>
            <w:tcW w:w="1985" w:type="dxa"/>
            <w:vMerge w:val="restart"/>
            <w:vAlign w:val="center"/>
          </w:tcPr>
          <w:p w14:paraId="5638B280" w14:textId="77777777" w:rsidR="00B83869" w:rsidRPr="00D6539E" w:rsidRDefault="00B83869" w:rsidP="00730265">
            <w:pPr>
              <w:autoSpaceDE w:val="0"/>
              <w:autoSpaceDN w:val="0"/>
              <w:adjustRightInd w:val="0"/>
              <w:jc w:val="center"/>
              <w:rPr>
                <w:rFonts w:eastAsia="Calibri"/>
                <w:color w:val="000000"/>
                <w:lang w:eastAsia="en-US"/>
              </w:rPr>
            </w:pPr>
            <w:r w:rsidRPr="00D6539E">
              <w:rPr>
                <w:rFonts w:eastAsia="Calibri"/>
                <w:b/>
                <w:bCs/>
                <w:color w:val="000000"/>
                <w:lang w:eastAsia="en-US"/>
              </w:rPr>
              <w:t>Форма текущего контроля успеваемости и промежуточной аттестации</w:t>
            </w:r>
          </w:p>
          <w:p w14:paraId="5824B7BC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</w:tr>
      <w:tr w:rsidR="00B83869" w:rsidRPr="00D6539E" w14:paraId="74120DF6" w14:textId="77777777" w:rsidTr="00730265">
        <w:trPr>
          <w:cantSplit/>
          <w:trHeight w:val="2426"/>
          <w:jc w:val="center"/>
        </w:trPr>
        <w:tc>
          <w:tcPr>
            <w:tcW w:w="784" w:type="dxa"/>
            <w:vMerge/>
            <w:vAlign w:val="center"/>
          </w:tcPr>
          <w:p w14:paraId="6805964F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327" w:type="dxa"/>
            <w:vMerge/>
            <w:vAlign w:val="center"/>
          </w:tcPr>
          <w:p w14:paraId="39643DE6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567" w:type="dxa"/>
            <w:textDirection w:val="btLr"/>
            <w:vAlign w:val="center"/>
          </w:tcPr>
          <w:p w14:paraId="55A77B4B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 xml:space="preserve">Всего часов </w:t>
            </w:r>
          </w:p>
        </w:tc>
        <w:tc>
          <w:tcPr>
            <w:tcW w:w="534" w:type="dxa"/>
            <w:textDirection w:val="btLr"/>
            <w:vAlign w:val="center"/>
          </w:tcPr>
          <w:p w14:paraId="1531C4D0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Лекции</w:t>
            </w:r>
          </w:p>
        </w:tc>
        <w:tc>
          <w:tcPr>
            <w:tcW w:w="458" w:type="dxa"/>
            <w:textDirection w:val="btLr"/>
            <w:vAlign w:val="center"/>
          </w:tcPr>
          <w:p w14:paraId="31582DDD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Семинары</w:t>
            </w:r>
          </w:p>
        </w:tc>
        <w:tc>
          <w:tcPr>
            <w:tcW w:w="1385" w:type="dxa"/>
            <w:textDirection w:val="btLr"/>
            <w:vAlign w:val="center"/>
          </w:tcPr>
          <w:p w14:paraId="1EE44A02" w14:textId="77777777" w:rsidR="00B83869" w:rsidRPr="001F0471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>
              <w:rPr>
                <w:rFonts w:eastAsia="Calibri"/>
                <w:b/>
                <w:lang w:eastAsia="en-US"/>
              </w:rPr>
              <w:t>Учебно</w:t>
            </w:r>
            <w:r w:rsidRPr="00D6539E">
              <w:rPr>
                <w:rFonts w:eastAsia="Calibri"/>
                <w:b/>
                <w:lang w:eastAsia="en-US"/>
              </w:rPr>
              <w:t>-практические занятия</w:t>
            </w:r>
            <w:r w:rsidRPr="001F0471">
              <w:rPr>
                <w:rFonts w:eastAsia="Calibri"/>
                <w:b/>
                <w:lang w:eastAsia="en-US"/>
              </w:rPr>
              <w:t xml:space="preserve"> (</w:t>
            </w:r>
            <w:r>
              <w:rPr>
                <w:rFonts w:eastAsia="Calibri"/>
                <w:b/>
                <w:lang w:eastAsia="en-US"/>
              </w:rPr>
              <w:t>лабораторные или практические занятия)</w:t>
            </w:r>
          </w:p>
        </w:tc>
        <w:tc>
          <w:tcPr>
            <w:tcW w:w="741" w:type="dxa"/>
            <w:textDirection w:val="btLr"/>
            <w:vAlign w:val="center"/>
          </w:tcPr>
          <w:p w14:paraId="36F7F695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Самостоятельная работа</w:t>
            </w:r>
          </w:p>
        </w:tc>
        <w:tc>
          <w:tcPr>
            <w:tcW w:w="1985" w:type="dxa"/>
            <w:vMerge/>
            <w:textDirection w:val="btLr"/>
          </w:tcPr>
          <w:p w14:paraId="61BB9362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highlight w:val="yellow"/>
                <w:lang w:eastAsia="en-US"/>
              </w:rPr>
            </w:pPr>
          </w:p>
        </w:tc>
      </w:tr>
      <w:tr w:rsidR="00B83869" w:rsidRPr="00D6539E" w14:paraId="7F9F272F" w14:textId="77777777" w:rsidTr="00730265">
        <w:trPr>
          <w:trHeight w:val="406"/>
          <w:jc w:val="center"/>
        </w:trPr>
        <w:tc>
          <w:tcPr>
            <w:tcW w:w="784" w:type="dxa"/>
            <w:vAlign w:val="center"/>
          </w:tcPr>
          <w:p w14:paraId="73AE7DC4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1</w:t>
            </w:r>
          </w:p>
        </w:tc>
        <w:tc>
          <w:tcPr>
            <w:tcW w:w="3327" w:type="dxa"/>
            <w:vAlign w:val="center"/>
          </w:tcPr>
          <w:p w14:paraId="081BBB86" w14:textId="77777777" w:rsidR="00B83869" w:rsidRPr="00D6539E" w:rsidRDefault="00B83869" w:rsidP="00730265">
            <w:pPr>
              <w:pStyle w:val="af8"/>
            </w:pPr>
            <w:r>
              <w:t>Введение и о</w:t>
            </w:r>
            <w:r w:rsidRPr="007B2836">
              <w:t xml:space="preserve">сновы </w:t>
            </w:r>
            <w:r>
              <w:t>теории</w:t>
            </w:r>
            <w:r w:rsidRPr="007B2836">
              <w:t xml:space="preserve"> ядерных реакций</w:t>
            </w:r>
          </w:p>
        </w:tc>
        <w:tc>
          <w:tcPr>
            <w:tcW w:w="567" w:type="dxa"/>
          </w:tcPr>
          <w:p w14:paraId="2AF5A5C6" w14:textId="77777777" w:rsidR="00B83869" w:rsidRPr="002F01B8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26</w:t>
            </w:r>
          </w:p>
        </w:tc>
        <w:tc>
          <w:tcPr>
            <w:tcW w:w="534" w:type="dxa"/>
          </w:tcPr>
          <w:p w14:paraId="2CE56935" w14:textId="2139974A" w:rsidR="00B83869" w:rsidRPr="00A0732A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458" w:type="dxa"/>
          </w:tcPr>
          <w:p w14:paraId="7801ECA5" w14:textId="71E430DD" w:rsidR="00B83869" w:rsidRPr="00B17443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4</w:t>
            </w:r>
          </w:p>
        </w:tc>
        <w:tc>
          <w:tcPr>
            <w:tcW w:w="1385" w:type="dxa"/>
            <w:vAlign w:val="center"/>
          </w:tcPr>
          <w:p w14:paraId="7CE06056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val="en-US" w:eastAsia="en-US"/>
              </w:rPr>
            </w:pPr>
          </w:p>
        </w:tc>
        <w:tc>
          <w:tcPr>
            <w:tcW w:w="741" w:type="dxa"/>
          </w:tcPr>
          <w:p w14:paraId="46DCC0BF" w14:textId="155B18ED" w:rsidR="00B83869" w:rsidRPr="00B17443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1</w:t>
            </w:r>
            <w:r>
              <w:t>8</w:t>
            </w:r>
          </w:p>
        </w:tc>
        <w:tc>
          <w:tcPr>
            <w:tcW w:w="1985" w:type="dxa"/>
            <w:vAlign w:val="center"/>
          </w:tcPr>
          <w:p w14:paraId="1DDB42D2" w14:textId="77777777" w:rsidR="00B83869" w:rsidRPr="00B95285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B83869" w:rsidRPr="00D6539E" w14:paraId="4F4F5524" w14:textId="77777777" w:rsidTr="00730265">
        <w:trPr>
          <w:trHeight w:val="406"/>
          <w:jc w:val="center"/>
        </w:trPr>
        <w:tc>
          <w:tcPr>
            <w:tcW w:w="784" w:type="dxa"/>
            <w:vAlign w:val="center"/>
          </w:tcPr>
          <w:p w14:paraId="17AF3F6C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2</w:t>
            </w:r>
          </w:p>
        </w:tc>
        <w:tc>
          <w:tcPr>
            <w:tcW w:w="3327" w:type="dxa"/>
            <w:vAlign w:val="center"/>
          </w:tcPr>
          <w:p w14:paraId="3920C3C3" w14:textId="77777777" w:rsidR="00B83869" w:rsidRDefault="00B83869" w:rsidP="00730265">
            <w:pPr>
              <w:pStyle w:val="af8"/>
            </w:pPr>
            <w:r>
              <w:t>Модель составного ядра.</w:t>
            </w:r>
          </w:p>
          <w:p w14:paraId="3902EC27" w14:textId="77777777" w:rsidR="00B83869" w:rsidRPr="00D6539E" w:rsidRDefault="00B83869" w:rsidP="00730265">
            <w:pPr>
              <w:pStyle w:val="af8"/>
            </w:pPr>
            <w:proofErr w:type="spellStart"/>
            <w:r>
              <w:t>Статистичесая</w:t>
            </w:r>
            <w:proofErr w:type="spellEnd"/>
            <w:r>
              <w:t xml:space="preserve"> модель.</w:t>
            </w:r>
          </w:p>
        </w:tc>
        <w:tc>
          <w:tcPr>
            <w:tcW w:w="567" w:type="dxa"/>
          </w:tcPr>
          <w:p w14:paraId="402A659E" w14:textId="77777777" w:rsidR="00B83869" w:rsidRPr="00F0224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24</w:t>
            </w:r>
          </w:p>
        </w:tc>
        <w:tc>
          <w:tcPr>
            <w:tcW w:w="534" w:type="dxa"/>
          </w:tcPr>
          <w:p w14:paraId="358922E2" w14:textId="3EAFA91F" w:rsidR="00B83869" w:rsidRPr="00F0224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458" w:type="dxa"/>
          </w:tcPr>
          <w:p w14:paraId="690C12B0" w14:textId="06196CBB" w:rsidR="00B83869" w:rsidRPr="00F0224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1385" w:type="dxa"/>
            <w:vAlign w:val="center"/>
          </w:tcPr>
          <w:p w14:paraId="0F35DAEF" w14:textId="77777777" w:rsidR="00B83869" w:rsidRPr="00F0224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741" w:type="dxa"/>
          </w:tcPr>
          <w:p w14:paraId="201CB301" w14:textId="67E826E1" w:rsidR="00B83869" w:rsidRPr="00F0224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16</w:t>
            </w:r>
          </w:p>
        </w:tc>
        <w:tc>
          <w:tcPr>
            <w:tcW w:w="1985" w:type="dxa"/>
            <w:vAlign w:val="center"/>
          </w:tcPr>
          <w:p w14:paraId="080BFF57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B83869" w:rsidRPr="00D6539E" w14:paraId="617F838F" w14:textId="77777777" w:rsidTr="00730265">
        <w:trPr>
          <w:trHeight w:val="406"/>
          <w:jc w:val="center"/>
        </w:trPr>
        <w:tc>
          <w:tcPr>
            <w:tcW w:w="784" w:type="dxa"/>
            <w:vAlign w:val="center"/>
          </w:tcPr>
          <w:p w14:paraId="31822A2F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3</w:t>
            </w:r>
          </w:p>
        </w:tc>
        <w:tc>
          <w:tcPr>
            <w:tcW w:w="3327" w:type="dxa"/>
            <w:vAlign w:val="center"/>
          </w:tcPr>
          <w:p w14:paraId="69991A53" w14:textId="77777777" w:rsidR="00B83869" w:rsidRPr="00D6539E" w:rsidRDefault="00B83869" w:rsidP="00730265">
            <w:pPr>
              <w:pStyle w:val="af8"/>
            </w:pPr>
            <w:r>
              <w:t>Потенциальный подход и описание упругого рассеяния.</w:t>
            </w:r>
          </w:p>
        </w:tc>
        <w:tc>
          <w:tcPr>
            <w:tcW w:w="567" w:type="dxa"/>
          </w:tcPr>
          <w:p w14:paraId="3193C668" w14:textId="77777777" w:rsidR="00B83869" w:rsidRPr="00F0224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24</w:t>
            </w:r>
          </w:p>
        </w:tc>
        <w:tc>
          <w:tcPr>
            <w:tcW w:w="534" w:type="dxa"/>
          </w:tcPr>
          <w:p w14:paraId="0D2F5EF9" w14:textId="05308B11" w:rsidR="00B83869" w:rsidRPr="00F0224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458" w:type="dxa"/>
          </w:tcPr>
          <w:p w14:paraId="6D5B2C1A" w14:textId="27BEE6EE" w:rsidR="00B83869" w:rsidRPr="00F0224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4</w:t>
            </w:r>
          </w:p>
        </w:tc>
        <w:tc>
          <w:tcPr>
            <w:tcW w:w="1385" w:type="dxa"/>
            <w:vAlign w:val="center"/>
          </w:tcPr>
          <w:p w14:paraId="5DB7E3BE" w14:textId="77777777" w:rsidR="00B83869" w:rsidRPr="00F0224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741" w:type="dxa"/>
          </w:tcPr>
          <w:p w14:paraId="72A8EB6D" w14:textId="502868B8" w:rsidR="00B83869" w:rsidRPr="00F0224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t>16</w:t>
            </w:r>
          </w:p>
        </w:tc>
        <w:tc>
          <w:tcPr>
            <w:tcW w:w="1985" w:type="dxa"/>
            <w:vAlign w:val="center"/>
          </w:tcPr>
          <w:p w14:paraId="555CBB05" w14:textId="77777777" w:rsidR="00B83869" w:rsidRPr="00B95285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КР</w:t>
            </w:r>
          </w:p>
        </w:tc>
      </w:tr>
      <w:tr w:rsidR="00B83869" w:rsidRPr="00D6539E" w14:paraId="7CAEBFA1" w14:textId="77777777" w:rsidTr="00730265">
        <w:trPr>
          <w:trHeight w:val="406"/>
          <w:jc w:val="center"/>
        </w:trPr>
        <w:tc>
          <w:tcPr>
            <w:tcW w:w="784" w:type="dxa"/>
            <w:vAlign w:val="center"/>
          </w:tcPr>
          <w:p w14:paraId="73E6EF7F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4</w:t>
            </w:r>
          </w:p>
        </w:tc>
        <w:tc>
          <w:tcPr>
            <w:tcW w:w="3327" w:type="dxa"/>
            <w:vAlign w:val="center"/>
          </w:tcPr>
          <w:p w14:paraId="7D7EC036" w14:textId="77777777" w:rsidR="00B83869" w:rsidRPr="00D6539E" w:rsidRDefault="00B83869" w:rsidP="00730265">
            <w:pPr>
              <w:pStyle w:val="af8"/>
            </w:pPr>
            <w:r>
              <w:t xml:space="preserve">Методы описания прямых процессов. </w:t>
            </w:r>
            <w:proofErr w:type="spellStart"/>
            <w:r>
              <w:t>Предравновесные</w:t>
            </w:r>
            <w:proofErr w:type="spellEnd"/>
            <w:r>
              <w:t xml:space="preserve"> процессы.</w:t>
            </w:r>
          </w:p>
        </w:tc>
        <w:tc>
          <w:tcPr>
            <w:tcW w:w="567" w:type="dxa"/>
          </w:tcPr>
          <w:p w14:paraId="02A0D92C" w14:textId="77777777" w:rsidR="00B83869" w:rsidRPr="002F01B8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30</w:t>
            </w:r>
          </w:p>
        </w:tc>
        <w:tc>
          <w:tcPr>
            <w:tcW w:w="534" w:type="dxa"/>
          </w:tcPr>
          <w:p w14:paraId="6FB822B5" w14:textId="13D29BAD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5</w:t>
            </w:r>
          </w:p>
        </w:tc>
        <w:tc>
          <w:tcPr>
            <w:tcW w:w="458" w:type="dxa"/>
          </w:tcPr>
          <w:p w14:paraId="06185CAA" w14:textId="35F939EE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5</w:t>
            </w:r>
          </w:p>
        </w:tc>
        <w:tc>
          <w:tcPr>
            <w:tcW w:w="1385" w:type="dxa"/>
            <w:vAlign w:val="center"/>
          </w:tcPr>
          <w:p w14:paraId="6FA7A751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val="en-US" w:eastAsia="en-US"/>
              </w:rPr>
            </w:pPr>
          </w:p>
        </w:tc>
        <w:tc>
          <w:tcPr>
            <w:tcW w:w="741" w:type="dxa"/>
          </w:tcPr>
          <w:p w14:paraId="0DCACC29" w14:textId="551252BD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val="en-US" w:eastAsia="en-US"/>
              </w:rPr>
            </w:pPr>
            <w:r>
              <w:t>2</w:t>
            </w:r>
            <w:r>
              <w:t>0</w:t>
            </w:r>
          </w:p>
        </w:tc>
        <w:tc>
          <w:tcPr>
            <w:tcW w:w="1985" w:type="dxa"/>
            <w:vAlign w:val="center"/>
          </w:tcPr>
          <w:p w14:paraId="3806EC94" w14:textId="77777777" w:rsidR="00B83869" w:rsidRPr="00B95285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Оп</w:t>
            </w:r>
          </w:p>
        </w:tc>
      </w:tr>
      <w:tr w:rsidR="00B83869" w:rsidRPr="00D6539E" w14:paraId="3F55A0FA" w14:textId="77777777" w:rsidTr="00730265">
        <w:trPr>
          <w:cantSplit/>
          <w:trHeight w:val="406"/>
          <w:jc w:val="center"/>
        </w:trPr>
        <w:tc>
          <w:tcPr>
            <w:tcW w:w="784" w:type="dxa"/>
            <w:tcBorders>
              <w:bottom w:val="single" w:sz="4" w:space="0" w:color="auto"/>
            </w:tcBorders>
            <w:vAlign w:val="center"/>
          </w:tcPr>
          <w:p w14:paraId="56FA89D5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3327" w:type="dxa"/>
            <w:tcBorders>
              <w:bottom w:val="single" w:sz="4" w:space="0" w:color="auto"/>
            </w:tcBorders>
            <w:vAlign w:val="center"/>
          </w:tcPr>
          <w:p w14:paraId="6486A471" w14:textId="77777777" w:rsidR="00B83869" w:rsidRPr="00B17443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bCs/>
              </w:rPr>
            </w:pPr>
            <w:r>
              <w:rPr>
                <w:bCs/>
              </w:rPr>
              <w:t>Промежуточная аттестация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vAlign w:val="center"/>
          </w:tcPr>
          <w:p w14:paraId="1C5F6AC1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534" w:type="dxa"/>
            <w:tcBorders>
              <w:bottom w:val="single" w:sz="4" w:space="0" w:color="auto"/>
            </w:tcBorders>
            <w:vAlign w:val="center"/>
          </w:tcPr>
          <w:p w14:paraId="138F3094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458" w:type="dxa"/>
            <w:tcBorders>
              <w:bottom w:val="single" w:sz="4" w:space="0" w:color="auto"/>
            </w:tcBorders>
            <w:vAlign w:val="center"/>
          </w:tcPr>
          <w:p w14:paraId="774755A9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</w:p>
        </w:tc>
        <w:tc>
          <w:tcPr>
            <w:tcW w:w="1385" w:type="dxa"/>
            <w:tcBorders>
              <w:bottom w:val="single" w:sz="4" w:space="0" w:color="auto"/>
            </w:tcBorders>
            <w:vAlign w:val="center"/>
          </w:tcPr>
          <w:p w14:paraId="06AE2192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</w:p>
        </w:tc>
        <w:tc>
          <w:tcPr>
            <w:tcW w:w="741" w:type="dxa"/>
            <w:tcBorders>
              <w:bottom w:val="single" w:sz="4" w:space="0" w:color="auto"/>
            </w:tcBorders>
            <w:vAlign w:val="center"/>
          </w:tcPr>
          <w:p w14:paraId="614A842D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bCs/>
                <w:lang w:eastAsia="en-US"/>
              </w:rPr>
            </w:pPr>
            <w:r>
              <w:rPr>
                <w:rFonts w:eastAsia="Calibri"/>
                <w:b/>
                <w:bCs/>
                <w:lang w:eastAsia="en-US"/>
              </w:rPr>
              <w:t>4</w:t>
            </w:r>
          </w:p>
        </w:tc>
        <w:tc>
          <w:tcPr>
            <w:tcW w:w="1985" w:type="dxa"/>
            <w:vAlign w:val="center"/>
          </w:tcPr>
          <w:p w14:paraId="02BD9DA6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Cs/>
                <w:lang w:eastAsia="en-US"/>
              </w:rPr>
            </w:pPr>
            <w:r>
              <w:rPr>
                <w:rFonts w:eastAsia="Calibri"/>
                <w:bCs/>
                <w:lang w:eastAsia="en-US"/>
              </w:rPr>
              <w:t>экзамен</w:t>
            </w:r>
          </w:p>
        </w:tc>
      </w:tr>
      <w:tr w:rsidR="00B83869" w:rsidRPr="00D6539E" w14:paraId="26E7DDCE" w14:textId="77777777" w:rsidTr="00730265">
        <w:trPr>
          <w:trHeight w:val="406"/>
          <w:jc w:val="center"/>
        </w:trPr>
        <w:tc>
          <w:tcPr>
            <w:tcW w:w="4111" w:type="dxa"/>
            <w:gridSpan w:val="2"/>
            <w:vAlign w:val="center"/>
          </w:tcPr>
          <w:p w14:paraId="530D6F16" w14:textId="77777777" w:rsidR="00B83869" w:rsidRPr="00D6539E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lang w:eastAsia="en-US"/>
              </w:rPr>
            </w:pPr>
            <w:r w:rsidRPr="00D6539E">
              <w:rPr>
                <w:rFonts w:eastAsia="Calibri"/>
                <w:b/>
                <w:lang w:eastAsia="en-US"/>
              </w:rPr>
              <w:t>ИТОГО:</w:t>
            </w:r>
          </w:p>
        </w:tc>
        <w:tc>
          <w:tcPr>
            <w:tcW w:w="567" w:type="dxa"/>
            <w:vAlign w:val="center"/>
          </w:tcPr>
          <w:p w14:paraId="456B8EC9" w14:textId="77777777" w:rsidR="00B83869" w:rsidRPr="005B622F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108</w:t>
            </w:r>
          </w:p>
        </w:tc>
        <w:tc>
          <w:tcPr>
            <w:tcW w:w="534" w:type="dxa"/>
            <w:vAlign w:val="center"/>
          </w:tcPr>
          <w:p w14:paraId="4A518F28" w14:textId="6C67E566" w:rsidR="00B83869" w:rsidRPr="0066002D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458" w:type="dxa"/>
            <w:vAlign w:val="center"/>
          </w:tcPr>
          <w:p w14:paraId="35EDDF14" w14:textId="6B3D13D6" w:rsidR="00B83869" w:rsidRPr="005B622F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17</w:t>
            </w:r>
          </w:p>
        </w:tc>
        <w:tc>
          <w:tcPr>
            <w:tcW w:w="1385" w:type="dxa"/>
            <w:vAlign w:val="center"/>
          </w:tcPr>
          <w:p w14:paraId="0193CB2D" w14:textId="77777777" w:rsidR="00B83869" w:rsidRPr="0013422B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</w:p>
        </w:tc>
        <w:tc>
          <w:tcPr>
            <w:tcW w:w="741" w:type="dxa"/>
            <w:vAlign w:val="center"/>
          </w:tcPr>
          <w:p w14:paraId="1DE626B6" w14:textId="205F87F3" w:rsidR="00B83869" w:rsidRPr="005B622F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lang w:eastAsia="en-US"/>
              </w:rPr>
            </w:pPr>
            <w:r>
              <w:rPr>
                <w:rFonts w:eastAsia="Calibri"/>
                <w:b/>
                <w:sz w:val="20"/>
                <w:szCs w:val="20"/>
                <w:lang w:eastAsia="en-US"/>
              </w:rPr>
              <w:t>74</w:t>
            </w:r>
          </w:p>
        </w:tc>
        <w:tc>
          <w:tcPr>
            <w:tcW w:w="1985" w:type="dxa"/>
          </w:tcPr>
          <w:p w14:paraId="2167D1C9" w14:textId="77777777" w:rsidR="00B83869" w:rsidRPr="0013422B" w:rsidRDefault="00B83869" w:rsidP="00730265">
            <w:pPr>
              <w:widowControl w:val="0"/>
              <w:overflowPunct w:val="0"/>
              <w:autoSpaceDE w:val="0"/>
              <w:autoSpaceDN w:val="0"/>
              <w:adjustRightInd w:val="0"/>
              <w:contextualSpacing/>
              <w:jc w:val="center"/>
              <w:textAlignment w:val="baseline"/>
              <w:rPr>
                <w:rFonts w:eastAsia="Calibri"/>
                <w:b/>
                <w:sz w:val="20"/>
                <w:szCs w:val="20"/>
                <w:highlight w:val="yellow"/>
                <w:lang w:eastAsia="en-US"/>
              </w:rPr>
            </w:pPr>
          </w:p>
        </w:tc>
      </w:tr>
    </w:tbl>
    <w:p w14:paraId="2834F87F" w14:textId="77777777" w:rsidR="00B83869" w:rsidRDefault="00B83869" w:rsidP="00B83869">
      <w:pPr>
        <w:widowControl w:val="0"/>
        <w:spacing w:before="60" w:after="60"/>
        <w:contextualSpacing/>
      </w:pPr>
    </w:p>
    <w:p w14:paraId="132DFB5D" w14:textId="77777777" w:rsidR="00B83869" w:rsidRDefault="00B83869" w:rsidP="00B83869">
      <w:pPr>
        <w:widowControl w:val="0"/>
        <w:spacing w:before="60" w:after="60"/>
        <w:contextualSpacing/>
      </w:pPr>
      <w:r>
        <w:t>6</w:t>
      </w:r>
    </w:p>
    <w:p w14:paraId="6610EB19" w14:textId="77777777" w:rsidR="00B83869" w:rsidRDefault="00B83869" w:rsidP="00B83869">
      <w:pPr>
        <w:widowControl w:val="0"/>
        <w:spacing w:before="60" w:after="60"/>
        <w:contextualSpacing/>
      </w:pPr>
    </w:p>
    <w:p w14:paraId="32180B24" w14:textId="77777777" w:rsidR="00B83869" w:rsidRPr="00115037" w:rsidRDefault="00B83869" w:rsidP="00B83869">
      <w:pPr>
        <w:rPr>
          <w:rFonts w:asciiTheme="majorHAnsi" w:hAnsiTheme="majorHAnsi"/>
          <w:b/>
        </w:rPr>
      </w:pPr>
      <w:r>
        <w:rPr>
          <w:rFonts w:asciiTheme="majorHAnsi" w:hAnsiTheme="majorHAnsi"/>
          <w:b/>
        </w:rPr>
        <w:t>6</w:t>
      </w:r>
      <w:r w:rsidRPr="00115037">
        <w:rPr>
          <w:rFonts w:asciiTheme="majorHAnsi" w:hAnsiTheme="majorHAnsi"/>
          <w:b/>
        </w:rPr>
        <w:t>. Фонд оценочных средств для оценивания результатов обучения по дисциплине (модулю)</w:t>
      </w:r>
    </w:p>
    <w:p w14:paraId="5F703932" w14:textId="77777777" w:rsidR="00B83869" w:rsidRPr="00115037" w:rsidRDefault="00B83869" w:rsidP="00B83869">
      <w:pPr>
        <w:rPr>
          <w:rFonts w:asciiTheme="majorHAnsi" w:hAnsiTheme="majorHAnsi"/>
          <w:highlight w:val="yellow"/>
        </w:rPr>
      </w:pPr>
    </w:p>
    <w:p w14:paraId="3435B4A5" w14:textId="77777777" w:rsidR="00B83869" w:rsidRPr="005004DC" w:rsidRDefault="00B83869" w:rsidP="00B83869">
      <w:pPr>
        <w:jc w:val="both"/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>6.1. Типовые задания и иные материалы, необходимые для оценки результатов обучения:</w:t>
      </w:r>
    </w:p>
    <w:p w14:paraId="74E83263" w14:textId="77777777" w:rsidR="00B83869" w:rsidRPr="00A14B0E" w:rsidRDefault="00B83869" w:rsidP="00B83869">
      <w:pPr>
        <w:jc w:val="both"/>
        <w:rPr>
          <w:bCs/>
          <w:u w:val="single"/>
        </w:rPr>
      </w:pPr>
    </w:p>
    <w:p w14:paraId="0AE1FC46" w14:textId="77777777" w:rsidR="00B83869" w:rsidRPr="00A14B0E" w:rsidRDefault="00B83869" w:rsidP="00B83869">
      <w:pPr>
        <w:ind w:left="709"/>
        <w:jc w:val="both"/>
        <w:rPr>
          <w:bCs/>
        </w:rPr>
      </w:pPr>
      <w:r w:rsidRPr="00A14B0E">
        <w:rPr>
          <w:bCs/>
          <w:u w:val="single"/>
        </w:rPr>
        <w:t xml:space="preserve">Задачи: </w:t>
      </w:r>
    </w:p>
    <w:p w14:paraId="1A97CA18" w14:textId="77777777" w:rsidR="00B83869" w:rsidRDefault="00B83869" w:rsidP="00B83869">
      <w:pPr>
        <w:numPr>
          <w:ilvl w:val="0"/>
          <w:numId w:val="12"/>
        </w:numPr>
        <w:spacing w:before="120"/>
        <w:jc w:val="both"/>
      </w:pPr>
      <w:r>
        <w:t>С помощью оператора граничных условий найти решение уравнения Шредингера во внутренней области и построить матрицу столкновений для потенциала прямоугольной ямы.</w:t>
      </w:r>
    </w:p>
    <w:p w14:paraId="4C30CB31" w14:textId="77777777" w:rsidR="00B83869" w:rsidRPr="007A22BA" w:rsidRDefault="00B83869" w:rsidP="00B83869">
      <w:pPr>
        <w:numPr>
          <w:ilvl w:val="0"/>
          <w:numId w:val="12"/>
        </w:numPr>
        <w:jc w:val="both"/>
        <w:rPr>
          <w:rFonts w:eastAsia="Calibri"/>
          <w:color w:val="000000"/>
        </w:rPr>
      </w:pPr>
      <w:r>
        <w:t>Получить выражение для интегрального сечения упругого рассеяния с учетом спинов в окрестности изолированного резонанса.</w:t>
      </w:r>
      <w:r>
        <w:rPr>
          <w:sz w:val="28"/>
          <w:szCs w:val="28"/>
        </w:rPr>
        <w:t xml:space="preserve"> </w:t>
      </w:r>
    </w:p>
    <w:p w14:paraId="06EFF3CA" w14:textId="77777777" w:rsidR="00B83869" w:rsidRPr="007A22BA" w:rsidRDefault="00B83869" w:rsidP="00B83869">
      <w:pPr>
        <w:numPr>
          <w:ilvl w:val="0"/>
          <w:numId w:val="12"/>
        </w:numPr>
        <w:jc w:val="both"/>
        <w:rPr>
          <w:rFonts w:eastAsia="Calibri"/>
          <w:color w:val="000000"/>
        </w:rPr>
      </w:pPr>
      <w:r>
        <w:t xml:space="preserve">Найти среднее значение полного сечения для нейтронов, проходящих через фильтр из того же вещества что и рассеиватель. </w:t>
      </w:r>
    </w:p>
    <w:p w14:paraId="3E684FD2" w14:textId="77777777" w:rsidR="00B83869" w:rsidRPr="007A22BA" w:rsidRDefault="00B83869" w:rsidP="00B83869">
      <w:pPr>
        <w:numPr>
          <w:ilvl w:val="0"/>
          <w:numId w:val="12"/>
        </w:numPr>
        <w:jc w:val="both"/>
      </w:pPr>
      <w:r>
        <w:t xml:space="preserve">Вычислить дифракционное сечение неупругого рассеяния поглощающим </w:t>
      </w:r>
      <w:proofErr w:type="gramStart"/>
      <w:r>
        <w:t>ядром  с</w:t>
      </w:r>
      <w:proofErr w:type="gramEnd"/>
      <w:r>
        <w:t xml:space="preserve"> возбуждением колебательного состояния ядра.</w:t>
      </w:r>
    </w:p>
    <w:p w14:paraId="42CAF10C" w14:textId="77777777" w:rsidR="00B83869" w:rsidRDefault="00B83869" w:rsidP="00B83869">
      <w:pPr>
        <w:widowControl w:val="0"/>
        <w:jc w:val="both"/>
        <w:outlineLvl w:val="0"/>
        <w:rPr>
          <w:rFonts w:ascii="Cambria" w:hAnsi="Cambria" w:cs="Cambria"/>
        </w:rPr>
      </w:pPr>
    </w:p>
    <w:p w14:paraId="7E8E3751" w14:textId="77777777" w:rsidR="00B83869" w:rsidRPr="00B83869" w:rsidRDefault="00B83869" w:rsidP="00B83869">
      <w:pPr>
        <w:widowControl w:val="0"/>
        <w:ind w:left="360"/>
        <w:jc w:val="both"/>
        <w:outlineLvl w:val="0"/>
        <w:rPr>
          <w:rFonts w:eastAsia="Calibri"/>
          <w:b/>
          <w:bCs/>
          <w:u w:val="single"/>
        </w:rPr>
      </w:pPr>
      <w:r w:rsidRPr="00B83869">
        <w:rPr>
          <w:rFonts w:eastAsia="Calibri"/>
          <w:b/>
          <w:bCs/>
          <w:u w:val="single"/>
        </w:rPr>
        <w:t>Вопросы к экзамену:</w:t>
      </w:r>
    </w:p>
    <w:p w14:paraId="30ED1616" w14:textId="77777777" w:rsidR="00B83869" w:rsidRDefault="00B83869" w:rsidP="00B83869">
      <w:pPr>
        <w:numPr>
          <w:ilvl w:val="0"/>
          <w:numId w:val="13"/>
        </w:numPr>
        <w:ind w:right="-57"/>
      </w:pPr>
      <w:r>
        <w:t xml:space="preserve">Кинематика ядерных реакций и законы сохранения. Каналы реакции и пороги. </w:t>
      </w:r>
    </w:p>
    <w:p w14:paraId="127526FB" w14:textId="77777777" w:rsidR="00B83869" w:rsidRDefault="00B83869" w:rsidP="00B83869">
      <w:pPr>
        <w:numPr>
          <w:ilvl w:val="0"/>
          <w:numId w:val="13"/>
        </w:numPr>
        <w:ind w:right="-57"/>
      </w:pPr>
      <w:r>
        <w:t>Матрица столкновений (</w:t>
      </w:r>
      <w:r>
        <w:rPr>
          <w:lang w:val="en-US"/>
        </w:rPr>
        <w:t>S</w:t>
      </w:r>
      <w:r>
        <w:t xml:space="preserve">-матрица). Свойства </w:t>
      </w:r>
      <w:r>
        <w:rPr>
          <w:lang w:val="en-US"/>
        </w:rPr>
        <w:t>S</w:t>
      </w:r>
      <w:r>
        <w:t xml:space="preserve">-матрицы. </w:t>
      </w:r>
    </w:p>
    <w:p w14:paraId="33652E9F" w14:textId="77777777" w:rsidR="00B83869" w:rsidRDefault="00B83869" w:rsidP="00B83869">
      <w:pPr>
        <w:numPr>
          <w:ilvl w:val="0"/>
          <w:numId w:val="13"/>
        </w:numPr>
        <w:ind w:right="-57"/>
      </w:pPr>
      <w:r>
        <w:t>Дифференциальные, интегральные и полные сечения реакции. Оптическая теорема, теорема взаимности и детальное равновесие.</w:t>
      </w:r>
    </w:p>
    <w:p w14:paraId="4BBA4F85" w14:textId="77777777" w:rsidR="00B83869" w:rsidRDefault="00B83869" w:rsidP="00B83869">
      <w:pPr>
        <w:numPr>
          <w:ilvl w:val="0"/>
          <w:numId w:val="13"/>
        </w:numPr>
        <w:ind w:right="-57"/>
      </w:pPr>
      <w:r>
        <w:t xml:space="preserve">Учет спинов и поляризационные явления в ядерных реакциях. </w:t>
      </w:r>
    </w:p>
    <w:p w14:paraId="45897F47" w14:textId="77777777" w:rsidR="00B83869" w:rsidRDefault="00B83869" w:rsidP="00B83869">
      <w:pPr>
        <w:numPr>
          <w:ilvl w:val="0"/>
          <w:numId w:val="13"/>
        </w:numPr>
        <w:ind w:right="-57"/>
      </w:pPr>
      <w:r>
        <w:rPr>
          <w:lang w:val="en-US"/>
        </w:rPr>
        <w:t>R</w:t>
      </w:r>
      <w:r w:rsidRPr="00B6721D">
        <w:t>-</w:t>
      </w:r>
      <w:r>
        <w:t xml:space="preserve">матричная теория. Резонансы, </w:t>
      </w:r>
      <w:proofErr w:type="spellStart"/>
      <w:r>
        <w:t>однорезонансное</w:t>
      </w:r>
      <w:proofErr w:type="spellEnd"/>
      <w:r>
        <w:t xml:space="preserve"> приближение, формула </w:t>
      </w:r>
      <w:proofErr w:type="spellStart"/>
      <w:r>
        <w:t>Брейта-Вигнера</w:t>
      </w:r>
      <w:proofErr w:type="spellEnd"/>
      <w:r>
        <w:t xml:space="preserve">. </w:t>
      </w:r>
    </w:p>
    <w:p w14:paraId="46E49817" w14:textId="77777777" w:rsidR="00B83869" w:rsidRDefault="00B83869" w:rsidP="00B83869">
      <w:pPr>
        <w:numPr>
          <w:ilvl w:val="0"/>
          <w:numId w:val="13"/>
        </w:numPr>
        <w:ind w:right="-57"/>
      </w:pPr>
      <w:r>
        <w:t xml:space="preserve">Физические основы модели составного ядра. </w:t>
      </w:r>
    </w:p>
    <w:p w14:paraId="4AAB8744" w14:textId="77777777" w:rsidR="00B83869" w:rsidRDefault="00B83869" w:rsidP="00B83869">
      <w:pPr>
        <w:numPr>
          <w:ilvl w:val="0"/>
          <w:numId w:val="13"/>
        </w:numPr>
        <w:ind w:right="-57"/>
      </w:pPr>
      <w:r>
        <w:t xml:space="preserve">Распадающиеся состояния составного ядра. Резонансные процессы (упругое рассеяние и реакции). Резонансное взаимодействие нейтронов с ядрами. </w:t>
      </w:r>
    </w:p>
    <w:p w14:paraId="31711E89" w14:textId="77777777" w:rsidR="00B83869" w:rsidRDefault="00B83869" w:rsidP="00B83869">
      <w:pPr>
        <w:numPr>
          <w:ilvl w:val="0"/>
          <w:numId w:val="13"/>
        </w:numPr>
        <w:ind w:right="-57"/>
      </w:pPr>
      <w:r>
        <w:t xml:space="preserve">Среднее сечение и флуктуации сечений. </w:t>
      </w:r>
    </w:p>
    <w:p w14:paraId="5BAD37A6" w14:textId="77777777" w:rsidR="00B83869" w:rsidRDefault="00B83869" w:rsidP="00B83869">
      <w:pPr>
        <w:numPr>
          <w:ilvl w:val="0"/>
          <w:numId w:val="13"/>
        </w:numPr>
        <w:ind w:right="-57"/>
      </w:pPr>
      <w:r>
        <w:t xml:space="preserve">Ядерные реакции с образованием составного ядра в непрерывном спектре. Сечение образования и вероятность распада. Вторичные ядерные реакции. </w:t>
      </w:r>
    </w:p>
    <w:p w14:paraId="1F3CB8E4" w14:textId="77777777" w:rsidR="00B83869" w:rsidRDefault="00B83869" w:rsidP="00B83869">
      <w:pPr>
        <w:numPr>
          <w:ilvl w:val="0"/>
          <w:numId w:val="13"/>
        </w:numPr>
        <w:ind w:right="-57"/>
      </w:pPr>
      <w:r>
        <w:lastRenderedPageBreak/>
        <w:t xml:space="preserve">Статистическая модель. </w:t>
      </w:r>
    </w:p>
    <w:p w14:paraId="778DD7A5" w14:textId="77777777" w:rsidR="00B83869" w:rsidRDefault="00B83869" w:rsidP="00B83869">
      <w:pPr>
        <w:numPr>
          <w:ilvl w:val="0"/>
          <w:numId w:val="13"/>
        </w:numPr>
        <w:ind w:right="-57"/>
      </w:pPr>
      <w:proofErr w:type="spellStart"/>
      <w:r>
        <w:t>Предравновесные</w:t>
      </w:r>
      <w:proofErr w:type="spellEnd"/>
      <w:r>
        <w:t xml:space="preserve"> процессы. </w:t>
      </w:r>
    </w:p>
    <w:p w14:paraId="1796C676" w14:textId="77777777" w:rsidR="00B83869" w:rsidRDefault="00B83869" w:rsidP="00B83869">
      <w:pPr>
        <w:numPr>
          <w:ilvl w:val="0"/>
          <w:numId w:val="13"/>
        </w:numPr>
        <w:ind w:right="-57"/>
      </w:pPr>
      <w:r>
        <w:t xml:space="preserve">Прямые ядерные реакции (упругое и неупругое рассеяние, перезарядка и прямая передача нуклонов и кластеров). </w:t>
      </w:r>
    </w:p>
    <w:p w14:paraId="0E48578A" w14:textId="77777777" w:rsidR="00B83869" w:rsidRDefault="00B83869" w:rsidP="00B83869">
      <w:pPr>
        <w:numPr>
          <w:ilvl w:val="0"/>
          <w:numId w:val="13"/>
        </w:numPr>
        <w:ind w:right="-57"/>
      </w:pPr>
      <w:r>
        <w:t>Концепция эффективного потенциала. Свойства эффективного потенциала (</w:t>
      </w:r>
      <w:proofErr w:type="spellStart"/>
      <w:r>
        <w:t>нелокальность</w:t>
      </w:r>
      <w:proofErr w:type="spellEnd"/>
      <w:r>
        <w:t xml:space="preserve">, зависимость от энергии, дисперсионные соотношения). Феноменологические, микроскопические и </w:t>
      </w:r>
      <w:proofErr w:type="spellStart"/>
      <w:r>
        <w:t>полумикроскопические</w:t>
      </w:r>
      <w:proofErr w:type="spellEnd"/>
      <w:r>
        <w:t xml:space="preserve"> модели эффективного потенциала. </w:t>
      </w:r>
    </w:p>
    <w:p w14:paraId="0853053B" w14:textId="77777777" w:rsidR="00B83869" w:rsidRDefault="00B83869" w:rsidP="00B83869">
      <w:pPr>
        <w:numPr>
          <w:ilvl w:val="0"/>
          <w:numId w:val="13"/>
        </w:numPr>
        <w:ind w:right="-57"/>
      </w:pPr>
      <w:r>
        <w:t xml:space="preserve">Оптическая модель упругого рассеяния. Проблема неоднозначности параметров и пути ее решения. </w:t>
      </w:r>
    </w:p>
    <w:p w14:paraId="73FC4F78" w14:textId="77777777" w:rsidR="00B83869" w:rsidRDefault="00B83869" w:rsidP="00B83869">
      <w:pPr>
        <w:numPr>
          <w:ilvl w:val="0"/>
          <w:numId w:val="13"/>
        </w:numPr>
        <w:ind w:right="-57"/>
      </w:pPr>
      <w:r>
        <w:t xml:space="preserve">Дифракционное рассеяние и рефракция. Радужные </w:t>
      </w:r>
      <w:proofErr w:type="gramStart"/>
      <w:r>
        <w:t>эффекты  и</w:t>
      </w:r>
      <w:proofErr w:type="gramEnd"/>
      <w:r>
        <w:t xml:space="preserve"> их использование. </w:t>
      </w:r>
    </w:p>
    <w:p w14:paraId="3181A0C9" w14:textId="77777777" w:rsidR="00B83869" w:rsidRDefault="00B83869" w:rsidP="00B83869">
      <w:pPr>
        <w:numPr>
          <w:ilvl w:val="0"/>
          <w:numId w:val="13"/>
        </w:numPr>
        <w:ind w:right="-57"/>
      </w:pPr>
      <w:r>
        <w:t>Метод искаженных волн (</w:t>
      </w:r>
      <w:proofErr w:type="spellStart"/>
      <w:r>
        <w:t>Борновское</w:t>
      </w:r>
      <w:proofErr w:type="spellEnd"/>
      <w:r>
        <w:t xml:space="preserve"> приближение с искаженными волнами)</w:t>
      </w:r>
      <w:r w:rsidRPr="00333221">
        <w:t xml:space="preserve"> </w:t>
      </w:r>
      <w:r>
        <w:t xml:space="preserve">для ядерных реакций. </w:t>
      </w:r>
    </w:p>
    <w:p w14:paraId="550211F7" w14:textId="77777777" w:rsidR="00B83869" w:rsidRDefault="00B83869" w:rsidP="00B83869">
      <w:pPr>
        <w:numPr>
          <w:ilvl w:val="0"/>
          <w:numId w:val="13"/>
        </w:numPr>
        <w:ind w:right="-57"/>
      </w:pPr>
      <w:r>
        <w:t xml:space="preserve"> Метод связанных каналов</w:t>
      </w:r>
      <w:r w:rsidRPr="00333221">
        <w:t xml:space="preserve"> </w:t>
      </w:r>
      <w:r>
        <w:t>для ядерных реакций.</w:t>
      </w:r>
    </w:p>
    <w:p w14:paraId="4B780D7E" w14:textId="77777777" w:rsidR="00B83869" w:rsidRDefault="00B83869" w:rsidP="00B83869">
      <w:pPr>
        <w:rPr>
          <w:rFonts w:asciiTheme="majorHAnsi" w:hAnsiTheme="majorHAnsi"/>
        </w:rPr>
      </w:pPr>
    </w:p>
    <w:p w14:paraId="57AA6FAB" w14:textId="77777777" w:rsidR="00B83869" w:rsidRDefault="00B83869" w:rsidP="00B83869">
      <w:pPr>
        <w:rPr>
          <w:rFonts w:asciiTheme="majorHAnsi" w:hAnsiTheme="majorHAnsi"/>
        </w:rPr>
      </w:pPr>
    </w:p>
    <w:p w14:paraId="3CD2C97E" w14:textId="77777777" w:rsidR="00B83869" w:rsidRPr="005004DC" w:rsidRDefault="00B83869" w:rsidP="00B83869">
      <w:pPr>
        <w:rPr>
          <w:rFonts w:asciiTheme="majorHAnsi" w:hAnsiTheme="majorHAnsi"/>
          <w:b/>
          <w:bCs/>
          <w:i/>
          <w:iCs/>
          <w:u w:val="single"/>
        </w:rPr>
      </w:pPr>
      <w:r w:rsidRPr="005004DC">
        <w:rPr>
          <w:rFonts w:asciiTheme="majorHAnsi" w:hAnsiTheme="majorHAnsi"/>
          <w:b/>
          <w:bCs/>
          <w:i/>
          <w:iCs/>
          <w:u w:val="single"/>
        </w:rPr>
        <w:t xml:space="preserve">6.2. Шкала и критерии оценивания </w:t>
      </w:r>
    </w:p>
    <w:p w14:paraId="7D88C6C1" w14:textId="77777777" w:rsidR="00B83869" w:rsidRPr="005004DC" w:rsidRDefault="00B83869" w:rsidP="00B83869">
      <w:pPr>
        <w:spacing w:line="276" w:lineRule="auto"/>
        <w:jc w:val="both"/>
        <w:rPr>
          <w:b/>
          <w:bCs/>
          <w:i/>
          <w:iCs/>
          <w:highlight w:val="lightGray"/>
          <w:u w:val="single"/>
        </w:rPr>
      </w:pPr>
    </w:p>
    <w:tbl>
      <w:tblPr>
        <w:tblW w:w="0" w:type="auto"/>
        <w:jc w:val="center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85"/>
        <w:gridCol w:w="2801"/>
        <w:gridCol w:w="1796"/>
        <w:gridCol w:w="1850"/>
        <w:gridCol w:w="1796"/>
      </w:tblGrid>
      <w:tr w:rsidR="00B83869" w:rsidRPr="00B67E13" w14:paraId="4C2C574C" w14:textId="77777777" w:rsidTr="00730265">
        <w:trPr>
          <w:trHeight w:val="455"/>
          <w:jc w:val="center"/>
        </w:trPr>
        <w:tc>
          <w:tcPr>
            <w:tcW w:w="1385" w:type="dxa"/>
            <w:vMerge w:val="restart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33DCE1B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Результат освоения дисциплины</w:t>
            </w:r>
          </w:p>
        </w:tc>
        <w:tc>
          <w:tcPr>
            <w:tcW w:w="8243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5189C2D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Критерии оценивания знаний, умений и навыков</w:t>
            </w:r>
          </w:p>
        </w:tc>
      </w:tr>
      <w:tr w:rsidR="00B83869" w:rsidRPr="00B67E13" w14:paraId="17B13DAC" w14:textId="77777777" w:rsidTr="00730265">
        <w:trPr>
          <w:jc w:val="center"/>
        </w:trPr>
        <w:tc>
          <w:tcPr>
            <w:tcW w:w="1385" w:type="dxa"/>
            <w:vMerge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  <w:hideMark/>
          </w:tcPr>
          <w:p w14:paraId="5C1DCD35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E5658D8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2/</w:t>
            </w:r>
          </w:p>
          <w:p w14:paraId="519B5A91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не 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FEE4F81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3/</w:t>
            </w:r>
          </w:p>
          <w:p w14:paraId="046CF81C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3770164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4/</w:t>
            </w:r>
          </w:p>
          <w:p w14:paraId="677D5482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E1FF0BE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5/</w:t>
            </w:r>
          </w:p>
          <w:p w14:paraId="3A6389FB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зачтено</w:t>
            </w:r>
          </w:p>
        </w:tc>
      </w:tr>
      <w:tr w:rsidR="00B83869" w:rsidRPr="00B67E13" w14:paraId="07CD483C" w14:textId="77777777" w:rsidTr="00730265">
        <w:trPr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597C103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Знания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9D4352E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знаний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4D08FC2D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CBF3BB6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F62AE7F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знания</w:t>
            </w:r>
          </w:p>
        </w:tc>
      </w:tr>
      <w:tr w:rsidR="00B83869" w:rsidRPr="00B67E13" w14:paraId="27D1260A" w14:textId="77777777" w:rsidTr="00730265">
        <w:trPr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958D047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Умения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0F3B33A0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 умения применять знания фундаментальных и актуальных проблем.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6D382FF4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успешное, но не систематическое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F9491A3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успешное, но содержащее отдельные пробелы умение применять знания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21A3E692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Успешное и систематическое умение применять знания</w:t>
            </w:r>
          </w:p>
        </w:tc>
      </w:tr>
      <w:tr w:rsidR="00B83869" w:rsidRPr="00B67E13" w14:paraId="32ADEE79" w14:textId="77777777" w:rsidTr="00730265">
        <w:trPr>
          <w:jc w:val="center"/>
        </w:trPr>
        <w:tc>
          <w:tcPr>
            <w:tcW w:w="138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DAD0D8D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Навыки</w:t>
            </w:r>
          </w:p>
        </w:tc>
        <w:tc>
          <w:tcPr>
            <w:tcW w:w="280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2ED8B61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Отсутствие/фрагментарные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3E08C1B5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 успешные, но не систематические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70FC22CE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В целом успешные, но содержащее отдельные пробелы навыки в решении задач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  <w:hideMark/>
          </w:tcPr>
          <w:p w14:paraId="13D021D0" w14:textId="77777777" w:rsidR="00B83869" w:rsidRPr="00B67E13" w:rsidRDefault="00B83869" w:rsidP="00730265">
            <w:pPr>
              <w:spacing w:line="276" w:lineRule="auto"/>
              <w:jc w:val="both"/>
              <w:rPr>
                <w:color w:val="000000"/>
              </w:rPr>
            </w:pPr>
            <w:r w:rsidRPr="00B67E13">
              <w:rPr>
                <w:color w:val="000000"/>
              </w:rPr>
              <w:t>Успешные и систематические навыки в решении задач</w:t>
            </w:r>
          </w:p>
        </w:tc>
      </w:tr>
    </w:tbl>
    <w:p w14:paraId="55A25D7D" w14:textId="77777777" w:rsidR="00B83869" w:rsidRPr="00B67E13" w:rsidRDefault="00B83869" w:rsidP="00B83869">
      <w:pPr>
        <w:spacing w:line="276" w:lineRule="auto"/>
        <w:jc w:val="both"/>
        <w:rPr>
          <w:color w:val="000000"/>
        </w:rPr>
      </w:pPr>
    </w:p>
    <w:p w14:paraId="1BEBBEF3" w14:textId="77777777" w:rsidR="00B83869" w:rsidRPr="00115037" w:rsidRDefault="00B83869" w:rsidP="00B83869">
      <w:pPr>
        <w:spacing w:line="276" w:lineRule="auto"/>
        <w:jc w:val="both"/>
        <w:rPr>
          <w:rFonts w:asciiTheme="majorHAnsi" w:hAnsiTheme="majorHAnsi"/>
          <w:b/>
          <w:bCs/>
          <w:color w:val="000000"/>
        </w:rPr>
      </w:pPr>
    </w:p>
    <w:p w14:paraId="3E093E21" w14:textId="77777777" w:rsidR="00B83869" w:rsidRPr="00115037" w:rsidRDefault="00B83869" w:rsidP="00B83869">
      <w:pPr>
        <w:spacing w:line="276" w:lineRule="auto"/>
        <w:jc w:val="both"/>
        <w:rPr>
          <w:rFonts w:asciiTheme="majorHAnsi" w:hAnsiTheme="majorHAnsi"/>
          <w:b/>
        </w:rPr>
      </w:pPr>
      <w:r w:rsidRPr="007B2B43">
        <w:rPr>
          <w:rFonts w:asciiTheme="majorHAnsi" w:hAnsiTheme="majorHAnsi"/>
          <w:b/>
        </w:rPr>
        <w:lastRenderedPageBreak/>
        <w:t>7. Ресурсное обеспечение</w:t>
      </w:r>
    </w:p>
    <w:p w14:paraId="03A14744" w14:textId="77777777" w:rsidR="00B83869" w:rsidRDefault="00B83869" w:rsidP="00B83869">
      <w:pPr>
        <w:tabs>
          <w:tab w:val="left" w:pos="4185"/>
        </w:tabs>
        <w:jc w:val="both"/>
        <w:outlineLvl w:val="0"/>
      </w:pPr>
      <w:r>
        <w:t>Основная литература</w:t>
      </w:r>
    </w:p>
    <w:p w14:paraId="5D37B5EC" w14:textId="77777777" w:rsidR="00B83869" w:rsidRPr="00F74165" w:rsidRDefault="00B83869" w:rsidP="00B83869">
      <w:pPr>
        <w:numPr>
          <w:ilvl w:val="0"/>
          <w:numId w:val="6"/>
        </w:numPr>
        <w:jc w:val="both"/>
        <w:rPr>
          <w:lang w:val="en-US"/>
        </w:rPr>
      </w:pPr>
      <w:proofErr w:type="spellStart"/>
      <w:r>
        <w:rPr>
          <w:lang w:val="en-US"/>
        </w:rPr>
        <w:t>Satchler</w:t>
      </w:r>
      <w:proofErr w:type="spellEnd"/>
      <w:r>
        <w:rPr>
          <w:lang w:val="en-US"/>
        </w:rPr>
        <w:t xml:space="preserve"> G.R. // Direct Nuclear Reactions. Clarendon Press, </w:t>
      </w:r>
      <w:smartTag w:uri="urn:schemas-microsoft-com:office:smarttags" w:element="City">
        <w:smartTag w:uri="urn:schemas-microsoft-com:office:smarttags" w:element="place">
          <w:r>
            <w:rPr>
              <w:lang w:val="en-US"/>
            </w:rPr>
            <w:t>Oxford</w:t>
          </w:r>
        </w:smartTag>
      </w:smartTag>
      <w:r>
        <w:rPr>
          <w:lang w:val="en-US"/>
        </w:rPr>
        <w:t>, 1983</w:t>
      </w:r>
      <w:r w:rsidRPr="00F74165">
        <w:rPr>
          <w:lang w:val="en-US"/>
        </w:rPr>
        <w:t>.</w:t>
      </w:r>
    </w:p>
    <w:p w14:paraId="3D4AFDBE" w14:textId="77777777" w:rsidR="00B83869" w:rsidRDefault="00B83869" w:rsidP="00B83869">
      <w:pPr>
        <w:numPr>
          <w:ilvl w:val="0"/>
          <w:numId w:val="6"/>
        </w:numPr>
        <w:jc w:val="both"/>
      </w:pPr>
      <w:r>
        <w:t xml:space="preserve">А.Г. </w:t>
      </w:r>
      <w:proofErr w:type="spellStart"/>
      <w:r>
        <w:t>Ситенко</w:t>
      </w:r>
      <w:proofErr w:type="spellEnd"/>
      <w:r>
        <w:t>, Теория ядерных реакций. М., Энергоатомиздат,1983.</w:t>
      </w:r>
    </w:p>
    <w:p w14:paraId="00F54828" w14:textId="77777777" w:rsidR="00B83869" w:rsidRDefault="00B83869" w:rsidP="00B83869">
      <w:pPr>
        <w:jc w:val="both"/>
      </w:pPr>
    </w:p>
    <w:p w14:paraId="5CDDC9BF" w14:textId="77777777" w:rsidR="00B83869" w:rsidRDefault="00B83869" w:rsidP="00B83869">
      <w:pPr>
        <w:jc w:val="both"/>
        <w:outlineLvl w:val="0"/>
      </w:pPr>
      <w:r>
        <w:t>Дополнительная литература</w:t>
      </w:r>
    </w:p>
    <w:p w14:paraId="43918C77" w14:textId="77777777" w:rsidR="00B83869" w:rsidRPr="000F7DA1" w:rsidRDefault="00B83869" w:rsidP="00B83869">
      <w:pPr>
        <w:numPr>
          <w:ilvl w:val="0"/>
          <w:numId w:val="7"/>
        </w:numPr>
        <w:jc w:val="both"/>
      </w:pPr>
      <w:r w:rsidRPr="00944C17">
        <w:t>В.В. Балашов, Квантовая теория столкновений, М.</w:t>
      </w:r>
      <w:r>
        <w:t>,</w:t>
      </w:r>
      <w:r w:rsidRPr="00944C17">
        <w:t xml:space="preserve"> </w:t>
      </w:r>
      <w:r>
        <w:t xml:space="preserve">НИИЯФ </w:t>
      </w:r>
      <w:r w:rsidRPr="00944C17">
        <w:t>МГУ</w:t>
      </w:r>
      <w:r>
        <w:t>, «</w:t>
      </w:r>
      <w:proofErr w:type="spellStart"/>
      <w:r>
        <w:t>Макспресс</w:t>
      </w:r>
      <w:proofErr w:type="spellEnd"/>
      <w:r>
        <w:t>» - 2012</w:t>
      </w:r>
    </w:p>
    <w:p w14:paraId="41C67BA2" w14:textId="77777777" w:rsidR="00B83869" w:rsidRPr="00333221" w:rsidRDefault="00B83869" w:rsidP="00B83869">
      <w:pPr>
        <w:numPr>
          <w:ilvl w:val="0"/>
          <w:numId w:val="7"/>
        </w:numPr>
        <w:jc w:val="both"/>
        <w:rPr>
          <w:lang w:val="en-US"/>
        </w:rPr>
      </w:pPr>
      <w:proofErr w:type="spellStart"/>
      <w:r>
        <w:rPr>
          <w:lang w:val="en-US"/>
        </w:rPr>
        <w:t>Austern</w:t>
      </w:r>
      <w:proofErr w:type="spellEnd"/>
      <w:r>
        <w:rPr>
          <w:lang w:val="en-US"/>
        </w:rPr>
        <w:t xml:space="preserve"> N. // Direct Nuclear Reaction Theories. </w:t>
      </w:r>
      <w:proofErr w:type="spellStart"/>
      <w:proofErr w:type="gramStart"/>
      <w:r>
        <w:rPr>
          <w:lang w:val="en-US"/>
        </w:rPr>
        <w:t>J.Wiley</w:t>
      </w:r>
      <w:proofErr w:type="spellEnd"/>
      <w:proofErr w:type="gramEnd"/>
      <w:r>
        <w:rPr>
          <w:lang w:val="en-US"/>
        </w:rPr>
        <w:t xml:space="preserve"> and Sons Inc., N.Y., 1970</w:t>
      </w:r>
    </w:p>
    <w:p w14:paraId="7681DDD9" w14:textId="77777777" w:rsidR="00B83869" w:rsidRPr="00333221" w:rsidRDefault="00B83869" w:rsidP="00B83869">
      <w:pPr>
        <w:numPr>
          <w:ilvl w:val="0"/>
          <w:numId w:val="7"/>
        </w:numPr>
        <w:jc w:val="both"/>
        <w:rPr>
          <w:lang w:val="en-US"/>
        </w:rPr>
      </w:pPr>
      <w:r>
        <w:rPr>
          <w:lang w:val="en-US"/>
        </w:rPr>
        <w:t xml:space="preserve">Hodgson P.E. // The Optical Model of Elastic Scattering. </w:t>
      </w:r>
      <w:smartTag w:uri="urn:schemas-microsoft-com:office:smarttags" w:element="place">
        <w:smartTag w:uri="urn:schemas-microsoft-com:office:smarttags" w:element="PlaceName">
          <w:r>
            <w:rPr>
              <w:lang w:val="en-US"/>
            </w:rPr>
            <w:t>Oxford</w:t>
          </w:r>
        </w:smartTag>
        <w:r>
          <w:t xml:space="preserve"> </w:t>
        </w:r>
        <w:smartTag w:uri="urn:schemas-microsoft-com:office:smarttags" w:element="PlaceType">
          <w:r>
            <w:rPr>
              <w:lang w:val="en-US"/>
            </w:rPr>
            <w:t>Univ</w:t>
          </w:r>
          <w:r>
            <w:t>.</w:t>
          </w:r>
        </w:smartTag>
      </w:smartTag>
      <w:r>
        <w:t xml:space="preserve"> </w:t>
      </w:r>
      <w:r>
        <w:rPr>
          <w:lang w:val="en-US"/>
        </w:rPr>
        <w:t>Press</w:t>
      </w:r>
      <w:r>
        <w:t>, 1963</w:t>
      </w:r>
      <w:r w:rsidRPr="0096326A">
        <w:t xml:space="preserve">; </w:t>
      </w:r>
      <w:r>
        <w:t>Перев. с англ.:</w:t>
      </w:r>
      <w:r w:rsidRPr="0096326A">
        <w:t xml:space="preserve"> </w:t>
      </w:r>
      <w:proofErr w:type="spellStart"/>
      <w:r>
        <w:t>Ходгсон</w:t>
      </w:r>
      <w:proofErr w:type="spellEnd"/>
      <w:r>
        <w:t xml:space="preserve"> П.Е. </w:t>
      </w:r>
      <w:r w:rsidRPr="0096326A">
        <w:t xml:space="preserve">// </w:t>
      </w:r>
      <w:r>
        <w:t>Оптическая модель упругого рассеяния.</w:t>
      </w:r>
      <w:r w:rsidRPr="0096326A">
        <w:t xml:space="preserve"> </w:t>
      </w:r>
      <w:proofErr w:type="spellStart"/>
      <w:r>
        <w:t>Атомиздат</w:t>
      </w:r>
      <w:proofErr w:type="spellEnd"/>
      <w:r w:rsidRPr="008E1EA3">
        <w:rPr>
          <w:lang w:val="en-US"/>
        </w:rPr>
        <w:t xml:space="preserve">, </w:t>
      </w:r>
      <w:r>
        <w:t>М</w:t>
      </w:r>
      <w:r w:rsidRPr="008E1EA3">
        <w:rPr>
          <w:lang w:val="en-US"/>
        </w:rPr>
        <w:t>., 1966</w:t>
      </w:r>
      <w:r w:rsidRPr="00333221">
        <w:rPr>
          <w:lang w:val="en-US"/>
        </w:rPr>
        <w:t>.</w:t>
      </w:r>
    </w:p>
    <w:p w14:paraId="6F28D287" w14:textId="77777777" w:rsidR="00B83869" w:rsidRPr="00333221" w:rsidRDefault="00B83869" w:rsidP="00B83869">
      <w:pPr>
        <w:pStyle w:val="Standarduseruseruser"/>
        <w:tabs>
          <w:tab w:val="left" w:pos="399"/>
        </w:tabs>
        <w:overflowPunct w:val="0"/>
        <w:autoSpaceDE w:val="0"/>
        <w:jc w:val="both"/>
        <w:rPr>
          <w:rFonts w:eastAsia="Calibri"/>
          <w:color w:val="000000"/>
          <w:lang w:val="en-US"/>
        </w:rPr>
      </w:pPr>
    </w:p>
    <w:p w14:paraId="0C217943" w14:textId="77777777" w:rsidR="00B83869" w:rsidRPr="00A57DC5" w:rsidRDefault="00B83869" w:rsidP="00B83869">
      <w:pPr>
        <w:pStyle w:val="Standarduseruseruser"/>
        <w:tabs>
          <w:tab w:val="left" w:pos="399"/>
        </w:tabs>
        <w:overflowPunct w:val="0"/>
        <w:autoSpaceDE w:val="0"/>
        <w:jc w:val="both"/>
        <w:outlineLvl w:val="0"/>
        <w:rPr>
          <w:rFonts w:eastAsia="Calibri"/>
          <w:color w:val="000000"/>
        </w:rPr>
      </w:pPr>
      <w:r w:rsidRPr="00A57DC5">
        <w:rPr>
          <w:rFonts w:eastAsia="Calibri"/>
          <w:color w:val="000000"/>
        </w:rPr>
        <w:t>Периодическая литература</w:t>
      </w:r>
    </w:p>
    <w:p w14:paraId="7B35A853" w14:textId="77777777" w:rsidR="00B83869" w:rsidRPr="00F74165" w:rsidRDefault="00B83869" w:rsidP="00B83869">
      <w:pPr>
        <w:numPr>
          <w:ilvl w:val="0"/>
          <w:numId w:val="14"/>
        </w:numPr>
        <w:jc w:val="both"/>
        <w:rPr>
          <w:lang w:val="en-US"/>
        </w:rPr>
      </w:pPr>
      <w:proofErr w:type="spellStart"/>
      <w:r>
        <w:rPr>
          <w:lang w:val="en-US"/>
        </w:rPr>
        <w:t>Feshbach</w:t>
      </w:r>
      <w:proofErr w:type="spellEnd"/>
      <w:r>
        <w:rPr>
          <w:lang w:val="en-US"/>
        </w:rPr>
        <w:t xml:space="preserve"> H. // Unified Theory of Nuclear Reactions. Ann. Phys., 1958, v.5, pp.357-390</w:t>
      </w:r>
    </w:p>
    <w:p w14:paraId="54875FB4" w14:textId="77777777" w:rsidR="00B83869" w:rsidRPr="00F74165" w:rsidRDefault="00B83869" w:rsidP="00B83869">
      <w:pPr>
        <w:numPr>
          <w:ilvl w:val="0"/>
          <w:numId w:val="14"/>
        </w:numPr>
        <w:jc w:val="both"/>
        <w:rPr>
          <w:lang w:val="en-US"/>
        </w:rPr>
      </w:pPr>
      <w:proofErr w:type="spellStart"/>
      <w:r>
        <w:rPr>
          <w:lang w:val="en-US"/>
        </w:rPr>
        <w:t>Mahaux</w:t>
      </w:r>
      <w:proofErr w:type="spellEnd"/>
      <w:r>
        <w:rPr>
          <w:lang w:val="en-US"/>
        </w:rPr>
        <w:t xml:space="preserve"> C., Ngo H., </w:t>
      </w:r>
      <w:proofErr w:type="spellStart"/>
      <w:r>
        <w:rPr>
          <w:lang w:val="en-US"/>
        </w:rPr>
        <w:t>Satchler</w:t>
      </w:r>
      <w:proofErr w:type="spellEnd"/>
      <w:r>
        <w:rPr>
          <w:lang w:val="en-US"/>
        </w:rPr>
        <w:t xml:space="preserve"> G.R. // Causality and the Threshold Anomaly of the Nucleus-Nucleus Potential. </w:t>
      </w:r>
      <w:proofErr w:type="spellStart"/>
      <w:r>
        <w:rPr>
          <w:lang w:val="en-US"/>
        </w:rPr>
        <w:t>Nucl</w:t>
      </w:r>
      <w:proofErr w:type="spellEnd"/>
      <w:r>
        <w:rPr>
          <w:lang w:val="en-US"/>
        </w:rPr>
        <w:t>. Phys., 1986, v.A449, pp.354-394</w:t>
      </w:r>
    </w:p>
    <w:p w14:paraId="686F576D" w14:textId="77777777" w:rsidR="00B83869" w:rsidRPr="00F74165" w:rsidRDefault="00B83869" w:rsidP="00B83869">
      <w:pPr>
        <w:numPr>
          <w:ilvl w:val="0"/>
          <w:numId w:val="14"/>
        </w:numPr>
        <w:jc w:val="both"/>
        <w:rPr>
          <w:lang w:val="en-US"/>
        </w:rPr>
      </w:pPr>
      <w:r>
        <w:rPr>
          <w:lang w:val="en-US"/>
        </w:rPr>
        <w:t xml:space="preserve">Hodgson P.E. // The Neutron Optical Potential.   Rep. </w:t>
      </w:r>
      <w:proofErr w:type="spellStart"/>
      <w:r>
        <w:rPr>
          <w:lang w:val="en-US"/>
        </w:rPr>
        <w:t>Progr</w:t>
      </w:r>
      <w:proofErr w:type="spellEnd"/>
      <w:r>
        <w:rPr>
          <w:lang w:val="en-US"/>
        </w:rPr>
        <w:t>. Phys., 1984, v.47, pp.613-654</w:t>
      </w:r>
    </w:p>
    <w:p w14:paraId="1279E50A" w14:textId="77777777" w:rsidR="00B83869" w:rsidRDefault="00B83869" w:rsidP="00B83869">
      <w:pPr>
        <w:numPr>
          <w:ilvl w:val="0"/>
          <w:numId w:val="14"/>
        </w:numPr>
        <w:jc w:val="both"/>
      </w:pPr>
      <w:proofErr w:type="spellStart"/>
      <w:r>
        <w:t>Ситенко</w:t>
      </w:r>
      <w:proofErr w:type="spellEnd"/>
      <w:r w:rsidRPr="00F74165">
        <w:t xml:space="preserve"> </w:t>
      </w:r>
      <w:r>
        <w:t>А</w:t>
      </w:r>
      <w:r w:rsidRPr="00F74165">
        <w:t>.</w:t>
      </w:r>
      <w:r>
        <w:t>Г</w:t>
      </w:r>
      <w:r w:rsidRPr="00F74165">
        <w:t xml:space="preserve">. // </w:t>
      </w:r>
      <w:proofErr w:type="spellStart"/>
      <w:r>
        <w:t>Диффракционное</w:t>
      </w:r>
      <w:proofErr w:type="spellEnd"/>
      <w:r w:rsidRPr="00F74165">
        <w:t xml:space="preserve"> </w:t>
      </w:r>
      <w:r>
        <w:t>рассеяние</w:t>
      </w:r>
      <w:r w:rsidRPr="00F74165">
        <w:t xml:space="preserve"> </w:t>
      </w:r>
      <w:r>
        <w:t>нуклонов</w:t>
      </w:r>
      <w:r w:rsidRPr="00F74165">
        <w:t xml:space="preserve"> </w:t>
      </w:r>
      <w:r>
        <w:t>ядрами</w:t>
      </w:r>
      <w:r w:rsidRPr="00F74165">
        <w:t xml:space="preserve"> </w:t>
      </w:r>
      <w:r>
        <w:t>и</w:t>
      </w:r>
      <w:r w:rsidRPr="00F74165">
        <w:t xml:space="preserve"> </w:t>
      </w:r>
      <w:r>
        <w:t>структура</w:t>
      </w:r>
      <w:r w:rsidRPr="00F74165">
        <w:t xml:space="preserve"> </w:t>
      </w:r>
      <w:r>
        <w:t>ядер</w:t>
      </w:r>
      <w:r w:rsidRPr="00F74165">
        <w:t xml:space="preserve">. </w:t>
      </w:r>
      <w:r>
        <w:t>ЭЧАЯ</w:t>
      </w:r>
      <w:r w:rsidRPr="00F74165">
        <w:t xml:space="preserve">, 1973, </w:t>
      </w:r>
      <w:r>
        <w:t>т</w:t>
      </w:r>
      <w:r w:rsidRPr="00F74165">
        <w:t xml:space="preserve">.4, </w:t>
      </w:r>
      <w:r>
        <w:t>в</w:t>
      </w:r>
      <w:r w:rsidRPr="00F74165">
        <w:t xml:space="preserve">.2, </w:t>
      </w:r>
      <w:r>
        <w:t>стр</w:t>
      </w:r>
      <w:r w:rsidRPr="00F74165">
        <w:t>.546-584</w:t>
      </w:r>
    </w:p>
    <w:p w14:paraId="69546E72" w14:textId="77777777" w:rsidR="00B83869" w:rsidRDefault="00B83869" w:rsidP="00B83869">
      <w:pPr>
        <w:numPr>
          <w:ilvl w:val="0"/>
          <w:numId w:val="14"/>
        </w:numPr>
        <w:jc w:val="both"/>
      </w:pPr>
      <w:proofErr w:type="spellStart"/>
      <w:r>
        <w:rPr>
          <w:lang w:val="en-US"/>
        </w:rPr>
        <w:t>Dem</w:t>
      </w:r>
      <w:r w:rsidRPr="00972D3F">
        <w:rPr>
          <w:lang w:val="en-US"/>
        </w:rPr>
        <w:t>'</w:t>
      </w:r>
      <w:r>
        <w:rPr>
          <w:lang w:val="en-US"/>
        </w:rPr>
        <w:t>yanova</w:t>
      </w:r>
      <w:proofErr w:type="spellEnd"/>
      <w:r w:rsidRPr="00972D3F">
        <w:rPr>
          <w:lang w:val="en-US"/>
        </w:rPr>
        <w:t xml:space="preserve"> </w:t>
      </w:r>
      <w:r>
        <w:rPr>
          <w:lang w:val="en-US"/>
        </w:rPr>
        <w:t>A</w:t>
      </w:r>
      <w:r w:rsidRPr="00972D3F">
        <w:rPr>
          <w:lang w:val="en-US"/>
        </w:rPr>
        <w:t>.</w:t>
      </w:r>
      <w:r>
        <w:rPr>
          <w:lang w:val="en-US"/>
        </w:rPr>
        <w:t>S</w:t>
      </w:r>
      <w:r w:rsidRPr="00972D3F">
        <w:rPr>
          <w:lang w:val="en-US"/>
        </w:rPr>
        <w:t xml:space="preserve">., </w:t>
      </w:r>
      <w:proofErr w:type="spellStart"/>
      <w:r>
        <w:rPr>
          <w:lang w:val="en-US"/>
        </w:rPr>
        <w:t>Ogloblin</w:t>
      </w:r>
      <w:proofErr w:type="spellEnd"/>
      <w:r w:rsidRPr="00972D3F">
        <w:rPr>
          <w:lang w:val="en-US"/>
        </w:rPr>
        <w:t xml:space="preserve"> </w:t>
      </w:r>
      <w:r>
        <w:rPr>
          <w:lang w:val="en-US"/>
        </w:rPr>
        <w:t>A</w:t>
      </w:r>
      <w:r w:rsidRPr="00972D3F">
        <w:rPr>
          <w:lang w:val="en-US"/>
        </w:rPr>
        <w:t>.</w:t>
      </w:r>
      <w:r>
        <w:rPr>
          <w:lang w:val="en-US"/>
        </w:rPr>
        <w:t>A</w:t>
      </w:r>
      <w:r w:rsidRPr="00972D3F">
        <w:rPr>
          <w:lang w:val="en-US"/>
        </w:rPr>
        <w:t xml:space="preserve">., </w:t>
      </w:r>
      <w:r>
        <w:rPr>
          <w:lang w:val="en-US"/>
        </w:rPr>
        <w:t>Ershov</w:t>
      </w:r>
      <w:r w:rsidRPr="00972D3F">
        <w:rPr>
          <w:lang w:val="en-US"/>
        </w:rPr>
        <w:t xml:space="preserve"> </w:t>
      </w:r>
      <w:r>
        <w:rPr>
          <w:lang w:val="en-US"/>
        </w:rPr>
        <w:t>S</w:t>
      </w:r>
      <w:r w:rsidRPr="00972D3F">
        <w:rPr>
          <w:lang w:val="en-US"/>
        </w:rPr>
        <w:t>.</w:t>
      </w:r>
      <w:r>
        <w:rPr>
          <w:lang w:val="en-US"/>
        </w:rPr>
        <w:t>N</w:t>
      </w:r>
      <w:r w:rsidRPr="00972D3F">
        <w:rPr>
          <w:lang w:val="en-US"/>
        </w:rPr>
        <w:t xml:space="preserve">., </w:t>
      </w:r>
      <w:proofErr w:type="spellStart"/>
      <w:r>
        <w:rPr>
          <w:lang w:val="en-US"/>
        </w:rPr>
        <w:t>Gareev</w:t>
      </w:r>
      <w:proofErr w:type="spellEnd"/>
      <w:r w:rsidRPr="00972D3F">
        <w:rPr>
          <w:lang w:val="en-US"/>
        </w:rPr>
        <w:t xml:space="preserve"> </w:t>
      </w:r>
      <w:r>
        <w:rPr>
          <w:lang w:val="en-US"/>
        </w:rPr>
        <w:t>F</w:t>
      </w:r>
      <w:r w:rsidRPr="00972D3F">
        <w:rPr>
          <w:lang w:val="en-US"/>
        </w:rPr>
        <w:t>.</w:t>
      </w:r>
      <w:r>
        <w:rPr>
          <w:lang w:val="en-US"/>
        </w:rPr>
        <w:t>A</w:t>
      </w:r>
      <w:r w:rsidRPr="00972D3F">
        <w:rPr>
          <w:lang w:val="en-US"/>
        </w:rPr>
        <w:t xml:space="preserve">., </w:t>
      </w:r>
      <w:proofErr w:type="spellStart"/>
      <w:r>
        <w:rPr>
          <w:lang w:val="en-US"/>
        </w:rPr>
        <w:t>Kurmanov</w:t>
      </w:r>
      <w:proofErr w:type="spellEnd"/>
      <w:r w:rsidRPr="00972D3F">
        <w:rPr>
          <w:lang w:val="en-US"/>
        </w:rPr>
        <w:t xml:space="preserve"> </w:t>
      </w:r>
      <w:r>
        <w:rPr>
          <w:lang w:val="en-US"/>
        </w:rPr>
        <w:t>R</w:t>
      </w:r>
      <w:r w:rsidRPr="00972D3F">
        <w:rPr>
          <w:lang w:val="en-US"/>
        </w:rPr>
        <w:t>.</w:t>
      </w:r>
      <w:r>
        <w:rPr>
          <w:lang w:val="en-US"/>
        </w:rPr>
        <w:t>S</w:t>
      </w:r>
      <w:r w:rsidRPr="00972D3F">
        <w:rPr>
          <w:lang w:val="en-US"/>
        </w:rPr>
        <w:t xml:space="preserve">., </w:t>
      </w:r>
      <w:proofErr w:type="spellStart"/>
      <w:r>
        <w:rPr>
          <w:lang w:val="en-US"/>
        </w:rPr>
        <w:t>Svinareva</w:t>
      </w:r>
      <w:proofErr w:type="spellEnd"/>
      <w:r w:rsidRPr="00972D3F">
        <w:rPr>
          <w:lang w:val="en-US"/>
        </w:rPr>
        <w:t xml:space="preserve"> </w:t>
      </w:r>
      <w:r>
        <w:rPr>
          <w:lang w:val="en-US"/>
        </w:rPr>
        <w:t>E</w:t>
      </w:r>
      <w:r w:rsidRPr="00972D3F">
        <w:rPr>
          <w:lang w:val="en-US"/>
        </w:rPr>
        <w:t>.</w:t>
      </w:r>
      <w:r>
        <w:rPr>
          <w:lang w:val="en-US"/>
        </w:rPr>
        <w:t>F</w:t>
      </w:r>
      <w:r w:rsidRPr="00972D3F">
        <w:rPr>
          <w:lang w:val="en-US"/>
        </w:rPr>
        <w:t xml:space="preserve">., </w:t>
      </w:r>
      <w:r>
        <w:rPr>
          <w:lang w:val="en-US"/>
        </w:rPr>
        <w:t>Goncharov</w:t>
      </w:r>
      <w:r w:rsidRPr="00972D3F">
        <w:rPr>
          <w:lang w:val="en-US"/>
        </w:rPr>
        <w:t xml:space="preserve"> </w:t>
      </w:r>
      <w:r>
        <w:rPr>
          <w:lang w:val="en-US"/>
        </w:rPr>
        <w:t>S</w:t>
      </w:r>
      <w:r w:rsidRPr="00972D3F">
        <w:rPr>
          <w:lang w:val="en-US"/>
        </w:rPr>
        <w:t>.</w:t>
      </w:r>
      <w:r>
        <w:rPr>
          <w:lang w:val="en-US"/>
        </w:rPr>
        <w:t>A</w:t>
      </w:r>
      <w:r w:rsidRPr="00972D3F">
        <w:rPr>
          <w:lang w:val="en-US"/>
        </w:rPr>
        <w:t xml:space="preserve">., </w:t>
      </w:r>
      <w:proofErr w:type="spellStart"/>
      <w:r>
        <w:rPr>
          <w:lang w:val="en-US"/>
        </w:rPr>
        <w:t>Adodin</w:t>
      </w:r>
      <w:proofErr w:type="spellEnd"/>
      <w:r w:rsidRPr="00972D3F">
        <w:rPr>
          <w:lang w:val="en-US"/>
        </w:rPr>
        <w:t xml:space="preserve"> </w:t>
      </w:r>
      <w:r>
        <w:rPr>
          <w:lang w:val="en-US"/>
        </w:rPr>
        <w:t>V</w:t>
      </w:r>
      <w:r w:rsidRPr="00972D3F">
        <w:rPr>
          <w:lang w:val="en-US"/>
        </w:rPr>
        <w:t>.</w:t>
      </w:r>
      <w:r>
        <w:rPr>
          <w:lang w:val="en-US"/>
        </w:rPr>
        <w:t>V</w:t>
      </w:r>
      <w:r w:rsidRPr="00972D3F">
        <w:rPr>
          <w:lang w:val="en-US"/>
        </w:rPr>
        <w:t xml:space="preserve">., </w:t>
      </w:r>
      <w:proofErr w:type="spellStart"/>
      <w:r>
        <w:rPr>
          <w:lang w:val="en-US"/>
        </w:rPr>
        <w:t>Burtebaev</w:t>
      </w:r>
      <w:proofErr w:type="spellEnd"/>
      <w:r w:rsidRPr="00972D3F">
        <w:rPr>
          <w:lang w:val="en-US"/>
        </w:rPr>
        <w:t xml:space="preserve"> </w:t>
      </w:r>
      <w:r>
        <w:rPr>
          <w:lang w:val="en-US"/>
        </w:rPr>
        <w:t>N</w:t>
      </w:r>
      <w:r w:rsidRPr="00972D3F">
        <w:rPr>
          <w:lang w:val="en-US"/>
        </w:rPr>
        <w:t xml:space="preserve">., </w:t>
      </w:r>
      <w:r>
        <w:rPr>
          <w:lang w:val="en-US"/>
        </w:rPr>
        <w:t>Bang</w:t>
      </w:r>
      <w:r w:rsidRPr="00972D3F">
        <w:rPr>
          <w:lang w:val="en-US"/>
        </w:rPr>
        <w:t xml:space="preserve"> </w:t>
      </w:r>
      <w:r>
        <w:rPr>
          <w:lang w:val="en-US"/>
        </w:rPr>
        <w:t>J</w:t>
      </w:r>
      <w:r w:rsidRPr="00972D3F">
        <w:rPr>
          <w:lang w:val="en-US"/>
        </w:rPr>
        <w:t xml:space="preserve">., </w:t>
      </w:r>
      <w:r>
        <w:rPr>
          <w:lang w:val="en-US"/>
        </w:rPr>
        <w:t>Vaagen</w:t>
      </w:r>
      <w:r w:rsidRPr="00972D3F">
        <w:rPr>
          <w:lang w:val="en-US"/>
        </w:rPr>
        <w:t xml:space="preserve"> </w:t>
      </w:r>
      <w:r>
        <w:rPr>
          <w:lang w:val="en-US"/>
        </w:rPr>
        <w:t>J</w:t>
      </w:r>
      <w:r w:rsidRPr="00972D3F">
        <w:rPr>
          <w:lang w:val="en-US"/>
        </w:rPr>
        <w:t>.</w:t>
      </w:r>
      <w:r>
        <w:rPr>
          <w:lang w:val="en-US"/>
        </w:rPr>
        <w:t>S</w:t>
      </w:r>
      <w:r w:rsidRPr="00972D3F">
        <w:rPr>
          <w:lang w:val="en-US"/>
        </w:rPr>
        <w:t xml:space="preserve">. // </w:t>
      </w:r>
      <w:r>
        <w:rPr>
          <w:lang w:val="en-US"/>
        </w:rPr>
        <w:t>Rainbows</w:t>
      </w:r>
      <w:r w:rsidRPr="00972D3F">
        <w:rPr>
          <w:lang w:val="en-US"/>
        </w:rPr>
        <w:t xml:space="preserve"> </w:t>
      </w:r>
      <w:r>
        <w:rPr>
          <w:lang w:val="en-US"/>
        </w:rPr>
        <w:t>in</w:t>
      </w:r>
      <w:r w:rsidRPr="00972D3F">
        <w:rPr>
          <w:lang w:val="en-US"/>
        </w:rPr>
        <w:t xml:space="preserve"> </w:t>
      </w:r>
      <w:r>
        <w:rPr>
          <w:lang w:val="en-US"/>
        </w:rPr>
        <w:t>Nuclear</w:t>
      </w:r>
      <w:r w:rsidRPr="00972D3F">
        <w:rPr>
          <w:lang w:val="en-US"/>
        </w:rPr>
        <w:t xml:space="preserve"> </w:t>
      </w:r>
      <w:r>
        <w:rPr>
          <w:lang w:val="en-US"/>
        </w:rPr>
        <w:t>Reactions</w:t>
      </w:r>
      <w:r w:rsidRPr="00972D3F">
        <w:rPr>
          <w:lang w:val="en-US"/>
        </w:rPr>
        <w:t xml:space="preserve"> </w:t>
      </w:r>
      <w:r>
        <w:rPr>
          <w:lang w:val="en-US"/>
        </w:rPr>
        <w:t>and</w:t>
      </w:r>
      <w:r w:rsidRPr="00972D3F">
        <w:rPr>
          <w:lang w:val="en-US"/>
        </w:rPr>
        <w:t xml:space="preserve"> </w:t>
      </w:r>
      <w:r>
        <w:rPr>
          <w:lang w:val="en-US"/>
        </w:rPr>
        <w:t>the</w:t>
      </w:r>
      <w:r w:rsidRPr="00972D3F">
        <w:rPr>
          <w:lang w:val="en-US"/>
        </w:rPr>
        <w:t xml:space="preserve"> </w:t>
      </w:r>
      <w:r>
        <w:rPr>
          <w:lang w:val="en-US"/>
        </w:rPr>
        <w:t>Optical</w:t>
      </w:r>
      <w:r w:rsidRPr="00972D3F">
        <w:rPr>
          <w:lang w:val="en-US"/>
        </w:rPr>
        <w:t xml:space="preserve"> </w:t>
      </w:r>
      <w:r>
        <w:rPr>
          <w:lang w:val="en-US"/>
        </w:rPr>
        <w:t>Potential</w:t>
      </w:r>
      <w:r w:rsidRPr="00972D3F">
        <w:rPr>
          <w:lang w:val="en-US"/>
        </w:rPr>
        <w:t xml:space="preserve">. </w:t>
      </w:r>
      <w:r>
        <w:rPr>
          <w:lang w:val="en-US"/>
        </w:rPr>
        <w:t>Phys</w:t>
      </w:r>
      <w:r w:rsidRPr="00B06A4C">
        <w:t xml:space="preserve">. </w:t>
      </w:r>
      <w:proofErr w:type="spellStart"/>
      <w:r>
        <w:rPr>
          <w:lang w:val="en-US"/>
        </w:rPr>
        <w:t>Scr</w:t>
      </w:r>
      <w:proofErr w:type="spellEnd"/>
      <w:r w:rsidRPr="00B06A4C">
        <w:t xml:space="preserve">., 1990, </w:t>
      </w:r>
      <w:r>
        <w:rPr>
          <w:lang w:val="en-US"/>
        </w:rPr>
        <w:t>v</w:t>
      </w:r>
      <w:r w:rsidRPr="00B06A4C">
        <w:t>.</w:t>
      </w:r>
      <w:r>
        <w:rPr>
          <w:lang w:val="en-US"/>
        </w:rPr>
        <w:t>T</w:t>
      </w:r>
      <w:r w:rsidRPr="00B06A4C">
        <w:t xml:space="preserve">32, </w:t>
      </w:r>
      <w:r>
        <w:rPr>
          <w:lang w:val="en-US"/>
        </w:rPr>
        <w:t>pp</w:t>
      </w:r>
      <w:r w:rsidRPr="00B06A4C">
        <w:t>.89-106</w:t>
      </w:r>
    </w:p>
    <w:p w14:paraId="671E05FF" w14:textId="77777777" w:rsidR="00B83869" w:rsidRDefault="00B83869" w:rsidP="00B83869">
      <w:pPr>
        <w:numPr>
          <w:ilvl w:val="0"/>
          <w:numId w:val="14"/>
        </w:numPr>
        <w:jc w:val="both"/>
      </w:pPr>
      <w:proofErr w:type="spellStart"/>
      <w:r>
        <w:rPr>
          <w:lang w:val="en-US"/>
        </w:rPr>
        <w:t>Ogloblin</w:t>
      </w:r>
      <w:proofErr w:type="spellEnd"/>
      <w:r w:rsidRPr="00972D3F">
        <w:rPr>
          <w:lang w:val="en-US"/>
        </w:rPr>
        <w:t xml:space="preserve"> </w:t>
      </w:r>
      <w:r>
        <w:rPr>
          <w:lang w:val="en-US"/>
        </w:rPr>
        <w:t>A</w:t>
      </w:r>
      <w:r w:rsidRPr="00972D3F">
        <w:rPr>
          <w:lang w:val="en-US"/>
        </w:rPr>
        <w:t>.</w:t>
      </w:r>
      <w:r>
        <w:rPr>
          <w:lang w:val="en-US"/>
        </w:rPr>
        <w:t>A</w:t>
      </w:r>
      <w:r w:rsidRPr="00972D3F">
        <w:rPr>
          <w:lang w:val="en-US"/>
        </w:rPr>
        <w:t xml:space="preserve">., </w:t>
      </w:r>
      <w:r>
        <w:rPr>
          <w:lang w:val="en-US"/>
        </w:rPr>
        <w:t>Goncharov</w:t>
      </w:r>
      <w:r w:rsidRPr="00972D3F">
        <w:rPr>
          <w:lang w:val="en-US"/>
        </w:rPr>
        <w:t xml:space="preserve"> </w:t>
      </w:r>
      <w:r>
        <w:rPr>
          <w:lang w:val="en-US"/>
        </w:rPr>
        <w:t>S</w:t>
      </w:r>
      <w:r w:rsidRPr="00972D3F">
        <w:rPr>
          <w:lang w:val="en-US"/>
        </w:rPr>
        <w:t>.</w:t>
      </w:r>
      <w:r>
        <w:rPr>
          <w:lang w:val="en-US"/>
        </w:rPr>
        <w:t>A</w:t>
      </w:r>
      <w:r w:rsidRPr="00972D3F">
        <w:rPr>
          <w:lang w:val="en-US"/>
        </w:rPr>
        <w:t xml:space="preserve">., </w:t>
      </w:r>
      <w:r>
        <w:rPr>
          <w:lang w:val="en-US"/>
        </w:rPr>
        <w:t>Glukhov</w:t>
      </w:r>
      <w:r w:rsidRPr="00972D3F">
        <w:rPr>
          <w:lang w:val="en-US"/>
        </w:rPr>
        <w:t xml:space="preserve"> </w:t>
      </w:r>
      <w:proofErr w:type="spellStart"/>
      <w:r>
        <w:rPr>
          <w:lang w:val="en-US"/>
        </w:rPr>
        <w:t>Yu</w:t>
      </w:r>
      <w:r w:rsidRPr="00972D3F">
        <w:rPr>
          <w:lang w:val="en-US"/>
        </w:rPr>
        <w:t>.</w:t>
      </w:r>
      <w:r>
        <w:rPr>
          <w:lang w:val="en-US"/>
        </w:rPr>
        <w:t>A</w:t>
      </w:r>
      <w:proofErr w:type="spellEnd"/>
      <w:r w:rsidRPr="00972D3F">
        <w:rPr>
          <w:lang w:val="en-US"/>
        </w:rPr>
        <w:t xml:space="preserve">., </w:t>
      </w:r>
      <w:proofErr w:type="spellStart"/>
      <w:r>
        <w:rPr>
          <w:lang w:val="en-US"/>
        </w:rPr>
        <w:t>Dem</w:t>
      </w:r>
      <w:r w:rsidRPr="00972D3F">
        <w:rPr>
          <w:lang w:val="en-US"/>
        </w:rPr>
        <w:t>'</w:t>
      </w:r>
      <w:r>
        <w:rPr>
          <w:lang w:val="en-US"/>
        </w:rPr>
        <w:t>yanova</w:t>
      </w:r>
      <w:proofErr w:type="spellEnd"/>
      <w:r w:rsidRPr="00972D3F">
        <w:rPr>
          <w:lang w:val="en-US"/>
        </w:rPr>
        <w:t xml:space="preserve"> </w:t>
      </w:r>
      <w:r>
        <w:rPr>
          <w:lang w:val="en-US"/>
        </w:rPr>
        <w:t>A</w:t>
      </w:r>
      <w:r w:rsidRPr="00972D3F">
        <w:rPr>
          <w:lang w:val="en-US"/>
        </w:rPr>
        <w:t>.</w:t>
      </w:r>
      <w:r>
        <w:rPr>
          <w:lang w:val="en-US"/>
        </w:rPr>
        <w:t>S</w:t>
      </w:r>
      <w:r w:rsidRPr="00972D3F">
        <w:rPr>
          <w:lang w:val="en-US"/>
        </w:rPr>
        <w:t>.</w:t>
      </w:r>
      <w:proofErr w:type="gramStart"/>
      <w:r w:rsidRPr="00972D3F">
        <w:rPr>
          <w:lang w:val="en-US"/>
        </w:rPr>
        <w:t xml:space="preserve">,  </w:t>
      </w:r>
      <w:r>
        <w:rPr>
          <w:lang w:val="en-US"/>
        </w:rPr>
        <w:t>Rozhkov</w:t>
      </w:r>
      <w:proofErr w:type="gramEnd"/>
      <w:r w:rsidRPr="00972D3F">
        <w:rPr>
          <w:lang w:val="en-US"/>
        </w:rPr>
        <w:t xml:space="preserve"> </w:t>
      </w:r>
      <w:r>
        <w:rPr>
          <w:lang w:val="en-US"/>
        </w:rPr>
        <w:t>M</w:t>
      </w:r>
      <w:r w:rsidRPr="00972D3F">
        <w:rPr>
          <w:lang w:val="en-US"/>
        </w:rPr>
        <w:t>.</w:t>
      </w:r>
      <w:r>
        <w:rPr>
          <w:lang w:val="en-US"/>
        </w:rPr>
        <w:t>V</w:t>
      </w:r>
      <w:r w:rsidRPr="00972D3F">
        <w:rPr>
          <w:lang w:val="en-US"/>
        </w:rPr>
        <w:t xml:space="preserve">., </w:t>
      </w:r>
      <w:r>
        <w:rPr>
          <w:lang w:val="en-US"/>
        </w:rPr>
        <w:t>Rudakov</w:t>
      </w:r>
      <w:r w:rsidRPr="00972D3F">
        <w:rPr>
          <w:lang w:val="en-US"/>
        </w:rPr>
        <w:t xml:space="preserve"> </w:t>
      </w:r>
      <w:r>
        <w:rPr>
          <w:lang w:val="en-US"/>
        </w:rPr>
        <w:t>V</w:t>
      </w:r>
      <w:r w:rsidRPr="00972D3F">
        <w:rPr>
          <w:lang w:val="en-US"/>
        </w:rPr>
        <w:t>.</w:t>
      </w:r>
      <w:r>
        <w:rPr>
          <w:lang w:val="en-US"/>
        </w:rPr>
        <w:t>P</w:t>
      </w:r>
      <w:r w:rsidRPr="00972D3F">
        <w:rPr>
          <w:lang w:val="en-US"/>
        </w:rPr>
        <w:t xml:space="preserve">., </w:t>
      </w:r>
      <w:r>
        <w:rPr>
          <w:lang w:val="en-US"/>
        </w:rPr>
        <w:t>Trzaska</w:t>
      </w:r>
      <w:r w:rsidRPr="00972D3F">
        <w:rPr>
          <w:lang w:val="en-US"/>
        </w:rPr>
        <w:t xml:space="preserve"> </w:t>
      </w:r>
      <w:r>
        <w:rPr>
          <w:lang w:val="en-US"/>
        </w:rPr>
        <w:t>W</w:t>
      </w:r>
      <w:r w:rsidRPr="00972D3F">
        <w:rPr>
          <w:lang w:val="en-US"/>
        </w:rPr>
        <w:t>.</w:t>
      </w:r>
      <w:r>
        <w:rPr>
          <w:lang w:val="en-US"/>
        </w:rPr>
        <w:t>H</w:t>
      </w:r>
      <w:r w:rsidRPr="00972D3F">
        <w:rPr>
          <w:lang w:val="en-US"/>
        </w:rPr>
        <w:t xml:space="preserve">. // </w:t>
      </w:r>
      <w:r>
        <w:rPr>
          <w:lang w:val="en-US"/>
        </w:rPr>
        <w:t>Nuclear</w:t>
      </w:r>
      <w:r w:rsidRPr="00972D3F">
        <w:rPr>
          <w:lang w:val="en-US"/>
        </w:rPr>
        <w:t xml:space="preserve"> </w:t>
      </w:r>
      <w:r>
        <w:rPr>
          <w:lang w:val="en-US"/>
        </w:rPr>
        <w:t>Rainbow</w:t>
      </w:r>
      <w:r w:rsidRPr="00972D3F">
        <w:rPr>
          <w:lang w:val="en-US"/>
        </w:rPr>
        <w:t xml:space="preserve"> </w:t>
      </w:r>
      <w:r>
        <w:rPr>
          <w:lang w:val="en-US"/>
        </w:rPr>
        <w:t>in</w:t>
      </w:r>
      <w:r w:rsidRPr="00972D3F">
        <w:rPr>
          <w:lang w:val="en-US"/>
        </w:rPr>
        <w:t xml:space="preserve"> </w:t>
      </w:r>
      <w:r>
        <w:rPr>
          <w:lang w:val="en-US"/>
        </w:rPr>
        <w:t>Scattering</w:t>
      </w:r>
      <w:r w:rsidRPr="00972D3F">
        <w:rPr>
          <w:lang w:val="en-US"/>
        </w:rPr>
        <w:t xml:space="preserve"> </w:t>
      </w:r>
      <w:r>
        <w:rPr>
          <w:lang w:val="en-US"/>
        </w:rPr>
        <w:t>and</w:t>
      </w:r>
      <w:r w:rsidRPr="00972D3F">
        <w:rPr>
          <w:lang w:val="en-US"/>
        </w:rPr>
        <w:t xml:space="preserve"> </w:t>
      </w:r>
      <w:r>
        <w:rPr>
          <w:lang w:val="en-US"/>
        </w:rPr>
        <w:t>Reactions</w:t>
      </w:r>
      <w:r w:rsidRPr="00972D3F">
        <w:rPr>
          <w:lang w:val="en-US"/>
        </w:rPr>
        <w:t xml:space="preserve"> </w:t>
      </w:r>
      <w:r>
        <w:rPr>
          <w:lang w:val="en-US"/>
        </w:rPr>
        <w:t>and</w:t>
      </w:r>
      <w:r w:rsidRPr="00972D3F">
        <w:rPr>
          <w:lang w:val="en-US"/>
        </w:rPr>
        <w:t xml:space="preserve"> </w:t>
      </w:r>
      <w:r>
        <w:rPr>
          <w:lang w:val="en-US"/>
        </w:rPr>
        <w:t>Nucleus</w:t>
      </w:r>
      <w:r w:rsidRPr="00972D3F">
        <w:rPr>
          <w:lang w:val="en-US"/>
        </w:rPr>
        <w:t>-</w:t>
      </w:r>
      <w:r>
        <w:rPr>
          <w:lang w:val="en-US"/>
        </w:rPr>
        <w:t>Nucleus</w:t>
      </w:r>
      <w:r w:rsidRPr="00972D3F">
        <w:rPr>
          <w:lang w:val="en-US"/>
        </w:rPr>
        <w:t xml:space="preserve"> </w:t>
      </w:r>
      <w:r>
        <w:rPr>
          <w:lang w:val="en-US"/>
        </w:rPr>
        <w:t>Interaction</w:t>
      </w:r>
      <w:r w:rsidRPr="00972D3F">
        <w:rPr>
          <w:lang w:val="en-US"/>
        </w:rPr>
        <w:t xml:space="preserve"> </w:t>
      </w:r>
      <w:r>
        <w:rPr>
          <w:lang w:val="en-US"/>
        </w:rPr>
        <w:t>at</w:t>
      </w:r>
      <w:r w:rsidRPr="00972D3F">
        <w:rPr>
          <w:lang w:val="en-US"/>
        </w:rPr>
        <w:t xml:space="preserve"> </w:t>
      </w:r>
      <w:r>
        <w:rPr>
          <w:lang w:val="en-US"/>
        </w:rPr>
        <w:t>Small</w:t>
      </w:r>
      <w:r w:rsidRPr="00972D3F">
        <w:rPr>
          <w:lang w:val="en-US"/>
        </w:rPr>
        <w:t xml:space="preserve"> </w:t>
      </w:r>
      <w:r>
        <w:rPr>
          <w:lang w:val="en-US"/>
        </w:rPr>
        <w:t>Distances</w:t>
      </w:r>
      <w:r w:rsidRPr="00972D3F">
        <w:rPr>
          <w:lang w:val="en-US"/>
        </w:rPr>
        <w:t xml:space="preserve">. </w:t>
      </w:r>
      <w:r w:rsidRPr="009F6224">
        <w:t>ЯФ</w:t>
      </w:r>
      <w:r w:rsidRPr="009F6224">
        <w:rPr>
          <w:lang w:val="en-US"/>
        </w:rPr>
        <w:t xml:space="preserve">, 2003, </w:t>
      </w:r>
      <w:r w:rsidRPr="009F6224">
        <w:t>т</w:t>
      </w:r>
      <w:r w:rsidRPr="009F6224">
        <w:rPr>
          <w:lang w:val="en-US"/>
        </w:rPr>
        <w:t xml:space="preserve">.66, </w:t>
      </w:r>
      <w:proofErr w:type="spellStart"/>
      <w:r w:rsidRPr="009F6224">
        <w:t>стр</w:t>
      </w:r>
      <w:proofErr w:type="spellEnd"/>
      <w:r w:rsidRPr="009F6224">
        <w:rPr>
          <w:lang w:val="en-US"/>
        </w:rPr>
        <w:t>.1</w:t>
      </w:r>
      <w:r>
        <w:rPr>
          <w:lang w:val="en-US"/>
        </w:rPr>
        <w:t>523-1533</w:t>
      </w:r>
    </w:p>
    <w:p w14:paraId="05D8E7C6" w14:textId="77777777" w:rsidR="00B83869" w:rsidRDefault="00B83869" w:rsidP="00B83869">
      <w:pPr>
        <w:numPr>
          <w:ilvl w:val="0"/>
          <w:numId w:val="14"/>
        </w:numPr>
        <w:jc w:val="both"/>
      </w:pPr>
      <w:r w:rsidRPr="0065339C">
        <w:t xml:space="preserve">Гончаров С.А., </w:t>
      </w:r>
      <w:proofErr w:type="spellStart"/>
      <w:r w:rsidRPr="0065339C">
        <w:t>Изадпанах</w:t>
      </w:r>
      <w:proofErr w:type="spellEnd"/>
      <w:r w:rsidRPr="0065339C">
        <w:t xml:space="preserve"> </w:t>
      </w:r>
      <w:proofErr w:type="gramStart"/>
      <w:r w:rsidRPr="0065339C">
        <w:t>А..</w:t>
      </w:r>
      <w:proofErr w:type="gramEnd"/>
      <w:r w:rsidRPr="0065339C">
        <w:t xml:space="preserve"> Ядро-ядерный потенциал в рамках дисперсионной </w:t>
      </w:r>
      <w:proofErr w:type="spellStart"/>
      <w:r w:rsidRPr="0065339C">
        <w:t>полумикроскопической</w:t>
      </w:r>
      <w:proofErr w:type="spellEnd"/>
      <w:r w:rsidRPr="0065339C">
        <w:t xml:space="preserve"> модели на основе скорректированного потенциала свертки. </w:t>
      </w:r>
      <w:r>
        <w:t>«Ядерная Физика» (</w:t>
      </w:r>
      <w:proofErr w:type="spellStart"/>
      <w:r>
        <w:t>Phys</w:t>
      </w:r>
      <w:proofErr w:type="spellEnd"/>
      <w:r>
        <w:t xml:space="preserve">. </w:t>
      </w:r>
      <w:proofErr w:type="spellStart"/>
      <w:r>
        <w:t>of</w:t>
      </w:r>
      <w:proofErr w:type="spellEnd"/>
      <w:r>
        <w:t xml:space="preserve"> </w:t>
      </w:r>
      <w:proofErr w:type="spellStart"/>
      <w:r>
        <w:t>At</w:t>
      </w:r>
      <w:proofErr w:type="spellEnd"/>
      <w:r>
        <w:t xml:space="preserve">. </w:t>
      </w:r>
      <w:proofErr w:type="spellStart"/>
      <w:r>
        <w:t>Nuclei</w:t>
      </w:r>
      <w:proofErr w:type="spellEnd"/>
      <w:r>
        <w:t>), 2007, т.70, №1, стр.21–31</w:t>
      </w:r>
    </w:p>
    <w:p w14:paraId="6D404C20" w14:textId="77777777" w:rsidR="00B83869" w:rsidRPr="00421AD2" w:rsidRDefault="00B83869" w:rsidP="00B83869">
      <w:pPr>
        <w:tabs>
          <w:tab w:val="left" w:pos="0"/>
          <w:tab w:val="left" w:pos="540"/>
        </w:tabs>
        <w:contextualSpacing/>
        <w:rPr>
          <w:color w:val="0070C0"/>
          <w:lang w:val="en-US"/>
        </w:rPr>
      </w:pPr>
    </w:p>
    <w:p w14:paraId="56B5667A" w14:textId="77777777" w:rsidR="00B83869" w:rsidRDefault="00B83869" w:rsidP="00B83869">
      <w:r>
        <w:t>При реализации дисциплины может быть использовано следующее программное обеспечение:</w:t>
      </w:r>
    </w:p>
    <w:p w14:paraId="08294418" w14:textId="77777777" w:rsidR="00B83869" w:rsidRPr="007A3796" w:rsidRDefault="00B83869" w:rsidP="00B83869">
      <w:pPr>
        <w:ind w:left="708"/>
        <w:rPr>
          <w:lang w:val="en-US"/>
        </w:rPr>
      </w:pPr>
      <w:r w:rsidRPr="00762CF1">
        <w:rPr>
          <w:lang w:val="en-US"/>
        </w:rPr>
        <w:t>1.</w:t>
      </w:r>
      <w:r w:rsidRPr="00762CF1">
        <w:rPr>
          <w:lang w:val="en-US"/>
        </w:rPr>
        <w:tab/>
      </w:r>
      <w:r>
        <w:t>Программный</w:t>
      </w:r>
      <w:r w:rsidRPr="007A3796">
        <w:rPr>
          <w:lang w:val="en-US"/>
        </w:rPr>
        <w:t xml:space="preserve"> </w:t>
      </w:r>
      <w:r>
        <w:t>продукт</w:t>
      </w:r>
      <w:r w:rsidRPr="007A3796">
        <w:rPr>
          <w:lang w:val="en-US"/>
        </w:rPr>
        <w:t xml:space="preserve"> Java 8 (64-</w:t>
      </w:r>
      <w:proofErr w:type="gramStart"/>
      <w:r w:rsidRPr="007A3796">
        <w:rPr>
          <w:lang w:val="en-US"/>
        </w:rPr>
        <w:t>bit)Oracle</w:t>
      </w:r>
      <w:proofErr w:type="gramEnd"/>
      <w:r w:rsidRPr="007A3796">
        <w:rPr>
          <w:lang w:val="en-US"/>
        </w:rPr>
        <w:t xml:space="preserve"> Corporation  </w:t>
      </w:r>
    </w:p>
    <w:p w14:paraId="3226042B" w14:textId="77777777" w:rsidR="00B83869" w:rsidRPr="00DA6E34" w:rsidRDefault="00B83869" w:rsidP="00B83869">
      <w:pPr>
        <w:ind w:left="708"/>
        <w:rPr>
          <w:lang w:val="en-US"/>
        </w:rPr>
      </w:pPr>
      <w:r w:rsidRPr="00DA6E34">
        <w:rPr>
          <w:lang w:val="en-US"/>
        </w:rPr>
        <w:t>2.</w:t>
      </w:r>
      <w:r w:rsidRPr="00DA6E34">
        <w:rPr>
          <w:lang w:val="en-US"/>
        </w:rPr>
        <w:tab/>
      </w:r>
      <w:r>
        <w:t>Программный</w:t>
      </w:r>
      <w:r w:rsidRPr="00DA6E34">
        <w:rPr>
          <w:lang w:val="en-US"/>
        </w:rPr>
        <w:t xml:space="preserve"> </w:t>
      </w:r>
      <w:r>
        <w:t>продукт</w:t>
      </w:r>
      <w:r w:rsidRPr="00DA6E34">
        <w:rPr>
          <w:lang w:val="en-US"/>
        </w:rPr>
        <w:t xml:space="preserve"> Dev-</w:t>
      </w:r>
      <w:proofErr w:type="gramStart"/>
      <w:r w:rsidRPr="00DA6E34">
        <w:rPr>
          <w:lang w:val="en-US"/>
        </w:rPr>
        <w:t>C++  Bloodshed</w:t>
      </w:r>
      <w:proofErr w:type="gramEnd"/>
      <w:r w:rsidRPr="00DA6E34">
        <w:rPr>
          <w:lang w:val="en-US"/>
        </w:rPr>
        <w:t xml:space="preserve"> Software</w:t>
      </w:r>
    </w:p>
    <w:p w14:paraId="777AA8FB" w14:textId="77777777" w:rsidR="00B83869" w:rsidRDefault="00B83869" w:rsidP="00B83869">
      <w:pPr>
        <w:ind w:left="708"/>
      </w:pPr>
      <w:r>
        <w:t>3.</w:t>
      </w:r>
      <w:r>
        <w:tab/>
        <w:t xml:space="preserve">Операционная система Microsoft Windows 10 </w:t>
      </w:r>
      <w:proofErr w:type="spellStart"/>
      <w:r>
        <w:t>Educationакадемическая</w:t>
      </w:r>
      <w:proofErr w:type="spellEnd"/>
      <w:r>
        <w:t xml:space="preserve"> лицензия</w:t>
      </w:r>
    </w:p>
    <w:p w14:paraId="37B18A56" w14:textId="77777777" w:rsidR="00B83869" w:rsidRDefault="00B83869" w:rsidP="00B83869">
      <w:pPr>
        <w:ind w:left="708"/>
      </w:pPr>
      <w:r>
        <w:t>4.</w:t>
      </w:r>
      <w:r>
        <w:tab/>
        <w:t xml:space="preserve">Программный продукт Microsoft </w:t>
      </w:r>
      <w:proofErr w:type="spellStart"/>
      <w:r>
        <w:t>ProjectProfessional</w:t>
      </w:r>
      <w:proofErr w:type="spellEnd"/>
      <w:r>
        <w:t xml:space="preserve"> 2013 академическая лицензия</w:t>
      </w:r>
    </w:p>
    <w:p w14:paraId="3114E779" w14:textId="77777777" w:rsidR="00B83869" w:rsidRDefault="00B83869" w:rsidP="00B83869">
      <w:pPr>
        <w:ind w:left="708"/>
      </w:pPr>
      <w:r>
        <w:t>5.</w:t>
      </w:r>
      <w:r>
        <w:tab/>
        <w:t xml:space="preserve">Программный продукт Microsoft </w:t>
      </w:r>
      <w:proofErr w:type="spellStart"/>
      <w:r>
        <w:t>VisioProfessional</w:t>
      </w:r>
      <w:proofErr w:type="spellEnd"/>
      <w:r>
        <w:t xml:space="preserve"> 2013 академическая лицензия</w:t>
      </w:r>
    </w:p>
    <w:p w14:paraId="0A00EBD2" w14:textId="77777777" w:rsidR="00B83869" w:rsidRDefault="00B83869" w:rsidP="00B83869">
      <w:pPr>
        <w:ind w:left="708"/>
      </w:pPr>
      <w:r>
        <w:t>6.</w:t>
      </w:r>
      <w:r>
        <w:tab/>
        <w:t xml:space="preserve">Программный </w:t>
      </w:r>
      <w:proofErr w:type="spellStart"/>
      <w:r>
        <w:t>продуктMicrosoft</w:t>
      </w:r>
      <w:proofErr w:type="spellEnd"/>
      <w:r>
        <w:t xml:space="preserve"> </w:t>
      </w:r>
      <w:proofErr w:type="spellStart"/>
      <w:r>
        <w:t>VisualStudioProfessional</w:t>
      </w:r>
      <w:proofErr w:type="spellEnd"/>
      <w:r>
        <w:t xml:space="preserve"> 2013 – RUS [</w:t>
      </w:r>
      <w:proofErr w:type="gramStart"/>
      <w:r>
        <w:t>Русский(</w:t>
      </w:r>
      <w:proofErr w:type="gramEnd"/>
      <w:r>
        <w:t>Россия)] академическая лицензия</w:t>
      </w:r>
    </w:p>
    <w:p w14:paraId="6063891D" w14:textId="77777777" w:rsidR="00B83869" w:rsidRDefault="00B83869" w:rsidP="00B83869"/>
    <w:p w14:paraId="659015B8" w14:textId="77777777" w:rsidR="00B83869" w:rsidRDefault="00B83869" w:rsidP="00B83869">
      <w:r>
        <w:t>Перечень профессиональных баз данных и информационных справочных систем</w:t>
      </w:r>
    </w:p>
    <w:p w14:paraId="639E1B2B" w14:textId="77777777" w:rsidR="00B83869" w:rsidRDefault="00B83869" w:rsidP="00B83869">
      <w:pPr>
        <w:ind w:left="708"/>
      </w:pPr>
      <w:r>
        <w:t>1.</w:t>
      </w:r>
      <w:r>
        <w:tab/>
        <w:t>http://www.edu.ru – портал Министерства образования и науки РФ</w:t>
      </w:r>
    </w:p>
    <w:p w14:paraId="43852CF8" w14:textId="77777777" w:rsidR="00B83869" w:rsidRDefault="00B83869" w:rsidP="00B83869">
      <w:pPr>
        <w:ind w:left="708"/>
      </w:pPr>
      <w:r>
        <w:t>2.</w:t>
      </w:r>
      <w:r>
        <w:tab/>
        <w:t>http://www.ict.edu.ru – система федеральных образовательных порталов «ИКТ в образовании»</w:t>
      </w:r>
    </w:p>
    <w:p w14:paraId="671AF298" w14:textId="77777777" w:rsidR="00B83869" w:rsidRDefault="00B83869" w:rsidP="00B83869">
      <w:pPr>
        <w:ind w:left="708"/>
      </w:pPr>
      <w:r>
        <w:t>3.</w:t>
      </w:r>
      <w:r>
        <w:tab/>
        <w:t>http://www.openet.ru - Российский портал открытого образования</w:t>
      </w:r>
    </w:p>
    <w:p w14:paraId="0FD99C85" w14:textId="77777777" w:rsidR="00B83869" w:rsidRDefault="00B83869" w:rsidP="00B83869">
      <w:pPr>
        <w:ind w:left="708"/>
      </w:pPr>
      <w:r>
        <w:t>4.</w:t>
      </w:r>
      <w:r>
        <w:tab/>
      </w:r>
      <w:proofErr w:type="gramStart"/>
      <w:r>
        <w:t>http://www.mon.gov.ru  -</w:t>
      </w:r>
      <w:proofErr w:type="gramEnd"/>
      <w:r>
        <w:t xml:space="preserve"> Министерство образования и науки Российской Федерации </w:t>
      </w:r>
    </w:p>
    <w:p w14:paraId="2A5651FD" w14:textId="77777777" w:rsidR="00B83869" w:rsidRDefault="00B83869" w:rsidP="00B83869">
      <w:pPr>
        <w:ind w:left="708"/>
      </w:pPr>
      <w:r>
        <w:t>5.</w:t>
      </w:r>
      <w:r>
        <w:tab/>
        <w:t>http://www.fasi.gov.ru - Федеральное агентство по науке и инновациям</w:t>
      </w:r>
    </w:p>
    <w:p w14:paraId="4C942F2D" w14:textId="77777777" w:rsidR="00B83869" w:rsidRPr="00303B1E" w:rsidRDefault="00B83869" w:rsidP="00B83869"/>
    <w:p w14:paraId="6BE2AA23" w14:textId="77777777" w:rsidR="00B83869" w:rsidRPr="00C337F5" w:rsidRDefault="00B83869" w:rsidP="00B83869">
      <w:pPr>
        <w:widowControl w:val="0"/>
        <w:jc w:val="both"/>
        <w:rPr>
          <w:bCs/>
        </w:rPr>
      </w:pPr>
      <w:r w:rsidRPr="00C337F5">
        <w:rPr>
          <w:bCs/>
        </w:rPr>
        <w:t>Материально-техническое обеспечение</w:t>
      </w:r>
      <w:r>
        <w:rPr>
          <w:bCs/>
        </w:rPr>
        <w:t>:</w:t>
      </w:r>
    </w:p>
    <w:p w14:paraId="71A5E3EB" w14:textId="77777777" w:rsidR="00B83869" w:rsidRPr="00B52875" w:rsidRDefault="00B83869" w:rsidP="00B83869">
      <w:pPr>
        <w:ind w:firstLine="567"/>
        <w:jc w:val="both"/>
        <w:rPr>
          <w:color w:val="000000"/>
        </w:rPr>
      </w:pPr>
      <w:r w:rsidRPr="00B52875">
        <w:rPr>
          <w:color w:val="000000"/>
        </w:rPr>
        <w:lastRenderedPageBreak/>
        <w:t xml:space="preserve">В соответствии с требованиями п. 5.3. образовательного стандарта МГУ по направлению подготовки </w:t>
      </w:r>
      <w:r>
        <w:rPr>
          <w:color w:val="000000"/>
        </w:rPr>
        <w:t xml:space="preserve">03.04.02 </w:t>
      </w:r>
      <w:r w:rsidRPr="00B52875">
        <w:rPr>
          <w:color w:val="000000"/>
        </w:rPr>
        <w:t>«Физика»</w:t>
      </w:r>
      <w:r>
        <w:rPr>
          <w:color w:val="000000"/>
        </w:rPr>
        <w:t>, ку</w:t>
      </w:r>
      <w:r w:rsidRPr="00B52875">
        <w:rPr>
          <w:color w:val="000000"/>
        </w:rPr>
        <w:t xml:space="preserve">рс может быть прочитан в </w:t>
      </w:r>
      <w:r>
        <w:rPr>
          <w:color w:val="000000"/>
        </w:rPr>
        <w:t>обы</w:t>
      </w:r>
      <w:r w:rsidRPr="00B52875">
        <w:rPr>
          <w:color w:val="000000"/>
        </w:rPr>
        <w:t>чной аудитории при наличии: работающих электрических розеток, компьютера, проектора, экрана, учебной доски.</w:t>
      </w:r>
    </w:p>
    <w:p w14:paraId="04259B19" w14:textId="77777777" w:rsidR="00B83869" w:rsidRPr="000662A4" w:rsidRDefault="00B83869" w:rsidP="00B83869">
      <w:pPr>
        <w:spacing w:line="276" w:lineRule="auto"/>
        <w:rPr>
          <w:rFonts w:asciiTheme="majorHAnsi" w:hAnsiTheme="majorHAnsi"/>
          <w:i/>
          <w:iCs/>
        </w:rPr>
      </w:pPr>
    </w:p>
    <w:p w14:paraId="31BBB0C6" w14:textId="77777777" w:rsidR="00B83869" w:rsidRPr="00115037" w:rsidRDefault="00B83869" w:rsidP="00B83869">
      <w:pPr>
        <w:pStyle w:val="a8"/>
        <w:ind w:left="0"/>
        <w:rPr>
          <w:rFonts w:asciiTheme="majorHAnsi" w:hAnsiTheme="majorHAnsi"/>
        </w:rPr>
      </w:pPr>
      <w:r>
        <w:rPr>
          <w:rFonts w:asciiTheme="majorHAnsi" w:hAnsiTheme="majorHAnsi" w:cs="Times New Roman"/>
          <w:b/>
          <w:bCs/>
          <w:sz w:val="24"/>
          <w:szCs w:val="24"/>
          <w:lang w:eastAsia="ru-RU"/>
        </w:rPr>
        <w:t>8. </w:t>
      </w:r>
      <w:r w:rsidRPr="000662A4">
        <w:rPr>
          <w:rFonts w:asciiTheme="majorHAnsi" w:hAnsiTheme="majorHAnsi" w:cs="Times New Roman"/>
          <w:b/>
          <w:bCs/>
          <w:sz w:val="24"/>
          <w:szCs w:val="24"/>
          <w:lang w:eastAsia="ru-RU"/>
        </w:rPr>
        <w:t xml:space="preserve">Язык преподавания: </w:t>
      </w:r>
      <w:r>
        <w:rPr>
          <w:rFonts w:asciiTheme="majorHAnsi" w:hAnsiTheme="majorHAnsi" w:cs="Times New Roman"/>
          <w:bCs/>
          <w:sz w:val="24"/>
          <w:szCs w:val="24"/>
          <w:lang w:eastAsia="ru-RU"/>
        </w:rPr>
        <w:t xml:space="preserve">русский </w:t>
      </w:r>
    </w:p>
    <w:p w14:paraId="08797998" w14:textId="77777777" w:rsidR="00B83869" w:rsidRPr="000662A4" w:rsidRDefault="00B83869" w:rsidP="00B83869">
      <w:pPr>
        <w:pStyle w:val="a8"/>
        <w:ind w:left="0"/>
        <w:rPr>
          <w:rFonts w:asciiTheme="majorHAnsi" w:hAnsiTheme="majorHAnsi" w:cs="Times New Roman"/>
          <w:b/>
          <w:bCs/>
          <w:sz w:val="24"/>
          <w:szCs w:val="24"/>
          <w:lang w:eastAsia="ru-RU"/>
        </w:rPr>
      </w:pPr>
    </w:p>
    <w:p w14:paraId="112099C5" w14:textId="64531A2D" w:rsidR="00AD2ADB" w:rsidRPr="00B52875" w:rsidRDefault="00AD2ADB" w:rsidP="00B83869">
      <w:pPr>
        <w:jc w:val="center"/>
        <w:rPr>
          <w:color w:val="000000"/>
        </w:rPr>
      </w:pPr>
    </w:p>
    <w:sectPr w:rsidR="00AD2ADB" w:rsidRPr="00B52875" w:rsidSect="008C4981">
      <w:footerReference w:type="default" r:id="rId10"/>
      <w:pgSz w:w="11906" w:h="16838"/>
      <w:pgMar w:top="1134" w:right="1134" w:bottom="1134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16E3200" w14:textId="77777777" w:rsidR="00C566D3" w:rsidRDefault="00C566D3">
      <w:r>
        <w:separator/>
      </w:r>
    </w:p>
  </w:endnote>
  <w:endnote w:type="continuationSeparator" w:id="0">
    <w:p w14:paraId="1359F45E" w14:textId="77777777" w:rsidR="00C566D3" w:rsidRDefault="00C566D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 CYR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58795DD" w14:textId="77777777" w:rsidR="004B6CF7" w:rsidRDefault="004B6CF7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>
      <w:rPr>
        <w:rStyle w:val="a9"/>
        <w:noProof/>
      </w:rPr>
      <w:t>2</w:t>
    </w:r>
    <w:r>
      <w:rPr>
        <w:rStyle w:val="a9"/>
      </w:rPr>
      <w:fldChar w:fldCharType="end"/>
    </w:r>
  </w:p>
  <w:p w14:paraId="5D8D09EA" w14:textId="77777777" w:rsidR="004B6CF7" w:rsidRDefault="004B6CF7">
    <w:pPr>
      <w:pStyle w:val="a6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33EF31" w14:textId="72EDEE00" w:rsidR="004B6CF7" w:rsidRDefault="004B6CF7" w:rsidP="005F6D80">
    <w:pPr>
      <w:pStyle w:val="a6"/>
      <w:framePr w:wrap="auto" w:vAnchor="text" w:hAnchor="margin" w:xAlign="center" w:y="1"/>
      <w:rPr>
        <w:rStyle w:val="a9"/>
      </w:rPr>
    </w:pPr>
    <w:r>
      <w:rPr>
        <w:rStyle w:val="a9"/>
      </w:rPr>
      <w:fldChar w:fldCharType="begin"/>
    </w:r>
    <w:r>
      <w:rPr>
        <w:rStyle w:val="a9"/>
      </w:rPr>
      <w:instrText xml:space="preserve">PAGE  </w:instrText>
    </w:r>
    <w:r>
      <w:rPr>
        <w:rStyle w:val="a9"/>
      </w:rPr>
      <w:fldChar w:fldCharType="separate"/>
    </w:r>
    <w:r w:rsidR="00FC4562">
      <w:rPr>
        <w:rStyle w:val="a9"/>
        <w:noProof/>
      </w:rPr>
      <w:t>2</w:t>
    </w:r>
    <w:r>
      <w:rPr>
        <w:rStyle w:val="a9"/>
      </w:rPr>
      <w:fldChar w:fldCharType="end"/>
    </w:r>
  </w:p>
  <w:p w14:paraId="7D6C200F" w14:textId="77777777" w:rsidR="004B6CF7" w:rsidRDefault="004B6CF7">
    <w:pPr>
      <w:pStyle w:val="a6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218A99F" w14:textId="1A287533" w:rsidR="004B6CF7" w:rsidRPr="001C5F6F" w:rsidRDefault="004B6CF7" w:rsidP="00E03D99">
    <w:pPr>
      <w:pStyle w:val="a6"/>
      <w:jc w:val="center"/>
    </w:pPr>
    <w:r>
      <w:fldChar w:fldCharType="begin"/>
    </w:r>
    <w:r>
      <w:instrText>PAGE   \* MERGEFORMAT</w:instrText>
    </w:r>
    <w:r>
      <w:fldChar w:fldCharType="separate"/>
    </w:r>
    <w:r w:rsidR="00FC4562">
      <w:rPr>
        <w:noProof/>
      </w:rPr>
      <w:t>13</w:t>
    </w:r>
    <w:r>
      <w:rPr>
        <w:noProof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A51C8D0" w14:textId="77777777" w:rsidR="00C566D3" w:rsidRDefault="00C566D3">
      <w:r>
        <w:separator/>
      </w:r>
    </w:p>
  </w:footnote>
  <w:footnote w:type="continuationSeparator" w:id="0">
    <w:p w14:paraId="2E5E2EAC" w14:textId="77777777" w:rsidR="00C566D3" w:rsidRDefault="00C566D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1069" w:hanging="360"/>
      </w:pPr>
      <w:rPr>
        <w:rFonts w:ascii="Times New Roman CYR" w:hAnsi="Times New Roman CYR" w:cs="Times New Roman CYR" w:hint="default"/>
        <w:b w:val="0"/>
        <w:bCs w:val="0"/>
        <w:spacing w:val="-6"/>
      </w:rPr>
    </w:lvl>
  </w:abstractNum>
  <w:abstractNum w:abstractNumId="1" w15:restartNumberingAfterBreak="0">
    <w:nsid w:val="07A7418F"/>
    <w:multiLevelType w:val="hybridMultilevel"/>
    <w:tmpl w:val="0D84D906"/>
    <w:lvl w:ilvl="0" w:tplc="672ED8E4">
      <w:start w:val="1"/>
      <w:numFmt w:val="decimal"/>
      <w:lvlText w:val="%1."/>
      <w:lvlJc w:val="left"/>
      <w:pPr>
        <w:ind w:left="1287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2007" w:hanging="360"/>
      </w:pPr>
    </w:lvl>
    <w:lvl w:ilvl="2" w:tplc="0419001B" w:tentative="1">
      <w:start w:val="1"/>
      <w:numFmt w:val="lowerRoman"/>
      <w:lvlText w:val="%3."/>
      <w:lvlJc w:val="right"/>
      <w:pPr>
        <w:ind w:left="2727" w:hanging="180"/>
      </w:pPr>
    </w:lvl>
    <w:lvl w:ilvl="3" w:tplc="0419000F" w:tentative="1">
      <w:start w:val="1"/>
      <w:numFmt w:val="decimal"/>
      <w:lvlText w:val="%4."/>
      <w:lvlJc w:val="left"/>
      <w:pPr>
        <w:ind w:left="3447" w:hanging="360"/>
      </w:pPr>
    </w:lvl>
    <w:lvl w:ilvl="4" w:tplc="04190019" w:tentative="1">
      <w:start w:val="1"/>
      <w:numFmt w:val="lowerLetter"/>
      <w:lvlText w:val="%5."/>
      <w:lvlJc w:val="left"/>
      <w:pPr>
        <w:ind w:left="4167" w:hanging="360"/>
      </w:pPr>
    </w:lvl>
    <w:lvl w:ilvl="5" w:tplc="0419001B" w:tentative="1">
      <w:start w:val="1"/>
      <w:numFmt w:val="lowerRoman"/>
      <w:lvlText w:val="%6."/>
      <w:lvlJc w:val="right"/>
      <w:pPr>
        <w:ind w:left="4887" w:hanging="180"/>
      </w:pPr>
    </w:lvl>
    <w:lvl w:ilvl="6" w:tplc="0419000F" w:tentative="1">
      <w:start w:val="1"/>
      <w:numFmt w:val="decimal"/>
      <w:lvlText w:val="%7."/>
      <w:lvlJc w:val="left"/>
      <w:pPr>
        <w:ind w:left="5607" w:hanging="360"/>
      </w:pPr>
    </w:lvl>
    <w:lvl w:ilvl="7" w:tplc="04190019" w:tentative="1">
      <w:start w:val="1"/>
      <w:numFmt w:val="lowerLetter"/>
      <w:lvlText w:val="%8."/>
      <w:lvlJc w:val="left"/>
      <w:pPr>
        <w:ind w:left="6327" w:hanging="360"/>
      </w:pPr>
    </w:lvl>
    <w:lvl w:ilvl="8" w:tplc="0419001B" w:tentative="1">
      <w:start w:val="1"/>
      <w:numFmt w:val="lowerRoman"/>
      <w:lvlText w:val="%9."/>
      <w:lvlJc w:val="right"/>
      <w:pPr>
        <w:ind w:left="7047" w:hanging="180"/>
      </w:pPr>
    </w:lvl>
  </w:abstractNum>
  <w:abstractNum w:abstractNumId="2" w15:restartNumberingAfterBreak="0">
    <w:nsid w:val="0B8936B4"/>
    <w:multiLevelType w:val="hybridMultilevel"/>
    <w:tmpl w:val="1D8014A4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1AB42742"/>
    <w:multiLevelType w:val="singleLevel"/>
    <w:tmpl w:val="0419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4" w15:restartNumberingAfterBreak="0">
    <w:nsid w:val="268C7BC1"/>
    <w:multiLevelType w:val="multilevel"/>
    <w:tmpl w:val="8294047A"/>
    <w:lvl w:ilvl="0">
      <w:start w:val="1"/>
      <w:numFmt w:val="decimal"/>
      <w:lvlText w:val="%1."/>
      <w:lvlJc w:val="left"/>
      <w:pPr>
        <w:ind w:left="341" w:hanging="360"/>
      </w:pPr>
      <w:rPr>
        <w:rFonts w:hint="default"/>
      </w:rPr>
    </w:lvl>
    <w:lvl w:ilvl="1">
      <w:start w:val="1"/>
      <w:numFmt w:val="decimal"/>
      <w:lvlText w:val="6.%2."/>
      <w:lvlJc w:val="left"/>
      <w:pPr>
        <w:ind w:left="401" w:hanging="4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701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701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061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061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421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421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1781" w:hanging="1800"/>
      </w:pPr>
      <w:rPr>
        <w:rFonts w:hint="default"/>
      </w:rPr>
    </w:lvl>
  </w:abstractNum>
  <w:abstractNum w:abstractNumId="5" w15:restartNumberingAfterBreak="0">
    <w:nsid w:val="32A23692"/>
    <w:multiLevelType w:val="hybridMultilevel"/>
    <w:tmpl w:val="70B2DBFE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34554D33"/>
    <w:multiLevelType w:val="hybridMultilevel"/>
    <w:tmpl w:val="304C20A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39215B8F"/>
    <w:multiLevelType w:val="hybridMultilevel"/>
    <w:tmpl w:val="A642B38A"/>
    <w:lvl w:ilvl="0" w:tplc="60CA9E12">
      <w:start w:val="1"/>
      <w:numFmt w:val="decimal"/>
      <w:lvlText w:val="%1."/>
      <w:lvlJc w:val="left"/>
      <w:pPr>
        <w:tabs>
          <w:tab w:val="num" w:pos="303"/>
        </w:tabs>
        <w:ind w:left="303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023"/>
        </w:tabs>
        <w:ind w:left="1023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743"/>
        </w:tabs>
        <w:ind w:left="1743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463"/>
        </w:tabs>
        <w:ind w:left="2463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183"/>
        </w:tabs>
        <w:ind w:left="3183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3903"/>
        </w:tabs>
        <w:ind w:left="3903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623"/>
        </w:tabs>
        <w:ind w:left="4623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343"/>
        </w:tabs>
        <w:ind w:left="5343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063"/>
        </w:tabs>
        <w:ind w:left="6063" w:hanging="180"/>
      </w:pPr>
    </w:lvl>
  </w:abstractNum>
  <w:abstractNum w:abstractNumId="8" w15:restartNumberingAfterBreak="0">
    <w:nsid w:val="41AF0FAD"/>
    <w:multiLevelType w:val="hybridMultilevel"/>
    <w:tmpl w:val="1D9894CC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9" w15:restartNumberingAfterBreak="0">
    <w:nsid w:val="4BEB455F"/>
    <w:multiLevelType w:val="hybridMultilevel"/>
    <w:tmpl w:val="A59E45B8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D75405B"/>
    <w:multiLevelType w:val="hybridMultilevel"/>
    <w:tmpl w:val="37308FCE"/>
    <w:lvl w:ilvl="0" w:tplc="D182E14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1" w15:restartNumberingAfterBreak="0">
    <w:nsid w:val="524F62DB"/>
    <w:multiLevelType w:val="hybridMultilevel"/>
    <w:tmpl w:val="56381E82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2" w15:restartNumberingAfterBreak="0">
    <w:nsid w:val="677D031A"/>
    <w:multiLevelType w:val="hybridMultilevel"/>
    <w:tmpl w:val="4FB0A188"/>
    <w:lvl w:ilvl="0" w:tplc="2442788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3" w15:restartNumberingAfterBreak="0">
    <w:nsid w:val="6DDF40F1"/>
    <w:multiLevelType w:val="multilevel"/>
    <w:tmpl w:val="A2AE5918"/>
    <w:lvl w:ilvl="0">
      <w:start w:val="1"/>
      <w:numFmt w:val="decimal"/>
      <w:lvlText w:val="%1."/>
      <w:lvlJc w:val="left"/>
      <w:pPr>
        <w:ind w:left="1429" w:hanging="360"/>
      </w:pPr>
      <w:rPr>
        <w:b w:val="0"/>
      </w:rPr>
    </w:lvl>
    <w:lvl w:ilvl="1">
      <w:start w:val="2"/>
      <w:numFmt w:val="decimal"/>
      <w:isLgl/>
      <w:lvlText w:val="%1.%2."/>
      <w:lvlJc w:val="left"/>
      <w:pPr>
        <w:ind w:left="1549" w:hanging="48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789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789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149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2149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509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509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869" w:hanging="1800"/>
      </w:pPr>
      <w:rPr>
        <w:rFonts w:hint="default"/>
      </w:rPr>
    </w:lvl>
  </w:abstractNum>
  <w:num w:numId="1" w16cid:durableId="1711176470">
    <w:abstractNumId w:val="5"/>
  </w:num>
  <w:num w:numId="2" w16cid:durableId="1221745142">
    <w:abstractNumId w:val="1"/>
  </w:num>
  <w:num w:numId="3" w16cid:durableId="1505439031">
    <w:abstractNumId w:val="13"/>
  </w:num>
  <w:num w:numId="4" w16cid:durableId="2077390512">
    <w:abstractNumId w:val="6"/>
  </w:num>
  <w:num w:numId="5" w16cid:durableId="1784882681">
    <w:abstractNumId w:val="4"/>
  </w:num>
  <w:num w:numId="6" w16cid:durableId="473062335">
    <w:abstractNumId w:val="8"/>
  </w:num>
  <w:num w:numId="7" w16cid:durableId="798569211">
    <w:abstractNumId w:val="9"/>
  </w:num>
  <w:num w:numId="8" w16cid:durableId="265817056">
    <w:abstractNumId w:val="3"/>
  </w:num>
  <w:num w:numId="9" w16cid:durableId="1952202459">
    <w:abstractNumId w:val="10"/>
  </w:num>
  <w:num w:numId="10" w16cid:durableId="1995332082">
    <w:abstractNumId w:val="12"/>
  </w:num>
  <w:num w:numId="11" w16cid:durableId="420955662">
    <w:abstractNumId w:val="0"/>
  </w:num>
  <w:num w:numId="12" w16cid:durableId="1357193520">
    <w:abstractNumId w:val="2"/>
  </w:num>
  <w:num w:numId="13" w16cid:durableId="869220964">
    <w:abstractNumId w:val="7"/>
  </w:num>
  <w:num w:numId="14" w16cid:durableId="485050633">
    <w:abstractNumId w:val="11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B6573"/>
    <w:rsid w:val="00002C40"/>
    <w:rsid w:val="000030D0"/>
    <w:rsid w:val="00016D9F"/>
    <w:rsid w:val="00023275"/>
    <w:rsid w:val="000335B3"/>
    <w:rsid w:val="00040F0D"/>
    <w:rsid w:val="00052574"/>
    <w:rsid w:val="00063C83"/>
    <w:rsid w:val="000934DE"/>
    <w:rsid w:val="000C0409"/>
    <w:rsid w:val="000C0C31"/>
    <w:rsid w:val="000E4707"/>
    <w:rsid w:val="000E6733"/>
    <w:rsid w:val="000E6CD5"/>
    <w:rsid w:val="000F23F7"/>
    <w:rsid w:val="000F4610"/>
    <w:rsid w:val="000F6114"/>
    <w:rsid w:val="00124CAE"/>
    <w:rsid w:val="00126435"/>
    <w:rsid w:val="0013422B"/>
    <w:rsid w:val="00140051"/>
    <w:rsid w:val="00162CB9"/>
    <w:rsid w:val="00180A77"/>
    <w:rsid w:val="00194FA0"/>
    <w:rsid w:val="001B0327"/>
    <w:rsid w:val="001B601F"/>
    <w:rsid w:val="001B7074"/>
    <w:rsid w:val="001C0469"/>
    <w:rsid w:val="001C18F1"/>
    <w:rsid w:val="001C42CA"/>
    <w:rsid w:val="001E0C05"/>
    <w:rsid w:val="001E24F2"/>
    <w:rsid w:val="001E7DD3"/>
    <w:rsid w:val="001F0471"/>
    <w:rsid w:val="001F55F8"/>
    <w:rsid w:val="00215FC9"/>
    <w:rsid w:val="00220079"/>
    <w:rsid w:val="0022216B"/>
    <w:rsid w:val="00226251"/>
    <w:rsid w:val="00232C6F"/>
    <w:rsid w:val="0025033B"/>
    <w:rsid w:val="00261934"/>
    <w:rsid w:val="00264924"/>
    <w:rsid w:val="00265101"/>
    <w:rsid w:val="002660DC"/>
    <w:rsid w:val="00270D25"/>
    <w:rsid w:val="00277E16"/>
    <w:rsid w:val="00284F46"/>
    <w:rsid w:val="002966BD"/>
    <w:rsid w:val="00297999"/>
    <w:rsid w:val="002B461B"/>
    <w:rsid w:val="002D5C45"/>
    <w:rsid w:val="002F01B8"/>
    <w:rsid w:val="00303B1E"/>
    <w:rsid w:val="00345AA2"/>
    <w:rsid w:val="00346830"/>
    <w:rsid w:val="00351D64"/>
    <w:rsid w:val="0036656B"/>
    <w:rsid w:val="00374657"/>
    <w:rsid w:val="00375B51"/>
    <w:rsid w:val="00387DFC"/>
    <w:rsid w:val="003A3141"/>
    <w:rsid w:val="003C1DA5"/>
    <w:rsid w:val="003D012E"/>
    <w:rsid w:val="003D4804"/>
    <w:rsid w:val="003E6A73"/>
    <w:rsid w:val="0044690D"/>
    <w:rsid w:val="00452362"/>
    <w:rsid w:val="00486D39"/>
    <w:rsid w:val="00490884"/>
    <w:rsid w:val="00497DE8"/>
    <w:rsid w:val="004A65C4"/>
    <w:rsid w:val="004B6CF7"/>
    <w:rsid w:val="004D5EC0"/>
    <w:rsid w:val="004F596F"/>
    <w:rsid w:val="005271C6"/>
    <w:rsid w:val="00580150"/>
    <w:rsid w:val="00581556"/>
    <w:rsid w:val="00597987"/>
    <w:rsid w:val="005B6A4D"/>
    <w:rsid w:val="005D0924"/>
    <w:rsid w:val="005F0D95"/>
    <w:rsid w:val="005F544E"/>
    <w:rsid w:val="005F6D80"/>
    <w:rsid w:val="006038F2"/>
    <w:rsid w:val="00622225"/>
    <w:rsid w:val="00631E45"/>
    <w:rsid w:val="00642C24"/>
    <w:rsid w:val="00673999"/>
    <w:rsid w:val="00682C0D"/>
    <w:rsid w:val="006A02BA"/>
    <w:rsid w:val="006B46B1"/>
    <w:rsid w:val="006C321C"/>
    <w:rsid w:val="006E5191"/>
    <w:rsid w:val="006E61B3"/>
    <w:rsid w:val="006E7F57"/>
    <w:rsid w:val="007078AE"/>
    <w:rsid w:val="007158A3"/>
    <w:rsid w:val="00721B52"/>
    <w:rsid w:val="00732D3C"/>
    <w:rsid w:val="00735DDC"/>
    <w:rsid w:val="00762CF1"/>
    <w:rsid w:val="00765024"/>
    <w:rsid w:val="00781A80"/>
    <w:rsid w:val="00782FF9"/>
    <w:rsid w:val="0078752D"/>
    <w:rsid w:val="007934E8"/>
    <w:rsid w:val="00795DC2"/>
    <w:rsid w:val="00797ED8"/>
    <w:rsid w:val="007B0D1C"/>
    <w:rsid w:val="007B4E3D"/>
    <w:rsid w:val="007C61B1"/>
    <w:rsid w:val="007D5F4E"/>
    <w:rsid w:val="007E1191"/>
    <w:rsid w:val="007F2518"/>
    <w:rsid w:val="007F3C00"/>
    <w:rsid w:val="00801235"/>
    <w:rsid w:val="00822D98"/>
    <w:rsid w:val="00824090"/>
    <w:rsid w:val="0082768F"/>
    <w:rsid w:val="00860A92"/>
    <w:rsid w:val="00862688"/>
    <w:rsid w:val="00866CEF"/>
    <w:rsid w:val="00875EB4"/>
    <w:rsid w:val="008A1143"/>
    <w:rsid w:val="008A627B"/>
    <w:rsid w:val="008B21BE"/>
    <w:rsid w:val="008C4981"/>
    <w:rsid w:val="008F131F"/>
    <w:rsid w:val="008F19F1"/>
    <w:rsid w:val="009035E9"/>
    <w:rsid w:val="00922909"/>
    <w:rsid w:val="009324E3"/>
    <w:rsid w:val="009559E3"/>
    <w:rsid w:val="00957019"/>
    <w:rsid w:val="00962212"/>
    <w:rsid w:val="00984AA8"/>
    <w:rsid w:val="00992DE3"/>
    <w:rsid w:val="00997B58"/>
    <w:rsid w:val="009A2CE6"/>
    <w:rsid w:val="009C585F"/>
    <w:rsid w:val="009E5667"/>
    <w:rsid w:val="009F648E"/>
    <w:rsid w:val="00A0732A"/>
    <w:rsid w:val="00A35E0F"/>
    <w:rsid w:val="00A6211E"/>
    <w:rsid w:val="00A74AD8"/>
    <w:rsid w:val="00A94849"/>
    <w:rsid w:val="00A96157"/>
    <w:rsid w:val="00AB1058"/>
    <w:rsid w:val="00AC2965"/>
    <w:rsid w:val="00AD2ADB"/>
    <w:rsid w:val="00AF5DF2"/>
    <w:rsid w:val="00B06ECA"/>
    <w:rsid w:val="00B130C1"/>
    <w:rsid w:val="00B15C94"/>
    <w:rsid w:val="00B17443"/>
    <w:rsid w:val="00B32989"/>
    <w:rsid w:val="00B524A3"/>
    <w:rsid w:val="00B52875"/>
    <w:rsid w:val="00B53B62"/>
    <w:rsid w:val="00B80C3A"/>
    <w:rsid w:val="00B83869"/>
    <w:rsid w:val="00B95285"/>
    <w:rsid w:val="00BA20C0"/>
    <w:rsid w:val="00BB425D"/>
    <w:rsid w:val="00BB6573"/>
    <w:rsid w:val="00BB72DC"/>
    <w:rsid w:val="00BD12C1"/>
    <w:rsid w:val="00BD7B6F"/>
    <w:rsid w:val="00BE361C"/>
    <w:rsid w:val="00C014BA"/>
    <w:rsid w:val="00C14533"/>
    <w:rsid w:val="00C339E3"/>
    <w:rsid w:val="00C372B9"/>
    <w:rsid w:val="00C37B68"/>
    <w:rsid w:val="00C432A3"/>
    <w:rsid w:val="00C50667"/>
    <w:rsid w:val="00C51624"/>
    <w:rsid w:val="00C566D3"/>
    <w:rsid w:val="00C66CD0"/>
    <w:rsid w:val="00C903A6"/>
    <w:rsid w:val="00CA56F0"/>
    <w:rsid w:val="00CD6F87"/>
    <w:rsid w:val="00CE29F4"/>
    <w:rsid w:val="00CF58DE"/>
    <w:rsid w:val="00D02810"/>
    <w:rsid w:val="00D02BF2"/>
    <w:rsid w:val="00D230B7"/>
    <w:rsid w:val="00D24712"/>
    <w:rsid w:val="00D404C5"/>
    <w:rsid w:val="00D7407B"/>
    <w:rsid w:val="00D86C52"/>
    <w:rsid w:val="00D968A8"/>
    <w:rsid w:val="00DB57E5"/>
    <w:rsid w:val="00DE3BE6"/>
    <w:rsid w:val="00DF25B9"/>
    <w:rsid w:val="00DF5435"/>
    <w:rsid w:val="00E03D99"/>
    <w:rsid w:val="00E07AC9"/>
    <w:rsid w:val="00E07D6B"/>
    <w:rsid w:val="00E17214"/>
    <w:rsid w:val="00E23017"/>
    <w:rsid w:val="00E256CB"/>
    <w:rsid w:val="00E34A5D"/>
    <w:rsid w:val="00E441BB"/>
    <w:rsid w:val="00E45B6F"/>
    <w:rsid w:val="00E62FEF"/>
    <w:rsid w:val="00E64A98"/>
    <w:rsid w:val="00E81F89"/>
    <w:rsid w:val="00E85C0A"/>
    <w:rsid w:val="00EB2E93"/>
    <w:rsid w:val="00ED3DE8"/>
    <w:rsid w:val="00EF1912"/>
    <w:rsid w:val="00F0224E"/>
    <w:rsid w:val="00F0406D"/>
    <w:rsid w:val="00F153F5"/>
    <w:rsid w:val="00F244A8"/>
    <w:rsid w:val="00F253E9"/>
    <w:rsid w:val="00F276CE"/>
    <w:rsid w:val="00F4375A"/>
    <w:rsid w:val="00F54122"/>
    <w:rsid w:val="00F62D13"/>
    <w:rsid w:val="00F64422"/>
    <w:rsid w:val="00F724B4"/>
    <w:rsid w:val="00F90402"/>
    <w:rsid w:val="00F96C3C"/>
    <w:rsid w:val="00FA5409"/>
    <w:rsid w:val="00FC05ED"/>
    <w:rsid w:val="00FC4562"/>
    <w:rsid w:val="00FC55D2"/>
    <w:rsid w:val="00FD4E10"/>
    <w:rsid w:val="00FE4A9C"/>
    <w:rsid w:val="643F368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PlaceType"/>
  <w:smartTagType w:namespaceuri="urn:schemas-microsoft-com:office:smarttags" w:name="PlaceName"/>
  <w:smartTagType w:namespaceuri="urn:schemas-microsoft-com:office:smarttags" w:name="place"/>
  <w:smartTagType w:namespaceuri="urn:schemas-microsoft-com:office:smarttags" w:name="City"/>
  <w:shapeDefaults>
    <o:shapedefaults v:ext="edit" spidmax="1026"/>
    <o:shapelayout v:ext="edit">
      <o:idmap v:ext="edit" data="1"/>
    </o:shapelayout>
  </w:shapeDefaults>
  <w:decimalSymbol w:val=","/>
  <w:listSeparator w:val=";"/>
  <w14:docId w14:val="400374CB"/>
  <w15:docId w15:val="{795D5EF0-A528-8B4B-96F4-98B82A3C2A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567"/>
        <w:jc w:val="both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0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4B6CF7"/>
    <w:pPr>
      <w:ind w:firstLine="0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968A8"/>
    <w:pPr>
      <w:keepNext/>
      <w:keepLines/>
      <w:spacing w:before="480"/>
      <w:ind w:firstLine="709"/>
      <w:jc w:val="both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en-US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D968A8"/>
    <w:pPr>
      <w:keepNext/>
      <w:keepLines/>
      <w:spacing w:before="200"/>
      <w:ind w:firstLine="709"/>
      <w:jc w:val="both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en-US"/>
    </w:rPr>
  </w:style>
  <w:style w:type="paragraph" w:styleId="5">
    <w:name w:val="heading 5"/>
    <w:basedOn w:val="a"/>
    <w:next w:val="a"/>
    <w:link w:val="50"/>
    <w:qFormat/>
    <w:rsid w:val="00D968A8"/>
    <w:pPr>
      <w:keepNext/>
      <w:widowControl w:val="0"/>
      <w:spacing w:before="120" w:after="60"/>
      <w:jc w:val="both"/>
      <w:outlineLvl w:val="4"/>
    </w:pPr>
    <w:rPr>
      <w:rFonts w:eastAsia="Calibri"/>
      <w:color w:val="000000"/>
      <w:u w:val="singl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"/>
    <w:basedOn w:val="a"/>
    <w:link w:val="a4"/>
    <w:rsid w:val="00BB6573"/>
    <w:pPr>
      <w:jc w:val="center"/>
    </w:pPr>
    <w:rPr>
      <w:b/>
      <w:bCs/>
      <w:sz w:val="26"/>
      <w:szCs w:val="26"/>
    </w:rPr>
  </w:style>
  <w:style w:type="character" w:customStyle="1" w:styleId="a4">
    <w:name w:val="Основной текст Знак"/>
    <w:basedOn w:val="a0"/>
    <w:link w:val="a3"/>
    <w:rsid w:val="00BB6573"/>
    <w:rPr>
      <w:rFonts w:ascii="Times New Roman" w:eastAsia="Times New Roman" w:hAnsi="Times New Roman" w:cs="Times New Roman"/>
      <w:b/>
      <w:bCs/>
      <w:sz w:val="26"/>
      <w:szCs w:val="26"/>
      <w:lang w:eastAsia="ru-RU"/>
    </w:rPr>
  </w:style>
  <w:style w:type="table" w:styleId="a5">
    <w:name w:val="Table Grid"/>
    <w:basedOn w:val="a1"/>
    <w:uiPriority w:val="39"/>
    <w:rsid w:val="00BB6573"/>
    <w:pPr>
      <w:ind w:firstLine="0"/>
      <w:jc w:val="left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footer"/>
    <w:basedOn w:val="a"/>
    <w:link w:val="a7"/>
    <w:uiPriority w:val="99"/>
    <w:rsid w:val="00BB6573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rsid w:val="00BB6573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8">
    <w:name w:val="List Paragraph"/>
    <w:basedOn w:val="a"/>
    <w:uiPriority w:val="34"/>
    <w:qFormat/>
    <w:rsid w:val="00BB6573"/>
    <w:pPr>
      <w:spacing w:line="276" w:lineRule="auto"/>
      <w:ind w:left="720"/>
      <w:jc w:val="both"/>
    </w:pPr>
    <w:rPr>
      <w:rFonts w:ascii="Calibri" w:hAnsi="Calibri" w:cs="Calibri"/>
      <w:sz w:val="22"/>
      <w:szCs w:val="22"/>
      <w:lang w:eastAsia="en-US"/>
    </w:rPr>
  </w:style>
  <w:style w:type="character" w:styleId="a9">
    <w:name w:val="page number"/>
    <w:basedOn w:val="a0"/>
    <w:uiPriority w:val="99"/>
    <w:rsid w:val="00BB6573"/>
    <w:rPr>
      <w:rFonts w:cs="Times New Roman"/>
    </w:rPr>
  </w:style>
  <w:style w:type="paragraph" w:styleId="aa">
    <w:name w:val="header"/>
    <w:basedOn w:val="a"/>
    <w:link w:val="ab"/>
    <w:uiPriority w:val="99"/>
    <w:rsid w:val="00E62FEF"/>
    <w:pPr>
      <w:tabs>
        <w:tab w:val="center" w:pos="4677"/>
        <w:tab w:val="right" w:pos="9355"/>
      </w:tabs>
      <w:ind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b">
    <w:name w:val="Верхний колонтитул Знак"/>
    <w:basedOn w:val="a0"/>
    <w:link w:val="aa"/>
    <w:uiPriority w:val="99"/>
    <w:rsid w:val="00E62FEF"/>
    <w:rPr>
      <w:rFonts w:ascii="Calibri" w:eastAsia="Times New Roman" w:hAnsi="Calibri" w:cs="Calibri"/>
    </w:rPr>
  </w:style>
  <w:style w:type="character" w:styleId="ac">
    <w:name w:val="Hyperlink"/>
    <w:rsid w:val="00E62FEF"/>
    <w:rPr>
      <w:color w:val="0000FF"/>
      <w:u w:val="single"/>
    </w:rPr>
  </w:style>
  <w:style w:type="paragraph" w:customStyle="1" w:styleId="Text1">
    <w:name w:val="Text_1"/>
    <w:basedOn w:val="a"/>
    <w:rsid w:val="00E62FEF"/>
    <w:pPr>
      <w:overflowPunct w:val="0"/>
      <w:autoSpaceDE w:val="0"/>
      <w:autoSpaceDN w:val="0"/>
      <w:adjustRightInd w:val="0"/>
      <w:spacing w:after="40"/>
      <w:ind w:left="227"/>
      <w:textAlignment w:val="baseline"/>
    </w:pPr>
    <w:rPr>
      <w:szCs w:val="20"/>
    </w:rPr>
  </w:style>
  <w:style w:type="character" w:customStyle="1" w:styleId="citation">
    <w:name w:val="citation"/>
    <w:basedOn w:val="a0"/>
    <w:rsid w:val="00E62FEF"/>
  </w:style>
  <w:style w:type="paragraph" w:styleId="ad">
    <w:name w:val="footnote text"/>
    <w:basedOn w:val="a"/>
    <w:link w:val="ae"/>
    <w:uiPriority w:val="99"/>
    <w:rsid w:val="005F6D80"/>
    <w:pPr>
      <w:ind w:firstLine="709"/>
      <w:jc w:val="both"/>
    </w:pPr>
    <w:rPr>
      <w:rFonts w:ascii="Calibri" w:eastAsia="Calibri" w:hAnsi="Calibri" w:cs="Calibri"/>
      <w:sz w:val="20"/>
      <w:szCs w:val="20"/>
    </w:rPr>
  </w:style>
  <w:style w:type="character" w:customStyle="1" w:styleId="ae">
    <w:name w:val="Текст сноски Знак"/>
    <w:basedOn w:val="a0"/>
    <w:link w:val="ad"/>
    <w:uiPriority w:val="99"/>
    <w:rsid w:val="005F6D80"/>
    <w:rPr>
      <w:rFonts w:ascii="Calibri" w:eastAsia="Calibri" w:hAnsi="Calibri" w:cs="Calibri"/>
      <w:sz w:val="20"/>
      <w:szCs w:val="20"/>
      <w:lang w:eastAsia="ru-RU"/>
    </w:rPr>
  </w:style>
  <w:style w:type="character" w:styleId="af">
    <w:name w:val="footnote reference"/>
    <w:basedOn w:val="a0"/>
    <w:uiPriority w:val="99"/>
    <w:rsid w:val="005F6D80"/>
    <w:rPr>
      <w:vertAlign w:val="superscript"/>
    </w:rPr>
  </w:style>
  <w:style w:type="character" w:styleId="af0">
    <w:name w:val="FollowedHyperlink"/>
    <w:basedOn w:val="a0"/>
    <w:uiPriority w:val="99"/>
    <w:semiHidden/>
    <w:unhideWhenUsed/>
    <w:rsid w:val="00226251"/>
    <w:rPr>
      <w:color w:val="800080" w:themeColor="followedHyperlink"/>
      <w:u w:val="single"/>
    </w:rPr>
  </w:style>
  <w:style w:type="character" w:styleId="af1">
    <w:name w:val="annotation reference"/>
    <w:basedOn w:val="a0"/>
    <w:uiPriority w:val="99"/>
    <w:semiHidden/>
    <w:unhideWhenUsed/>
    <w:rsid w:val="00597987"/>
    <w:rPr>
      <w:sz w:val="16"/>
      <w:szCs w:val="16"/>
    </w:rPr>
  </w:style>
  <w:style w:type="paragraph" w:styleId="af2">
    <w:name w:val="annotation text"/>
    <w:basedOn w:val="a"/>
    <w:link w:val="af3"/>
    <w:uiPriority w:val="99"/>
    <w:unhideWhenUsed/>
    <w:rsid w:val="00597987"/>
    <w:rPr>
      <w:sz w:val="20"/>
      <w:szCs w:val="20"/>
    </w:rPr>
  </w:style>
  <w:style w:type="character" w:customStyle="1" w:styleId="af3">
    <w:name w:val="Текст примечания Знак"/>
    <w:basedOn w:val="a0"/>
    <w:link w:val="af2"/>
    <w:uiPriority w:val="99"/>
    <w:rsid w:val="00597987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f4">
    <w:name w:val="annotation subject"/>
    <w:basedOn w:val="af2"/>
    <w:next w:val="af2"/>
    <w:link w:val="af5"/>
    <w:uiPriority w:val="99"/>
    <w:semiHidden/>
    <w:unhideWhenUsed/>
    <w:rsid w:val="00597987"/>
    <w:rPr>
      <w:b/>
      <w:bCs/>
    </w:rPr>
  </w:style>
  <w:style w:type="character" w:customStyle="1" w:styleId="af5">
    <w:name w:val="Тема примечания Знак"/>
    <w:basedOn w:val="af3"/>
    <w:link w:val="af4"/>
    <w:uiPriority w:val="99"/>
    <w:semiHidden/>
    <w:rsid w:val="00597987"/>
    <w:rPr>
      <w:rFonts w:ascii="Times New Roman" w:eastAsia="Times New Roman" w:hAnsi="Times New Roman" w:cs="Times New Roman"/>
      <w:b/>
      <w:bCs/>
      <w:sz w:val="20"/>
      <w:szCs w:val="20"/>
      <w:lang w:eastAsia="ru-RU"/>
    </w:rPr>
  </w:style>
  <w:style w:type="paragraph" w:styleId="af6">
    <w:name w:val="Balloon Text"/>
    <w:basedOn w:val="a"/>
    <w:link w:val="af7"/>
    <w:uiPriority w:val="99"/>
    <w:semiHidden/>
    <w:unhideWhenUsed/>
    <w:rsid w:val="00597987"/>
    <w:rPr>
      <w:rFonts w:ascii="Segoe UI" w:hAnsi="Segoe UI" w:cs="Segoe UI"/>
      <w:sz w:val="18"/>
      <w:szCs w:val="18"/>
    </w:rPr>
  </w:style>
  <w:style w:type="character" w:customStyle="1" w:styleId="af7">
    <w:name w:val="Текст выноски Знак"/>
    <w:basedOn w:val="a0"/>
    <w:link w:val="af6"/>
    <w:uiPriority w:val="99"/>
    <w:semiHidden/>
    <w:rsid w:val="00597987"/>
    <w:rPr>
      <w:rFonts w:ascii="Segoe UI" w:eastAsia="Times New Roman" w:hAnsi="Segoe UI" w:cs="Segoe UI"/>
      <w:sz w:val="18"/>
      <w:szCs w:val="18"/>
      <w:lang w:eastAsia="ru-RU"/>
    </w:rPr>
  </w:style>
  <w:style w:type="paragraph" w:customStyle="1" w:styleId="af8">
    <w:name w:val="Содержание &quot;Табличные данные&quot;"/>
    <w:basedOn w:val="a"/>
    <w:qFormat/>
    <w:rsid w:val="006E61B3"/>
    <w:pPr>
      <w:spacing w:line="220" w:lineRule="exact"/>
      <w:jc w:val="center"/>
    </w:pPr>
    <w:rPr>
      <w:rFonts w:eastAsia="Calibri"/>
      <w:szCs w:val="22"/>
      <w:lang w:eastAsia="en-US"/>
    </w:rPr>
  </w:style>
  <w:style w:type="paragraph" w:styleId="af9">
    <w:name w:val="Normal (Web)"/>
    <w:basedOn w:val="a"/>
    <w:uiPriority w:val="99"/>
    <w:semiHidden/>
    <w:unhideWhenUsed/>
    <w:rsid w:val="00040F0D"/>
  </w:style>
  <w:style w:type="character" w:customStyle="1" w:styleId="11">
    <w:name w:val="Неразрешенное упоминание1"/>
    <w:basedOn w:val="a0"/>
    <w:uiPriority w:val="99"/>
    <w:semiHidden/>
    <w:unhideWhenUsed/>
    <w:rsid w:val="00040F0D"/>
    <w:rPr>
      <w:color w:val="605E5C"/>
      <w:shd w:val="clear" w:color="auto" w:fill="E1DFDD"/>
    </w:rPr>
  </w:style>
  <w:style w:type="character" w:customStyle="1" w:styleId="10">
    <w:name w:val="Заголовок 1 Знак"/>
    <w:basedOn w:val="a0"/>
    <w:link w:val="1"/>
    <w:uiPriority w:val="9"/>
    <w:rsid w:val="00D968A8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semiHidden/>
    <w:rsid w:val="00D968A8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50">
    <w:name w:val="Заголовок 5 Знак"/>
    <w:basedOn w:val="a0"/>
    <w:link w:val="5"/>
    <w:rsid w:val="00D968A8"/>
    <w:rPr>
      <w:rFonts w:ascii="Times New Roman" w:eastAsia="Calibri" w:hAnsi="Times New Roman" w:cs="Times New Roman"/>
      <w:color w:val="000000"/>
      <w:sz w:val="24"/>
      <w:szCs w:val="24"/>
      <w:u w:val="single"/>
      <w:lang w:eastAsia="ru-RU"/>
    </w:rPr>
  </w:style>
  <w:style w:type="character" w:customStyle="1" w:styleId="apple-converted-space">
    <w:name w:val="apple-converted-space"/>
    <w:basedOn w:val="a0"/>
    <w:rsid w:val="00D968A8"/>
  </w:style>
  <w:style w:type="paragraph" w:customStyle="1" w:styleId="Standarduseruseruser">
    <w:name w:val="Standard (user) (user) (user)"/>
    <w:rsid w:val="00D968A8"/>
    <w:pPr>
      <w:suppressAutoHyphens/>
      <w:autoSpaceDN w:val="0"/>
      <w:ind w:firstLine="0"/>
      <w:jc w:val="left"/>
      <w:textAlignment w:val="baseline"/>
    </w:pPr>
    <w:rPr>
      <w:rFonts w:ascii="Times New Roman" w:eastAsia="Times New Roman" w:hAnsi="Times New Roman" w:cs="Times New Roman"/>
      <w:kern w:val="3"/>
      <w:sz w:val="24"/>
      <w:szCs w:val="24"/>
    </w:rPr>
  </w:style>
  <w:style w:type="paragraph" w:styleId="afa">
    <w:name w:val="Body Text Indent"/>
    <w:basedOn w:val="a"/>
    <w:link w:val="afb"/>
    <w:uiPriority w:val="99"/>
    <w:semiHidden/>
    <w:unhideWhenUsed/>
    <w:rsid w:val="00D968A8"/>
    <w:pPr>
      <w:spacing w:after="120"/>
      <w:ind w:left="283" w:firstLine="709"/>
      <w:jc w:val="both"/>
    </w:pPr>
    <w:rPr>
      <w:rFonts w:ascii="Calibri" w:hAnsi="Calibri" w:cs="Calibri"/>
      <w:sz w:val="22"/>
      <w:szCs w:val="22"/>
      <w:lang w:eastAsia="en-US"/>
    </w:rPr>
  </w:style>
  <w:style w:type="character" w:customStyle="1" w:styleId="afb">
    <w:name w:val="Основной текст с отступом Знак"/>
    <w:basedOn w:val="a0"/>
    <w:link w:val="afa"/>
    <w:uiPriority w:val="99"/>
    <w:semiHidden/>
    <w:rsid w:val="00D968A8"/>
    <w:rPr>
      <w:rFonts w:ascii="Calibri" w:eastAsia="Times New Roman" w:hAnsi="Calibri" w:cs="Calibri"/>
    </w:rPr>
  </w:style>
  <w:style w:type="character" w:customStyle="1" w:styleId="4">
    <w:name w:val="Основной текст4"/>
    <w:rsid w:val="00D968A8"/>
    <w:rPr>
      <w:rFonts w:ascii="Times New Roman" w:eastAsia="Times New Roman" w:hAnsi="Times New Roman" w:cs="Times New Roman" w:hint="default"/>
      <w:b w:val="0"/>
      <w:bCs w:val="0"/>
      <w:i w:val="0"/>
      <w:iCs w:val="0"/>
      <w:smallCaps w:val="0"/>
      <w:strike w:val="0"/>
      <w:dstrike w:val="0"/>
      <w:color w:val="000000"/>
      <w:spacing w:val="0"/>
      <w:w w:val="100"/>
      <w:position w:val="0"/>
      <w:sz w:val="19"/>
      <w:szCs w:val="19"/>
      <w:u w:val="none"/>
      <w:effect w:val="none"/>
      <w:lang w:val="ru-RU"/>
    </w:rPr>
  </w:style>
  <w:style w:type="paragraph" w:customStyle="1" w:styleId="Default">
    <w:name w:val="Default"/>
    <w:rsid w:val="00CF58DE"/>
    <w:pPr>
      <w:autoSpaceDE w:val="0"/>
      <w:autoSpaceDN w:val="0"/>
      <w:adjustRightInd w:val="0"/>
      <w:ind w:firstLine="0"/>
      <w:jc w:val="left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6970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7458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7009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45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98356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78244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616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0548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813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98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06810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6511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3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557237E-BD5B-4FAA-AF24-F052CB5741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</TotalTime>
  <Pages>8</Pages>
  <Words>1716</Words>
  <Characters>9785</Characters>
  <Application>Microsoft Office Word</Application>
  <DocSecurity>0</DocSecurity>
  <Lines>81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muctr</Company>
  <LinksUpToDate>false</LinksUpToDate>
  <CharactersWithSpaces>11479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User-PC</dc:creator>
  <cp:lastModifiedBy>Сергей Гончаров</cp:lastModifiedBy>
  <cp:revision>3</cp:revision>
  <cp:lastPrinted>2019-12-16T11:39:00Z</cp:lastPrinted>
  <dcterms:created xsi:type="dcterms:W3CDTF">2026-02-15T13:46:00Z</dcterms:created>
  <dcterms:modified xsi:type="dcterms:W3CDTF">2026-02-15T13:55:00Z</dcterms:modified>
</cp:coreProperties>
</file>