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AA8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1E22514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7BB540A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737E8FC6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595E8CD9" w14:textId="77777777" w:rsidR="004B7807" w:rsidRPr="00F97C82" w:rsidRDefault="004B7807" w:rsidP="004B7807">
      <w:pPr>
        <w:spacing w:after="240"/>
        <w:rPr>
          <w:color w:val="000000"/>
        </w:rPr>
      </w:pPr>
    </w:p>
    <w:p w14:paraId="1B4E4CA8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25DF8B1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0BE8DFA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7FD9F19F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671751AD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04A54FDD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4F587FB" w14:textId="77777777" w:rsidR="004B7807" w:rsidRDefault="004B7807" w:rsidP="004B7807">
      <w:pPr>
        <w:spacing w:after="240"/>
        <w:rPr>
          <w:color w:val="000000"/>
        </w:rPr>
      </w:pPr>
    </w:p>
    <w:p w14:paraId="6A6E98F3" w14:textId="77777777" w:rsidR="004B7807" w:rsidRPr="00F97C82" w:rsidRDefault="004B7807" w:rsidP="004B7807">
      <w:pPr>
        <w:spacing w:after="240"/>
        <w:rPr>
          <w:color w:val="000000"/>
        </w:rPr>
      </w:pPr>
    </w:p>
    <w:p w14:paraId="2FEE8A47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6D3BA42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41453C4" w14:textId="77777777" w:rsidR="004B7807" w:rsidRPr="00255982" w:rsidRDefault="008127B3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Современная физика высоких энергий</w:t>
      </w:r>
    </w:p>
    <w:p w14:paraId="3ADE4EA9" w14:textId="77777777" w:rsidR="004B7807" w:rsidRPr="00F97C82" w:rsidRDefault="004B7807" w:rsidP="004B7807">
      <w:pPr>
        <w:rPr>
          <w:color w:val="000000"/>
        </w:rPr>
      </w:pPr>
    </w:p>
    <w:p w14:paraId="7D7C75A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2ABB1DE1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77604D9" w14:textId="77777777" w:rsidR="004B7807" w:rsidRPr="00F97C82" w:rsidRDefault="004B7807" w:rsidP="004B7807">
      <w:pPr>
        <w:rPr>
          <w:color w:val="000000"/>
        </w:rPr>
      </w:pPr>
    </w:p>
    <w:p w14:paraId="35A4D6F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0FD6BAC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3BC885B0" w14:textId="77777777" w:rsidR="004B7807" w:rsidRPr="00F97C82" w:rsidRDefault="004B7807" w:rsidP="004B7807">
      <w:pPr>
        <w:jc w:val="center"/>
        <w:rPr>
          <w:color w:val="000000"/>
        </w:rPr>
      </w:pPr>
    </w:p>
    <w:p w14:paraId="16BD948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1F77528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0D5633E9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3F1223D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35F6212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3E61A95C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43AAF501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0860540" w14:textId="77777777" w:rsidR="004B7807" w:rsidRDefault="004B7807" w:rsidP="004B7807">
      <w:pPr>
        <w:spacing w:after="240"/>
        <w:rPr>
          <w:color w:val="000000"/>
        </w:rPr>
      </w:pPr>
    </w:p>
    <w:p w14:paraId="00843295" w14:textId="77777777" w:rsidR="004B7807" w:rsidRDefault="004B7807" w:rsidP="004B7807">
      <w:pPr>
        <w:spacing w:after="240"/>
        <w:rPr>
          <w:color w:val="000000"/>
        </w:rPr>
      </w:pPr>
    </w:p>
    <w:p w14:paraId="6A9538CC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9B0CC9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20___</w:t>
      </w:r>
    </w:p>
    <w:p w14:paraId="0EA4AF8B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5EEF2B74" w14:textId="77777777" w:rsidR="00BB6573" w:rsidRPr="00227B06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227B06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227B06">
        <w:rPr>
          <w:rFonts w:asciiTheme="majorHAnsi" w:hAnsiTheme="majorHAnsi"/>
          <w:color w:val="000000"/>
        </w:rPr>
        <w:t xml:space="preserve">по направлению </w:t>
      </w:r>
      <w:r w:rsidRPr="00227B06">
        <w:rPr>
          <w:rFonts w:asciiTheme="majorHAnsi" w:hAnsiTheme="majorHAnsi"/>
          <w:color w:val="000000"/>
        </w:rPr>
        <w:t xml:space="preserve"> </w:t>
      </w:r>
      <w:r w:rsidR="00D478E8" w:rsidRPr="00227B06">
        <w:rPr>
          <w:rFonts w:asciiTheme="majorHAnsi" w:hAnsiTheme="majorHAnsi"/>
          <w:color w:val="000000"/>
        </w:rPr>
        <w:t>03.04</w:t>
      </w:r>
      <w:r w:rsidR="00261934" w:rsidRPr="00227B06">
        <w:rPr>
          <w:rFonts w:asciiTheme="majorHAnsi" w:hAnsiTheme="majorHAnsi"/>
          <w:color w:val="000000"/>
        </w:rPr>
        <w:t>.02 «</w:t>
      </w:r>
      <w:r w:rsidR="00D478E8" w:rsidRPr="00227B06">
        <w:rPr>
          <w:rFonts w:asciiTheme="majorHAnsi" w:hAnsiTheme="majorHAnsi"/>
          <w:color w:val="000000"/>
        </w:rPr>
        <w:t>Ф</w:t>
      </w:r>
      <w:r w:rsidR="00261934" w:rsidRPr="00227B06">
        <w:rPr>
          <w:rFonts w:asciiTheme="majorHAnsi" w:hAnsiTheme="majorHAnsi"/>
          <w:color w:val="000000"/>
        </w:rPr>
        <w:t>изика</w:t>
      </w:r>
      <w:r w:rsidR="00A96157" w:rsidRPr="00227B06">
        <w:rPr>
          <w:rFonts w:asciiTheme="majorHAnsi" w:hAnsiTheme="majorHAnsi"/>
          <w:color w:val="000000"/>
        </w:rPr>
        <w:t>»</w:t>
      </w:r>
      <w:r w:rsidR="00073DE3" w:rsidRPr="00227B06">
        <w:rPr>
          <w:rFonts w:asciiTheme="majorHAnsi" w:hAnsiTheme="majorHAnsi"/>
        </w:rPr>
        <w:t xml:space="preserve">, </w:t>
      </w:r>
      <w:r w:rsidR="00073DE3" w:rsidRPr="00227B06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227B06">
        <w:rPr>
          <w:rFonts w:asciiTheme="majorHAnsi" w:hAnsiTheme="majorHAnsi" w:cs="Cambria"/>
        </w:rPr>
        <w:t>30</w:t>
      </w:r>
      <w:r w:rsidR="00073DE3" w:rsidRPr="00227B06">
        <w:rPr>
          <w:rFonts w:asciiTheme="majorHAnsi" w:hAnsiTheme="majorHAnsi" w:cs="Cambria"/>
        </w:rPr>
        <w:t>.12.20</w:t>
      </w:r>
      <w:r w:rsidR="00D478E8" w:rsidRPr="00227B06">
        <w:rPr>
          <w:rFonts w:asciiTheme="majorHAnsi" w:hAnsiTheme="majorHAnsi" w:cs="Cambria"/>
        </w:rPr>
        <w:t>20 г.</w:t>
      </w:r>
      <w:r w:rsidR="00073DE3" w:rsidRPr="00227B06">
        <w:rPr>
          <w:rFonts w:asciiTheme="majorHAnsi" w:hAnsiTheme="majorHAnsi" w:cs="Cambria"/>
          <w:color w:val="000000"/>
        </w:rPr>
        <w:t xml:space="preserve"> №</w:t>
      </w:r>
      <w:r w:rsidR="00D478E8" w:rsidRPr="00227B06">
        <w:rPr>
          <w:rFonts w:asciiTheme="majorHAnsi" w:hAnsiTheme="majorHAnsi" w:cs="Cambria"/>
          <w:color w:val="000000"/>
        </w:rPr>
        <w:t> </w:t>
      </w:r>
      <w:r w:rsidR="00073DE3" w:rsidRPr="00227B06">
        <w:rPr>
          <w:rFonts w:asciiTheme="majorHAnsi" w:hAnsiTheme="majorHAnsi" w:cs="Cambria"/>
        </w:rPr>
        <w:t>1</w:t>
      </w:r>
      <w:r w:rsidR="00D478E8" w:rsidRPr="00227B06">
        <w:rPr>
          <w:rFonts w:asciiTheme="majorHAnsi" w:hAnsiTheme="majorHAnsi" w:cs="Cambria"/>
        </w:rPr>
        <w:t>366</w:t>
      </w:r>
      <w:r w:rsidR="00073DE3" w:rsidRPr="00227B06">
        <w:rPr>
          <w:rFonts w:asciiTheme="majorHAnsi" w:hAnsiTheme="majorHAnsi" w:cs="Cambria"/>
          <w:color w:val="000000"/>
        </w:rPr>
        <w:t>.</w:t>
      </w:r>
    </w:p>
    <w:p w14:paraId="1862F7AE" w14:textId="77777777" w:rsidR="00BB6573" w:rsidRPr="00227B06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27C48F53" w14:textId="77777777" w:rsidR="00BB6573" w:rsidRPr="00227B06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3ABB3713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B3C982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A648F2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C491C8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BD8D5EA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8934E8B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63910DA" w14:textId="77777777" w:rsidR="00782FF9" w:rsidRPr="00227B06" w:rsidRDefault="00782FF9" w:rsidP="00782FF9">
      <w:pPr>
        <w:ind w:firstLine="567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t>Авторы–составители:</w:t>
      </w:r>
    </w:p>
    <w:p w14:paraId="76483350" w14:textId="77777777" w:rsidR="008127B3" w:rsidRPr="00227B06" w:rsidRDefault="008127B3" w:rsidP="008127B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4AE58623" w14:textId="77777777" w:rsidR="00782FF9" w:rsidRPr="00227B06" w:rsidRDefault="00782FF9" w:rsidP="00782FF9">
      <w:pPr>
        <w:rPr>
          <w:rFonts w:asciiTheme="majorHAnsi" w:hAnsiTheme="majorHAnsi"/>
        </w:rPr>
      </w:pPr>
    </w:p>
    <w:p w14:paraId="6257D324" w14:textId="77777777" w:rsidR="004B7807" w:rsidRPr="00227B06" w:rsidRDefault="004B7807" w:rsidP="004B7807">
      <w:pPr>
        <w:ind w:firstLine="560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5E4BF188" w14:textId="77777777" w:rsidR="004B7807" w:rsidRPr="00DC46E3" w:rsidRDefault="004B7807" w:rsidP="004B7807">
      <w:pPr>
        <w:rPr>
          <w:rFonts w:asciiTheme="majorHAnsi" w:hAnsiTheme="majorHAnsi"/>
        </w:rPr>
      </w:pPr>
      <w:r w:rsidRPr="00227B06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DE1CC6">
        <w:rPr>
          <w:rFonts w:asciiTheme="majorHAnsi" w:hAnsiTheme="majorHAnsi"/>
        </w:rPr>
        <w:t>,</w:t>
      </w:r>
      <w:r w:rsidRPr="00227B06">
        <w:rPr>
          <w:rFonts w:asciiTheme="majorHAnsi" w:hAnsiTheme="majorHAnsi"/>
          <w:color w:val="FF0000"/>
        </w:rPr>
        <w:t xml:space="preserve"> </w:t>
      </w:r>
      <w:r w:rsidRPr="00DC46E3">
        <w:rPr>
          <w:rFonts w:asciiTheme="majorHAnsi" w:hAnsiTheme="majorHAnsi"/>
        </w:rPr>
        <w:t>заведующий кафедрой физического факультета МГУ</w:t>
      </w:r>
    </w:p>
    <w:p w14:paraId="227DC600" w14:textId="77777777" w:rsidR="00782FF9" w:rsidRPr="00227B06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E21AE70" w14:textId="77777777" w:rsidR="00BB6573" w:rsidRPr="00227B06" w:rsidRDefault="00BB6573" w:rsidP="00BB6573">
      <w:pPr>
        <w:rPr>
          <w:rFonts w:asciiTheme="majorHAnsi" w:hAnsiTheme="majorHAnsi"/>
        </w:rPr>
        <w:sectPr w:rsidR="00BB6573" w:rsidRPr="00227B06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D2DE09E" w14:textId="77777777" w:rsidR="00FC55D2" w:rsidRPr="00227B06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227B06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640EF6BF" w14:textId="77777777" w:rsidR="00B3550E" w:rsidRPr="00227B06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2D1CE636" w14:textId="52CC38B2" w:rsidR="00770810" w:rsidRPr="008411A0" w:rsidRDefault="00770810" w:rsidP="00770810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Курс посвящен ознакомлению с основными </w:t>
      </w:r>
      <w:r w:rsidR="000C39AA" w:rsidRPr="008411A0">
        <w:rPr>
          <w:rFonts w:asciiTheme="majorHAnsi" w:hAnsiTheme="majorHAnsi"/>
          <w:color w:val="000000" w:themeColor="text1"/>
        </w:rPr>
        <w:t xml:space="preserve">понятиями и </w:t>
      </w:r>
      <w:r w:rsidRPr="008411A0">
        <w:rPr>
          <w:rFonts w:asciiTheme="majorHAnsi" w:hAnsiTheme="majorHAnsi"/>
          <w:color w:val="000000" w:themeColor="text1"/>
        </w:rPr>
        <w:t>методами в системе представлений о физике элементарных частиц</w:t>
      </w:r>
      <w:r w:rsidR="000C39AA" w:rsidRPr="008411A0">
        <w:rPr>
          <w:rFonts w:asciiTheme="majorHAnsi" w:hAnsiTheme="majorHAnsi"/>
          <w:color w:val="000000" w:themeColor="text1"/>
        </w:rPr>
        <w:t xml:space="preserve"> и релятивистской ядерной физик</w:t>
      </w:r>
      <w:r w:rsidR="00F63E1F" w:rsidRPr="008411A0">
        <w:rPr>
          <w:rFonts w:asciiTheme="majorHAnsi" w:hAnsiTheme="majorHAnsi"/>
          <w:color w:val="000000" w:themeColor="text1"/>
        </w:rPr>
        <w:t>е</w:t>
      </w:r>
      <w:r w:rsidRPr="008411A0">
        <w:rPr>
          <w:rFonts w:asciiTheme="majorHAnsi" w:hAnsiTheme="majorHAnsi"/>
          <w:color w:val="000000" w:themeColor="text1"/>
        </w:rPr>
        <w:t>; практике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обсуждение классических экспериментов по физике элементарных частиц; обсуждение связи космологии и физики элементарных частиц.</w:t>
      </w:r>
    </w:p>
    <w:p w14:paraId="48B883E0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Дисциплина реализуется на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курсе в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семестре и</w:t>
      </w:r>
      <w:r w:rsidR="00830F04" w:rsidRPr="008411A0">
        <w:rPr>
          <w:rFonts w:asciiTheme="majorHAnsi" w:hAnsiTheme="majorHAnsi"/>
          <w:color w:val="000000" w:themeColor="text1"/>
        </w:rPr>
        <w:t xml:space="preserve"> является обязательной для освоения обучающимися</w:t>
      </w:r>
      <w:r w:rsidRPr="008411A0">
        <w:rPr>
          <w:rFonts w:asciiTheme="majorHAnsi" w:hAnsiTheme="majorHAnsi"/>
          <w:color w:val="000000" w:themeColor="text1"/>
        </w:rPr>
        <w:t>. </w:t>
      </w:r>
    </w:p>
    <w:p w14:paraId="69A8158B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Объем дисциплины составляет 2 </w:t>
      </w:r>
      <w:proofErr w:type="spellStart"/>
      <w:r w:rsidRPr="008411A0">
        <w:rPr>
          <w:rFonts w:asciiTheme="majorHAnsi" w:hAnsiTheme="majorHAnsi"/>
          <w:color w:val="000000" w:themeColor="text1"/>
        </w:rPr>
        <w:t>з.е</w:t>
      </w:r>
      <w:proofErr w:type="spellEnd"/>
      <w:r w:rsidRPr="008411A0">
        <w:rPr>
          <w:rFonts w:asciiTheme="majorHAnsi" w:hAnsiTheme="majorHAnsi"/>
          <w:color w:val="000000" w:themeColor="text1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704F6849" w14:textId="77777777" w:rsidR="004B7807" w:rsidRPr="008411A0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8411A0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8411A0">
        <w:rPr>
          <w:rFonts w:asciiTheme="majorHAnsi" w:hAnsiTheme="majorHAnsi" w:cs="Cambria Math"/>
          <w:color w:val="000000" w:themeColor="text1"/>
        </w:rPr>
        <w:t>−</w:t>
      </w:r>
      <w:r w:rsidRPr="008411A0">
        <w:rPr>
          <w:rFonts w:asciiTheme="majorHAnsi" w:hAnsiTheme="majorHAnsi"/>
          <w:color w:val="000000" w:themeColor="text1"/>
        </w:rPr>
        <w:t xml:space="preserve"> зачет в </w:t>
      </w:r>
      <w:r w:rsidR="00770810" w:rsidRPr="008411A0">
        <w:rPr>
          <w:rFonts w:asciiTheme="majorHAnsi" w:hAnsiTheme="majorHAnsi"/>
          <w:color w:val="000000" w:themeColor="text1"/>
        </w:rPr>
        <w:t>1</w:t>
      </w:r>
      <w:r w:rsidRPr="008411A0">
        <w:rPr>
          <w:rFonts w:asciiTheme="majorHAnsi" w:hAnsiTheme="majorHAnsi"/>
          <w:color w:val="000000" w:themeColor="text1"/>
        </w:rPr>
        <w:t xml:space="preserve"> семестре.</w:t>
      </w:r>
    </w:p>
    <w:p w14:paraId="31609CDA" w14:textId="77777777" w:rsidR="003158FF" w:rsidRPr="008411A0" w:rsidRDefault="003158FF" w:rsidP="003158FF">
      <w:pPr>
        <w:jc w:val="both"/>
        <w:rPr>
          <w:rFonts w:asciiTheme="majorHAnsi" w:hAnsiTheme="majorHAnsi" w:cs="Cambria"/>
          <w:color w:val="000000" w:themeColor="text1"/>
        </w:rPr>
      </w:pPr>
    </w:p>
    <w:p w14:paraId="626E1310" w14:textId="77777777" w:rsidR="00C50667" w:rsidRPr="00227B06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3DE2BAC" w14:textId="77777777" w:rsidR="00E34A5D" w:rsidRPr="00227B06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227B06">
        <w:rPr>
          <w:rFonts w:asciiTheme="majorHAnsi" w:hAnsiTheme="majorHAnsi"/>
          <w:bCs/>
          <w:sz w:val="24"/>
          <w:szCs w:val="24"/>
        </w:rPr>
        <w:br w:type="page"/>
      </w:r>
    </w:p>
    <w:p w14:paraId="6D3E3DAC" w14:textId="77777777" w:rsidR="00BB6573" w:rsidRPr="00227B06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227B06">
        <w:rPr>
          <w:rFonts w:asciiTheme="majorHAnsi" w:hAnsiTheme="majorHAnsi"/>
          <w:b/>
        </w:rPr>
        <w:lastRenderedPageBreak/>
        <w:t>1</w:t>
      </w:r>
      <w:r w:rsidR="00FC55D2" w:rsidRPr="00227B06">
        <w:rPr>
          <w:rFonts w:asciiTheme="majorHAnsi" w:hAnsiTheme="majorHAnsi"/>
          <w:b/>
        </w:rPr>
        <w:t xml:space="preserve">. </w:t>
      </w:r>
      <w:r w:rsidRPr="00227B06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227B06">
        <w:rPr>
          <w:rFonts w:asciiTheme="majorHAnsi" w:hAnsiTheme="majorHAnsi"/>
          <w:b/>
          <w:bCs/>
          <w:color w:val="000000"/>
        </w:rPr>
        <w:t xml:space="preserve"> (модуля)</w:t>
      </w:r>
      <w:r w:rsidRPr="00227B06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227B06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07D0E7AC" w14:textId="77777777" w:rsidR="004B7807" w:rsidRPr="00227B06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74547272" w14:textId="77777777" w:rsidR="00843887" w:rsidRPr="00227B06" w:rsidRDefault="0084388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  <w:r w:rsidRPr="00227B06">
        <w:rPr>
          <w:rFonts w:asciiTheme="majorHAnsi" w:hAnsiTheme="majorHAnsi"/>
          <w:color w:val="000000"/>
        </w:rPr>
        <w:t>Дисциплина «</w:t>
      </w:r>
      <w:r w:rsidR="00770810" w:rsidRPr="00227B06">
        <w:rPr>
          <w:rFonts w:asciiTheme="majorHAnsi" w:hAnsiTheme="majorHAnsi"/>
          <w:color w:val="000000"/>
        </w:rPr>
        <w:t>Современная физика высоких энергий</w:t>
      </w:r>
      <w:r w:rsidRPr="00227B06"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  <w:r w:rsidR="00770810" w:rsidRPr="00227B06">
        <w:rPr>
          <w:rFonts w:asciiTheme="majorHAnsi" w:hAnsiTheme="majorHAnsi"/>
          <w:color w:val="000000"/>
        </w:rPr>
        <w:t xml:space="preserve"> в 1 семестре</w:t>
      </w:r>
    </w:p>
    <w:p w14:paraId="66B76BC2" w14:textId="77777777" w:rsidR="00C50667" w:rsidRPr="00227B06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5ADE47E" w14:textId="77777777" w:rsidR="00BB6573" w:rsidRPr="00227B06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t>2.</w:t>
      </w:r>
      <w:r w:rsidRPr="00227B0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227B06">
        <w:rPr>
          <w:rFonts w:asciiTheme="majorHAnsi" w:hAnsiTheme="majorHAnsi"/>
        </w:rPr>
        <w:t xml:space="preserve"> </w:t>
      </w:r>
    </w:p>
    <w:p w14:paraId="1B2388A6" w14:textId="77777777" w:rsidR="00770810" w:rsidRPr="00227B06" w:rsidRDefault="00770810" w:rsidP="000662A4">
      <w:pPr>
        <w:spacing w:line="276" w:lineRule="auto"/>
        <w:jc w:val="both"/>
        <w:rPr>
          <w:rFonts w:asciiTheme="majorHAnsi" w:hAnsiTheme="majorHAnsi"/>
        </w:rPr>
      </w:pPr>
    </w:p>
    <w:p w14:paraId="3D3DF7BC" w14:textId="77777777" w:rsidR="00770810" w:rsidRPr="00227B06" w:rsidRDefault="00770810" w:rsidP="00770810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0D55C051" w14:textId="77777777" w:rsidR="00C50667" w:rsidRPr="00227B06" w:rsidRDefault="00C50667" w:rsidP="000662A4">
      <w:pPr>
        <w:spacing w:line="276" w:lineRule="auto"/>
        <w:rPr>
          <w:rFonts w:asciiTheme="majorHAnsi" w:hAnsiTheme="majorHAnsi"/>
          <w:i/>
          <w:iCs/>
        </w:rPr>
      </w:pPr>
    </w:p>
    <w:p w14:paraId="2DBF8ED0" w14:textId="77777777" w:rsidR="008C4981" w:rsidRPr="00227B06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  <w:bCs/>
        </w:rPr>
        <w:t>3.</w:t>
      </w:r>
      <w:r w:rsidRPr="00227B06">
        <w:rPr>
          <w:rFonts w:asciiTheme="majorHAnsi" w:hAnsiTheme="majorHAnsi"/>
          <w:b/>
        </w:rPr>
        <w:t> </w:t>
      </w:r>
      <w:r w:rsidR="00164C0E" w:rsidRPr="00227B06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227B06">
        <w:rPr>
          <w:rFonts w:asciiTheme="majorHAnsi" w:hAnsiTheme="majorHAnsi"/>
          <w:b/>
        </w:rPr>
        <w:t xml:space="preserve"> </w:t>
      </w:r>
    </w:p>
    <w:p w14:paraId="28D67B8F" w14:textId="77777777" w:rsidR="00770810" w:rsidRPr="00227B06" w:rsidRDefault="00770810" w:rsidP="00770810">
      <w:pPr>
        <w:jc w:val="both"/>
        <w:rPr>
          <w:rFonts w:asciiTheme="majorHAnsi" w:hAnsiTheme="majorHAnsi"/>
        </w:rPr>
      </w:pPr>
    </w:p>
    <w:p w14:paraId="474EE70E" w14:textId="77777777" w:rsidR="00770810" w:rsidRPr="00227B06" w:rsidRDefault="00770810" w:rsidP="00770810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902D037" w14:textId="77777777" w:rsidR="00770810" w:rsidRPr="00227B06" w:rsidRDefault="00770810" w:rsidP="00770810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70810" w:rsidRPr="00227B06" w14:paraId="5B66641F" w14:textId="77777777" w:rsidTr="00DE0320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9670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12F8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770810" w:rsidRPr="00227B06" w14:paraId="3DB6E821" w14:textId="77777777" w:rsidTr="00DE0320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E3AA" w14:textId="77777777" w:rsidR="00770810" w:rsidRPr="00227B06" w:rsidRDefault="00770810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A18A" w14:textId="77777777" w:rsidR="00770810" w:rsidRPr="00227B06" w:rsidRDefault="00770810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411A0" w:rsidRPr="00227B06" w14:paraId="419C756A" w14:textId="77777777" w:rsidTr="00DE032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7131" w14:textId="2A7A6C9D" w:rsidR="008411A0" w:rsidRPr="00227B06" w:rsidRDefault="008411A0" w:rsidP="008411A0">
            <w:pPr>
              <w:widowControl w:val="0"/>
              <w:rPr>
                <w:rFonts w:asciiTheme="majorHAnsi" w:hAnsiTheme="majorHAnsi"/>
              </w:rPr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76F" w14:textId="25467CD0" w:rsidR="008411A0" w:rsidRDefault="008411A0" w:rsidP="008411A0">
            <w:r w:rsidRPr="008411A0"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54E1C06B" w14:textId="77777777" w:rsidR="008411A0" w:rsidRDefault="008411A0" w:rsidP="008411A0"/>
          <w:p w14:paraId="739FB391" w14:textId="1C2F0B2F" w:rsidR="008411A0" w:rsidRDefault="008411A0" w:rsidP="008411A0">
            <w:r w:rsidRPr="008411A0"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0B8B4B1" w14:textId="77777777" w:rsidR="008411A0" w:rsidRDefault="008411A0" w:rsidP="008411A0"/>
          <w:p w14:paraId="177A15A1" w14:textId="74A6ECD1" w:rsidR="008411A0" w:rsidRPr="00227B06" w:rsidRDefault="008411A0" w:rsidP="008411A0">
            <w:pPr>
              <w:rPr>
                <w:rFonts w:asciiTheme="majorHAnsi" w:hAnsiTheme="majorHAnsi"/>
              </w:rPr>
            </w:pPr>
            <w:r w:rsidRPr="008411A0"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770810" w:rsidRPr="00227B06" w14:paraId="2DF2A54B" w14:textId="77777777" w:rsidTr="00DE032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38A1" w14:textId="77777777" w:rsidR="00770810" w:rsidRPr="00227B06" w:rsidRDefault="00770810" w:rsidP="00DE0320">
            <w:pPr>
              <w:widowControl w:val="0"/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3928" w14:textId="16845DA7" w:rsidR="00770810" w:rsidRPr="008411A0" w:rsidRDefault="00770810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основные идеи методов, используемых для решения экспериментальных и теоретических задач в физике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физики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и основные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>выполняемые</w:t>
            </w:r>
            <w:r w:rsidR="008411A0" w:rsidRPr="008411A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эксперименты по физике элементарных частиц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и релятивистской ядерной физике </w:t>
            </w:r>
            <w:r w:rsidRPr="008411A0">
              <w:rPr>
                <w:rFonts w:asciiTheme="majorHAnsi" w:hAnsiTheme="majorHAnsi"/>
                <w:color w:val="000000" w:themeColor="text1"/>
              </w:rPr>
              <w:t>на международном уровне и внутри страны.</w:t>
            </w:r>
          </w:p>
          <w:p w14:paraId="68FB5DA4" w14:textId="77777777" w:rsidR="00770810" w:rsidRPr="008411A0" w:rsidRDefault="00770810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5B6BEEF0" w14:textId="77777777" w:rsidR="008411A0" w:rsidRPr="008411A0" w:rsidRDefault="00770810" w:rsidP="00482C1A">
            <w:pPr>
              <w:rPr>
                <w:rFonts w:asciiTheme="majorHAnsi" w:hAnsiTheme="majorHAnsi"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оценивать применимость различных методов и выбирать наилучший способ решения определенной задачи, а также находить актуальную и новую информацию по исследованиям в физике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>.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4742FB2D" w14:textId="77777777" w:rsidR="008411A0" w:rsidRPr="008411A0" w:rsidRDefault="008411A0" w:rsidP="00482C1A">
            <w:pPr>
              <w:rPr>
                <w:rFonts w:asciiTheme="majorHAnsi" w:hAnsiTheme="majorHAnsi"/>
                <w:color w:val="000000" w:themeColor="text1"/>
              </w:rPr>
            </w:pPr>
          </w:p>
          <w:p w14:paraId="6A61331C" w14:textId="14F56593" w:rsidR="00770810" w:rsidRPr="008411A0" w:rsidRDefault="00770810" w:rsidP="00482C1A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8411A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способностью выделить недостатки и оценить неточность для определенного метода решения задач физики элементарных частиц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>; работать с книгами, публикациям, статьями и препринтами по физике высоких энергий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t xml:space="preserve"> и </w:t>
            </w:r>
            <w:r w:rsidR="00482C1A" w:rsidRPr="008411A0">
              <w:rPr>
                <w:rFonts w:asciiTheme="majorHAnsi" w:hAnsiTheme="majorHAnsi"/>
                <w:color w:val="000000" w:themeColor="text1"/>
              </w:rPr>
              <w:lastRenderedPageBreak/>
              <w:t>релятивистской ядерной физике</w:t>
            </w:r>
            <w:r w:rsidRPr="008411A0">
              <w:rPr>
                <w:rFonts w:asciiTheme="majorHAnsi" w:hAnsiTheme="majorHAnsi"/>
                <w:color w:val="000000" w:themeColor="text1"/>
              </w:rPr>
              <w:t xml:space="preserve"> и анализировать их.</w:t>
            </w:r>
            <w:r w:rsidRPr="008411A0">
              <w:rPr>
                <w:rFonts w:asciiTheme="majorHAnsi" w:hAnsiTheme="majorHAnsi"/>
                <w:b/>
                <w:color w:val="000000" w:themeColor="text1"/>
              </w:rPr>
              <w:br/>
            </w:r>
          </w:p>
        </w:tc>
      </w:tr>
    </w:tbl>
    <w:p w14:paraId="50BC0C35" w14:textId="77777777" w:rsidR="00B130C1" w:rsidRPr="00227B06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2D1E8D" w14:textId="77777777" w:rsidR="000662A4" w:rsidRPr="00227B06" w:rsidRDefault="000662A4" w:rsidP="000662A4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</w:rPr>
        <w:t>4.</w:t>
      </w:r>
      <w:r w:rsidRPr="00227B06">
        <w:rPr>
          <w:rFonts w:asciiTheme="majorHAnsi" w:hAnsiTheme="majorHAnsi"/>
        </w:rPr>
        <w:t> Объем дисциплины (модуля)</w:t>
      </w:r>
      <w:r w:rsidR="006C19E1" w:rsidRPr="00227B06">
        <w:rPr>
          <w:rFonts w:asciiTheme="majorHAnsi" w:hAnsiTheme="majorHAnsi"/>
        </w:rPr>
        <w:t xml:space="preserve"> составляет</w:t>
      </w:r>
      <w:r w:rsidRPr="00227B06">
        <w:rPr>
          <w:rFonts w:asciiTheme="majorHAnsi" w:hAnsiTheme="majorHAnsi"/>
        </w:rPr>
        <w:t xml:space="preserve"> </w:t>
      </w:r>
      <w:r w:rsidR="00770810" w:rsidRPr="00227B06">
        <w:rPr>
          <w:rFonts w:asciiTheme="majorHAnsi" w:hAnsiTheme="majorHAnsi"/>
        </w:rPr>
        <w:t xml:space="preserve">2 </w:t>
      </w:r>
      <w:proofErr w:type="spellStart"/>
      <w:r w:rsidRPr="00227B06">
        <w:rPr>
          <w:rFonts w:asciiTheme="majorHAnsi" w:hAnsiTheme="majorHAnsi"/>
        </w:rPr>
        <w:t>з.е</w:t>
      </w:r>
      <w:proofErr w:type="spellEnd"/>
      <w:r w:rsidRPr="00227B06">
        <w:rPr>
          <w:rFonts w:asciiTheme="majorHAnsi" w:hAnsiTheme="majorHAnsi"/>
        </w:rPr>
        <w:t>., в том числе</w:t>
      </w:r>
      <w:r w:rsidR="006C19E1" w:rsidRPr="00227B06">
        <w:rPr>
          <w:rFonts w:asciiTheme="majorHAnsi" w:hAnsiTheme="majorHAnsi"/>
        </w:rPr>
        <w:t>:</w:t>
      </w:r>
      <w:r w:rsidRPr="00227B06">
        <w:rPr>
          <w:rFonts w:asciiTheme="majorHAnsi" w:hAnsiTheme="majorHAnsi"/>
        </w:rPr>
        <w:t xml:space="preserve"> </w:t>
      </w:r>
      <w:r w:rsidR="00770810" w:rsidRPr="00227B06">
        <w:rPr>
          <w:rFonts w:asciiTheme="majorHAnsi" w:hAnsiTheme="majorHAnsi"/>
        </w:rPr>
        <w:t xml:space="preserve">36 </w:t>
      </w:r>
      <w:r w:rsidRPr="00227B06">
        <w:rPr>
          <w:rFonts w:asciiTheme="majorHAnsi" w:hAnsiTheme="majorHAnsi"/>
        </w:rPr>
        <w:t>академических часов</w:t>
      </w:r>
      <w:r w:rsidR="00131DD3" w:rsidRPr="00227B06">
        <w:rPr>
          <w:rFonts w:asciiTheme="majorHAnsi" w:hAnsiTheme="majorHAnsi"/>
        </w:rPr>
        <w:t>, отведенных</w:t>
      </w:r>
      <w:r w:rsidRPr="00227B06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770810" w:rsidRPr="00227B06">
        <w:rPr>
          <w:rFonts w:asciiTheme="majorHAnsi" w:hAnsiTheme="majorHAnsi"/>
        </w:rPr>
        <w:t>36</w:t>
      </w:r>
      <w:r w:rsidR="006C19E1" w:rsidRPr="00227B06">
        <w:rPr>
          <w:rFonts w:asciiTheme="majorHAnsi" w:hAnsiTheme="majorHAnsi"/>
        </w:rPr>
        <w:t xml:space="preserve"> </w:t>
      </w:r>
      <w:r w:rsidRPr="00227B06">
        <w:rPr>
          <w:rFonts w:asciiTheme="majorHAnsi" w:hAnsiTheme="majorHAnsi"/>
        </w:rPr>
        <w:t>академических часов</w:t>
      </w:r>
      <w:r w:rsidR="00131DD3" w:rsidRPr="00227B06">
        <w:rPr>
          <w:rFonts w:asciiTheme="majorHAnsi" w:hAnsiTheme="majorHAnsi"/>
        </w:rPr>
        <w:t>, отведенных</w:t>
      </w:r>
      <w:r w:rsidRPr="00227B06">
        <w:rPr>
          <w:rFonts w:asciiTheme="majorHAnsi" w:hAnsiTheme="majorHAnsi"/>
        </w:rPr>
        <w:t xml:space="preserve"> на самостоятельную работу обучающихся. </w:t>
      </w:r>
    </w:p>
    <w:p w14:paraId="32F9E423" w14:textId="77777777" w:rsidR="00131DD3" w:rsidRPr="00227B06" w:rsidRDefault="00131DD3" w:rsidP="000662A4">
      <w:pPr>
        <w:jc w:val="both"/>
        <w:rPr>
          <w:rFonts w:asciiTheme="majorHAnsi" w:hAnsiTheme="majorHAnsi"/>
        </w:rPr>
      </w:pPr>
    </w:p>
    <w:p w14:paraId="37B1CF2F" w14:textId="77777777" w:rsidR="004B7807" w:rsidRPr="00227B06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3B6607F4" w14:textId="77777777" w:rsidR="004B7807" w:rsidRPr="00227B06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227B06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44BF93A" w14:textId="77777777" w:rsidR="00802009" w:rsidRPr="00227B06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  <w:b/>
          <w:bCs/>
        </w:rPr>
        <w:lastRenderedPageBreak/>
        <w:t>5</w:t>
      </w:r>
      <w:r w:rsidR="003158FF" w:rsidRPr="00227B06">
        <w:rPr>
          <w:rFonts w:asciiTheme="majorHAnsi" w:hAnsiTheme="majorHAnsi"/>
          <w:b/>
          <w:bCs/>
        </w:rPr>
        <w:t>. </w:t>
      </w:r>
      <w:r w:rsidR="00802009" w:rsidRPr="00227B06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1A4FAE5" w14:textId="77777777" w:rsidR="00785A92" w:rsidRPr="00227B06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227B06" w14:paraId="297EE99F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139C7FC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10B9C925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42665111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6A40D958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4DEF729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08BCB2D8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4A25BEDE" w14:textId="77777777" w:rsidR="005945DA" w:rsidRPr="00227B06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25181F8B" w14:textId="77777777" w:rsidR="005945DA" w:rsidRPr="00227B06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227B06" w14:paraId="64E98587" w14:textId="77777777" w:rsidTr="00653EAB">
        <w:trPr>
          <w:trHeight w:val="135"/>
        </w:trPr>
        <w:tc>
          <w:tcPr>
            <w:tcW w:w="2660" w:type="dxa"/>
            <w:vMerge/>
          </w:tcPr>
          <w:p w14:paraId="04D52F3D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181ECAA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7060DD64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F1A48E7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27B06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227B06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E6BA9CC" w14:textId="77777777" w:rsidR="005945DA" w:rsidRPr="00227B06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35DD5D2" w14:textId="77777777" w:rsidR="005945DA" w:rsidRPr="00227B06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01E0A38C" w14:textId="77777777" w:rsidR="005945DA" w:rsidRPr="00227B06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27B06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21EEE590" w14:textId="77777777" w:rsidR="005945DA" w:rsidRPr="00227B06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227B06" w14:paraId="194DAA4D" w14:textId="77777777" w:rsidTr="00653EAB">
        <w:trPr>
          <w:trHeight w:val="549"/>
        </w:trPr>
        <w:tc>
          <w:tcPr>
            <w:tcW w:w="2660" w:type="dxa"/>
            <w:vMerge/>
          </w:tcPr>
          <w:p w14:paraId="6DB47012" w14:textId="77777777" w:rsidR="00D0369D" w:rsidRPr="00227B06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3E3C4F2F" w14:textId="77777777" w:rsidR="00D0369D" w:rsidRPr="00227B06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2AB6A69A" w14:textId="77777777" w:rsidR="00D0369D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3C222455" w14:textId="77777777" w:rsidR="00D0369D" w:rsidRPr="00227B06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4D8A82D" w14:textId="77777777" w:rsidR="00D0369D" w:rsidRPr="00227B06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227B06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06B86AEB" w14:textId="77777777" w:rsidR="00D0369D" w:rsidRPr="00227B06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BEA5F0F" w14:textId="77777777" w:rsidR="00D0369D" w:rsidRPr="00227B06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227B06" w14:paraId="0B9D17A9" w14:textId="77777777" w:rsidTr="007D486C">
        <w:trPr>
          <w:trHeight w:val="2073"/>
        </w:trPr>
        <w:tc>
          <w:tcPr>
            <w:tcW w:w="2660" w:type="dxa"/>
            <w:vMerge/>
          </w:tcPr>
          <w:p w14:paraId="538B1C85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AD1FE46" w14:textId="77777777" w:rsidR="005945DA" w:rsidRPr="00227B06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051482BF" w14:textId="77777777" w:rsidR="005945DA" w:rsidRPr="00227B06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7EE89F84" w14:textId="77777777" w:rsidR="005945DA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3D3C8BC1" w14:textId="77777777" w:rsidR="005945DA" w:rsidRPr="00227B06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227B06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6CA4E3E" w14:textId="77777777" w:rsidR="005945DA" w:rsidRPr="00227B06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227B06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227B06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288647" w14:textId="77777777" w:rsidR="005945DA" w:rsidRPr="00227B06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FB41EE4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C120D82" w14:textId="77777777" w:rsidR="005945DA" w:rsidRPr="00227B06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770810" w:rsidRPr="00227B06" w14:paraId="678CAE51" w14:textId="77777777" w:rsidTr="007D486C">
        <w:tc>
          <w:tcPr>
            <w:tcW w:w="2660" w:type="dxa"/>
          </w:tcPr>
          <w:p w14:paraId="24A1635F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Элементарные частицы материи - кварки и лептоны</w:t>
            </w:r>
          </w:p>
        </w:tc>
        <w:tc>
          <w:tcPr>
            <w:tcW w:w="1040" w:type="dxa"/>
          </w:tcPr>
          <w:p w14:paraId="5E6DF718" w14:textId="44DE0472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3BAD4DC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028DA104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0E66C224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7328E96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994E11E" w14:textId="10381EE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F8D0076" w14:textId="5AEA487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4F576A0F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3FECCA8" w14:textId="77777777" w:rsidTr="007D486C">
        <w:trPr>
          <w:trHeight w:val="584"/>
        </w:trPr>
        <w:tc>
          <w:tcPr>
            <w:tcW w:w="2660" w:type="dxa"/>
          </w:tcPr>
          <w:p w14:paraId="1B0856B5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Естественная система единиц</w:t>
            </w:r>
          </w:p>
        </w:tc>
        <w:tc>
          <w:tcPr>
            <w:tcW w:w="1040" w:type="dxa"/>
          </w:tcPr>
          <w:p w14:paraId="29F32C35" w14:textId="145D64D4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0F3A78C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E6F8BD6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85472D3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AC5D993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338BCD6" w14:textId="54053DB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2B12ED0" w14:textId="68E9DE01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725DCFEE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5CFCA72B" w14:textId="77777777" w:rsidTr="007D486C">
        <w:tc>
          <w:tcPr>
            <w:tcW w:w="2660" w:type="dxa"/>
          </w:tcPr>
          <w:p w14:paraId="30FE11C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Изоспин</w:t>
            </w:r>
          </w:p>
        </w:tc>
        <w:tc>
          <w:tcPr>
            <w:tcW w:w="1040" w:type="dxa"/>
          </w:tcPr>
          <w:p w14:paraId="1DFD342C" w14:textId="5DF1E391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15C741E5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837B3BA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BF6AFA0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1BC6AC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24597CCF" w14:textId="681E1E4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1815D83C" w14:textId="6EF6CD1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91530C5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3753205A" w14:textId="77777777" w:rsidTr="007D486C">
        <w:tc>
          <w:tcPr>
            <w:tcW w:w="2660" w:type="dxa"/>
          </w:tcPr>
          <w:p w14:paraId="63A5FFE6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Бозоны и фермионы</w:t>
            </w:r>
          </w:p>
        </w:tc>
        <w:tc>
          <w:tcPr>
            <w:tcW w:w="1040" w:type="dxa"/>
          </w:tcPr>
          <w:p w14:paraId="72570E3E" w14:textId="23B4279D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10CA4BC0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BC8B58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DE8DF66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9CF205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A18DD6E" w14:textId="667C607C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6F3C2C4" w14:textId="0D26C772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6083B211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C232B46" w14:textId="77777777" w:rsidTr="007D486C">
        <w:tc>
          <w:tcPr>
            <w:tcW w:w="2660" w:type="dxa"/>
          </w:tcPr>
          <w:p w14:paraId="0B0CDEEF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P-четность</w:t>
            </w:r>
          </w:p>
        </w:tc>
        <w:tc>
          <w:tcPr>
            <w:tcW w:w="1040" w:type="dxa"/>
          </w:tcPr>
          <w:p w14:paraId="07D1402F" w14:textId="51608821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0197F7E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E0D6468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2D1B251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61B285C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8C2C730" w14:textId="4C8E54F4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03603024" w14:textId="23BE1D08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C23954B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104644D5" w14:textId="77777777" w:rsidTr="007D486C">
        <w:tc>
          <w:tcPr>
            <w:tcW w:w="2660" w:type="dxa"/>
          </w:tcPr>
          <w:p w14:paraId="0C3FEBC8" w14:textId="42D809C8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C-четность.</w:t>
            </w:r>
            <w:r w:rsidR="008411A0" w:rsidRPr="008411A0">
              <w:rPr>
                <w:rFonts w:asciiTheme="majorHAnsi" w:hAnsiTheme="majorHAnsi"/>
              </w:rPr>
              <w:t xml:space="preserve"> </w:t>
            </w:r>
            <w:r w:rsidRPr="008411A0">
              <w:rPr>
                <w:rFonts w:asciiTheme="majorHAnsi" w:hAnsiTheme="majorHAnsi"/>
              </w:rPr>
              <w:t>Частицы и античастицы.</w:t>
            </w:r>
          </w:p>
        </w:tc>
        <w:tc>
          <w:tcPr>
            <w:tcW w:w="1040" w:type="dxa"/>
          </w:tcPr>
          <w:p w14:paraId="0B4518D9" w14:textId="7F532882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4D6F15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74F6168F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FCC585F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D67080E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4ACEF3A" w14:textId="0B5E01A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296284E0" w14:textId="4F6C93B9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43904224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60683BCA" w14:textId="77777777" w:rsidTr="007D486C">
        <w:tc>
          <w:tcPr>
            <w:tcW w:w="2660" w:type="dxa"/>
          </w:tcPr>
          <w:p w14:paraId="72CB6C7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lastRenderedPageBreak/>
              <w:t>Странность.</w:t>
            </w:r>
          </w:p>
        </w:tc>
        <w:tc>
          <w:tcPr>
            <w:tcW w:w="1040" w:type="dxa"/>
          </w:tcPr>
          <w:p w14:paraId="010D8101" w14:textId="34461137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E1AC06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63551739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268D43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AA28BD7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8DB779E" w14:textId="30729540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4688D14C" w14:textId="136BF58E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09D235D7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6BAB1D02" w14:textId="77777777" w:rsidTr="007D486C">
        <w:tc>
          <w:tcPr>
            <w:tcW w:w="2660" w:type="dxa"/>
          </w:tcPr>
          <w:p w14:paraId="19CAA78D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CP-четность. Нарушение СР.</w:t>
            </w:r>
          </w:p>
        </w:tc>
        <w:tc>
          <w:tcPr>
            <w:tcW w:w="1040" w:type="dxa"/>
          </w:tcPr>
          <w:p w14:paraId="0E8A86AC" w14:textId="7F0F4CE9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35D1BA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5FB6F3F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9E7B51B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91B91E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1B8C3CC" w14:textId="36D47E7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583C5F7F" w14:textId="2FB7F7C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1F2864AE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03AFA02" w14:textId="77777777" w:rsidTr="007D486C">
        <w:tc>
          <w:tcPr>
            <w:tcW w:w="2660" w:type="dxa"/>
          </w:tcPr>
          <w:p w14:paraId="1E84BF9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Очарованный кварк</w:t>
            </w:r>
          </w:p>
        </w:tc>
        <w:tc>
          <w:tcPr>
            <w:tcW w:w="1040" w:type="dxa"/>
          </w:tcPr>
          <w:p w14:paraId="65B743BF" w14:textId="09066FFF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42AED732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88266B7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DAB543E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0CBBF97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381E15D" w14:textId="11042FE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08AFA101" w14:textId="3FA9EAD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54C04C46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2E271E99" w14:textId="77777777" w:rsidTr="007D486C">
        <w:tc>
          <w:tcPr>
            <w:tcW w:w="2660" w:type="dxa"/>
          </w:tcPr>
          <w:p w14:paraId="2196241A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B-кварк. Мезоны и барионы с b-кварком.</w:t>
            </w:r>
          </w:p>
        </w:tc>
        <w:tc>
          <w:tcPr>
            <w:tcW w:w="1040" w:type="dxa"/>
          </w:tcPr>
          <w:p w14:paraId="17F3B936" w14:textId="57034C19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086" w:type="dxa"/>
          </w:tcPr>
          <w:p w14:paraId="7C151632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001643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606F5D8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2B6447C2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4121A209" w14:textId="68AEDC94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01" w:type="dxa"/>
          </w:tcPr>
          <w:p w14:paraId="425214D4" w14:textId="74A3B1AA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54" w:type="dxa"/>
          </w:tcPr>
          <w:p w14:paraId="61F5CF85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7479184" w14:textId="77777777" w:rsidTr="007D486C">
        <w:tc>
          <w:tcPr>
            <w:tcW w:w="2660" w:type="dxa"/>
          </w:tcPr>
          <w:p w14:paraId="2DCDA209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Топ-кварк. Наивная кварковая модель.</w:t>
            </w:r>
          </w:p>
        </w:tc>
        <w:tc>
          <w:tcPr>
            <w:tcW w:w="1040" w:type="dxa"/>
          </w:tcPr>
          <w:p w14:paraId="44CDED90" w14:textId="348B3958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2B1F934B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5625FE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A0577C8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ED1184A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569D802F" w14:textId="1750F8ED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34B78D7" w14:textId="46E3CC5B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3167D448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0C9D3D7E" w14:textId="77777777" w:rsidTr="007D486C">
        <w:tc>
          <w:tcPr>
            <w:tcW w:w="2660" w:type="dxa"/>
          </w:tcPr>
          <w:p w14:paraId="0FA65A1C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 xml:space="preserve">Мультиплеты мезонов в </w:t>
            </w:r>
            <w:proofErr w:type="gramStart"/>
            <w:r w:rsidRPr="008411A0">
              <w:rPr>
                <w:rFonts w:asciiTheme="majorHAnsi" w:hAnsiTheme="majorHAnsi"/>
              </w:rPr>
              <w:t>SU(</w:t>
            </w:r>
            <w:proofErr w:type="gramEnd"/>
            <w:r w:rsidRPr="008411A0">
              <w:rPr>
                <w:rFonts w:asciiTheme="majorHAnsi" w:hAnsiTheme="majorHAnsi"/>
              </w:rPr>
              <w:t>2), SU(3) и SU(4).</w:t>
            </w:r>
          </w:p>
        </w:tc>
        <w:tc>
          <w:tcPr>
            <w:tcW w:w="1040" w:type="dxa"/>
          </w:tcPr>
          <w:p w14:paraId="7BDBA009" w14:textId="5C23ABC6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33977E7E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55DC801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72BB84C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349F45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372F279D" w14:textId="186A69CD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270F777F" w14:textId="2C2393CE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1768053A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76CC44D8" w14:textId="77777777" w:rsidTr="007D486C">
        <w:tc>
          <w:tcPr>
            <w:tcW w:w="2660" w:type="dxa"/>
          </w:tcPr>
          <w:p w14:paraId="074CBFD4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Векторные и псевдоскалярные мезоны. Массовые формулы Гелл-Манна- Окубо.</w:t>
            </w:r>
          </w:p>
        </w:tc>
        <w:tc>
          <w:tcPr>
            <w:tcW w:w="1040" w:type="dxa"/>
          </w:tcPr>
          <w:p w14:paraId="2667CC35" w14:textId="5F81BDB8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7711DCD3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351871D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9B90BC5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7B057329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B1FE0A3" w14:textId="45699ECF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30F980B1" w14:textId="6BEA0A0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6ECAD7F8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770810" w:rsidRPr="00227B06" w14:paraId="465A5731" w14:textId="77777777" w:rsidTr="007D486C">
        <w:tc>
          <w:tcPr>
            <w:tcW w:w="2660" w:type="dxa"/>
          </w:tcPr>
          <w:p w14:paraId="157A0723" w14:textId="77777777" w:rsidR="00770810" w:rsidRPr="008411A0" w:rsidRDefault="00770810" w:rsidP="00770810">
            <w:pPr>
              <w:widowControl w:val="0"/>
              <w:rPr>
                <w:rFonts w:asciiTheme="majorHAnsi" w:hAnsiTheme="majorHAnsi"/>
              </w:rPr>
            </w:pPr>
            <w:r w:rsidRPr="008411A0">
              <w:rPr>
                <w:rFonts w:asciiTheme="majorHAnsi" w:hAnsiTheme="majorHAnsi"/>
              </w:rPr>
              <w:t>Классификация барионов по мультиплетам.</w:t>
            </w:r>
          </w:p>
        </w:tc>
        <w:tc>
          <w:tcPr>
            <w:tcW w:w="1040" w:type="dxa"/>
          </w:tcPr>
          <w:p w14:paraId="05707627" w14:textId="0F58202D" w:rsidR="00770810" w:rsidRPr="008411A0" w:rsidRDefault="00445332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086" w:type="dxa"/>
          </w:tcPr>
          <w:p w14:paraId="46715EA1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64823A1" w14:textId="77777777" w:rsidR="00770810" w:rsidRPr="008411A0" w:rsidRDefault="00770810" w:rsidP="0077081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8411A0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88B8280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3B1A2604" w14:textId="77777777" w:rsidR="00770810" w:rsidRPr="008411A0" w:rsidRDefault="00770810" w:rsidP="0077081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5314629" w14:textId="7FFE5405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01" w:type="dxa"/>
          </w:tcPr>
          <w:p w14:paraId="7E5D8382" w14:textId="0C8F46E6" w:rsidR="00770810" w:rsidRPr="008411A0" w:rsidRDefault="008411A0" w:rsidP="007708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054" w:type="dxa"/>
          </w:tcPr>
          <w:p w14:paraId="648B12BA" w14:textId="77777777" w:rsidR="00770810" w:rsidRPr="008411A0" w:rsidRDefault="00770810" w:rsidP="00770810">
            <w:pPr>
              <w:rPr>
                <w:rFonts w:asciiTheme="majorHAnsi" w:hAnsiTheme="majorHAnsi"/>
                <w:b/>
                <w:iCs/>
              </w:rPr>
            </w:pPr>
            <w:r w:rsidRPr="008411A0">
              <w:rPr>
                <w:rFonts w:asciiTheme="majorHAnsi" w:hAnsiTheme="majorHAnsi"/>
                <w:bCs/>
                <w:iCs/>
              </w:rPr>
              <w:t>Опрос, проверка домашнего задания</w:t>
            </w:r>
          </w:p>
        </w:tc>
      </w:tr>
      <w:tr w:rsidR="00802FDF" w:rsidRPr="00227B06" w14:paraId="005C1648" w14:textId="77777777" w:rsidTr="00653EAB">
        <w:tc>
          <w:tcPr>
            <w:tcW w:w="2660" w:type="dxa"/>
          </w:tcPr>
          <w:p w14:paraId="12CFC2AD" w14:textId="77777777" w:rsidR="00770810" w:rsidRPr="008411A0" w:rsidRDefault="00802FDF" w:rsidP="00770810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Промежуточная аттестация</w:t>
            </w:r>
          </w:p>
          <w:p w14:paraId="476C3273" w14:textId="77777777" w:rsidR="00802FDF" w:rsidRPr="008411A0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1CD84A2F" w14:textId="77777777" w:rsidR="00802FDF" w:rsidRPr="008411A0" w:rsidRDefault="00802FDF" w:rsidP="00FF5AAB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30A2AFD6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4</w:t>
            </w:r>
            <w:r w:rsidR="00802FDF" w:rsidRPr="008411A0">
              <w:rPr>
                <w:rStyle w:val="af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3054" w:type="dxa"/>
          </w:tcPr>
          <w:p w14:paraId="6C407882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Зачет</w:t>
            </w:r>
          </w:p>
        </w:tc>
      </w:tr>
      <w:tr w:rsidR="00802FDF" w:rsidRPr="00227B06" w14:paraId="4B773DC5" w14:textId="77777777" w:rsidTr="00653EAB">
        <w:tc>
          <w:tcPr>
            <w:tcW w:w="2660" w:type="dxa"/>
          </w:tcPr>
          <w:p w14:paraId="67CF6FCB" w14:textId="77777777" w:rsidR="00802FDF" w:rsidRPr="008411A0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8411A0">
              <w:rPr>
                <w:rFonts w:asciiTheme="majorHAnsi" w:hAnsiTheme="majorHAnsi"/>
                <w:b/>
                <w:bCs/>
              </w:rPr>
              <w:t xml:space="preserve">Итого </w:t>
            </w:r>
          </w:p>
        </w:tc>
        <w:tc>
          <w:tcPr>
            <w:tcW w:w="1040" w:type="dxa"/>
          </w:tcPr>
          <w:p w14:paraId="1C009BF6" w14:textId="5112AEF8" w:rsidR="00802FDF" w:rsidRPr="008411A0" w:rsidRDefault="00445332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5E6BECBB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6D659CE5" w14:textId="77777777" w:rsidR="00802FDF" w:rsidRPr="008411A0" w:rsidRDefault="00770810" w:rsidP="00FF5AAB">
            <w:pPr>
              <w:rPr>
                <w:rFonts w:asciiTheme="majorHAnsi" w:hAnsiTheme="majorHAnsi"/>
                <w:b/>
              </w:rPr>
            </w:pPr>
            <w:r w:rsidRPr="008411A0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6E40EAA9" w14:textId="77777777" w:rsidR="00802FDF" w:rsidRPr="008411A0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38898975" w14:textId="77777777" w:rsidR="00802009" w:rsidRPr="00227B06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F6B0DA5" w14:textId="77777777" w:rsidR="00E87C2E" w:rsidRPr="00227B06" w:rsidRDefault="00E87C2E" w:rsidP="00785A92">
      <w:pPr>
        <w:rPr>
          <w:rFonts w:asciiTheme="majorHAnsi" w:hAnsiTheme="majorHAnsi" w:cs="Cambria"/>
        </w:rPr>
      </w:pPr>
    </w:p>
    <w:p w14:paraId="18F73901" w14:textId="77777777" w:rsidR="006E61B3" w:rsidRPr="00227B06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5F528878" w14:textId="77777777" w:rsidR="00115037" w:rsidRPr="00227B06" w:rsidRDefault="00115037" w:rsidP="00BE247C">
      <w:pPr>
        <w:rPr>
          <w:rFonts w:asciiTheme="majorHAnsi" w:hAnsiTheme="majorHAnsi"/>
          <w:b/>
        </w:rPr>
        <w:sectPr w:rsidR="00115037" w:rsidRPr="00227B06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C4A4AC4" w14:textId="77777777" w:rsidR="00BE247C" w:rsidRPr="00227B06" w:rsidRDefault="006C19E1" w:rsidP="00BE247C">
      <w:pPr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lastRenderedPageBreak/>
        <w:t>6</w:t>
      </w:r>
      <w:r w:rsidR="00BE247C" w:rsidRPr="00227B06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92345FA" w14:textId="77777777" w:rsidR="00BE247C" w:rsidRPr="00227B06" w:rsidRDefault="00BE247C" w:rsidP="00BE247C">
      <w:pPr>
        <w:rPr>
          <w:rFonts w:asciiTheme="majorHAnsi" w:hAnsiTheme="majorHAnsi"/>
          <w:highlight w:val="yellow"/>
        </w:rPr>
      </w:pPr>
    </w:p>
    <w:p w14:paraId="69405C90" w14:textId="77777777" w:rsidR="00BE247C" w:rsidRPr="00227B06" w:rsidRDefault="006C19E1" w:rsidP="00194A31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6</w:t>
      </w:r>
      <w:r w:rsidR="00BE247C" w:rsidRPr="00227B06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652BEADC" w14:textId="77777777" w:rsidR="004651EA" w:rsidRPr="00227B06" w:rsidRDefault="004651EA" w:rsidP="00194A31">
      <w:pPr>
        <w:jc w:val="both"/>
        <w:rPr>
          <w:rFonts w:asciiTheme="majorHAnsi" w:hAnsiTheme="majorHAnsi"/>
        </w:rPr>
      </w:pPr>
    </w:p>
    <w:p w14:paraId="60DDDF00" w14:textId="77777777" w:rsidR="00843887" w:rsidRPr="00227B06" w:rsidRDefault="00843887" w:rsidP="00843887">
      <w:pPr>
        <w:rPr>
          <w:rFonts w:asciiTheme="majorHAnsi" w:hAnsiTheme="majorHAnsi" w:cs="Cambria"/>
          <w:bCs/>
          <w:i/>
        </w:rPr>
      </w:pPr>
      <w:r w:rsidRPr="00227B06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3AC0DE1D" w14:textId="77777777" w:rsidR="00BE247C" w:rsidRPr="00227B06" w:rsidRDefault="00BE247C" w:rsidP="004651EA">
      <w:pPr>
        <w:rPr>
          <w:rFonts w:asciiTheme="majorHAnsi" w:hAnsiTheme="majorHAnsi"/>
        </w:rPr>
      </w:pPr>
    </w:p>
    <w:p w14:paraId="1415D395" w14:textId="74FC213C" w:rsidR="00227B06" w:rsidRDefault="00227B06" w:rsidP="008411A0">
      <w:pP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1. Назовите действующие в настоящее время российские ускорители для физики частиц промежуточных и высоких энергий.</w:t>
      </w:r>
    </w:p>
    <w:p w14:paraId="0793E400" w14:textId="77777777" w:rsidR="008411A0" w:rsidRPr="00227B06" w:rsidRDefault="008411A0" w:rsidP="008411A0">
      <w:pPr>
        <w:jc w:val="both"/>
        <w:rPr>
          <w:rFonts w:asciiTheme="majorHAnsi" w:hAnsiTheme="majorHAnsi"/>
        </w:rPr>
      </w:pPr>
    </w:p>
    <w:p w14:paraId="2462B4D3" w14:textId="7CA9B077" w:rsidR="00227B06" w:rsidRDefault="00227B06" w:rsidP="008411A0">
      <w:pPr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2. Каковы следствия зарядовой независимости ядерных сил для пи-мезонов?</w:t>
      </w:r>
    </w:p>
    <w:p w14:paraId="14E3CDD4" w14:textId="77777777" w:rsidR="008411A0" w:rsidRPr="00227B06" w:rsidRDefault="008411A0" w:rsidP="008411A0">
      <w:pPr>
        <w:jc w:val="both"/>
        <w:rPr>
          <w:rFonts w:asciiTheme="majorHAnsi" w:hAnsiTheme="majorHAnsi"/>
        </w:rPr>
      </w:pPr>
    </w:p>
    <w:p w14:paraId="00663508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3. </w:t>
      </w:r>
      <w:r w:rsidRPr="00227B06">
        <w:rPr>
          <w:rFonts w:asciiTheme="majorHAnsi" w:hAnsiTheme="majorHAnsi"/>
          <w:color w:val="000000"/>
        </w:rPr>
        <w:t>Как обычно измеряются полные сечения рассеяния элементарных частиц?</w:t>
      </w:r>
    </w:p>
    <w:p w14:paraId="10AB0079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4.Что такое «</w:t>
      </w:r>
      <w:proofErr w:type="spellStart"/>
      <w:r w:rsidRPr="00227B06">
        <w:rPr>
          <w:rFonts w:asciiTheme="majorHAnsi" w:hAnsiTheme="majorHAnsi"/>
          <w:color w:val="000000"/>
        </w:rPr>
        <w:t>Мэдисоновская</w:t>
      </w:r>
      <w:proofErr w:type="spellEnd"/>
      <w:r w:rsidRPr="00227B06">
        <w:rPr>
          <w:rFonts w:asciiTheme="majorHAnsi" w:hAnsiTheme="majorHAnsi"/>
          <w:color w:val="000000"/>
        </w:rPr>
        <w:t xml:space="preserve"> конвенция» и что она регламентирует?</w:t>
      </w:r>
    </w:p>
    <w:p w14:paraId="426255B2" w14:textId="58820FF5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5. </w:t>
      </w:r>
      <w:r w:rsidRPr="00227B06">
        <w:rPr>
          <w:rFonts w:asciiTheme="majorHAnsi" w:hAnsiTheme="majorHAnsi"/>
          <w:color w:val="000000"/>
        </w:rPr>
        <w:t>Вы намерены создать пучок частиц со спином 1 (векторных), который должен иметь только векторную поляризацию (то есть, его тензорной поляризации нет). Какова может быть максимальная (по модулю!) векторная поляризация этого пучка? </w:t>
      </w:r>
    </w:p>
    <w:p w14:paraId="13BEB10B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i/>
          <w:iCs/>
          <w:color w:val="000000"/>
        </w:rPr>
        <w:t xml:space="preserve">6. </w:t>
      </w:r>
      <w:r w:rsidRPr="00227B06">
        <w:rPr>
          <w:rFonts w:asciiTheme="majorHAnsi" w:hAnsiTheme="majorHAnsi"/>
          <w:color w:val="000000"/>
        </w:rPr>
        <w:t>Является ли нуклон «абсолютно чёрной» частицей?</w:t>
      </w:r>
    </w:p>
    <w:p w14:paraId="1C484A19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7. Назовите главнейшие результаты экспериментов на коллайдере LEP. </w:t>
      </w:r>
    </w:p>
    <w:p w14:paraId="24A9AF33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8. Вы изучаете упругое рассеяние двух тождественных частиц, например – протона на протоне. Какую частицу вы назовёте рассеянной и каков максимальный угол её рассеяния, взятый в центре масс реакции? </w:t>
      </w:r>
    </w:p>
    <w:p w14:paraId="3FE14FDE" w14:textId="77777777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/>
          <w:color w:val="000000"/>
        </w:rPr>
        <w:t xml:space="preserve">9. Покажите, что эффективная масса группы фотонов, летящих в одном направлении, равна нулю. </w:t>
      </w:r>
    </w:p>
    <w:p w14:paraId="73CAD6E5" w14:textId="47A31756" w:rsid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 w:cs="Calibri"/>
          <w:color w:val="000000"/>
        </w:rPr>
        <w:t>10. Докажите, что если в некоторой системе отсчета направления движения двух фотонов совпадают, то они совпадают в любой другой системе отсчета. (На простом языке: вы, настроили, отъюстировали и включили 2 лазера (с пучками разных цветов), которые дали 2 параллельных пучка. Наблюдатель из любой другой (инерциальной) системы отсчета (</w:t>
      </w:r>
      <w:proofErr w:type="spellStart"/>
      <w:r w:rsidRPr="00227B06">
        <w:rPr>
          <w:rFonts w:asciiTheme="majorHAnsi" w:eastAsia="Calibri" w:hAnsiTheme="majorHAnsi" w:cs="Calibri"/>
          <w:color w:val="000000"/>
        </w:rPr>
        <w:t>Ийон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 xml:space="preserve"> Тихий, например, из своего звездолета) - тоже увидит эти пучки параллельными (хотя, </w:t>
      </w:r>
      <w:proofErr w:type="spellStart"/>
      <w:r w:rsidRPr="00227B06">
        <w:rPr>
          <w:rFonts w:asciiTheme="majorHAnsi" w:eastAsia="Calibri" w:hAnsiTheme="majorHAnsi" w:cs="Calibri"/>
          <w:color w:val="000000"/>
        </w:rPr>
        <w:t>м.б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>., других цветов) или эти пучки не будут для него параллельными?</w:t>
      </w:r>
    </w:p>
    <w:p w14:paraId="726EDD1F" w14:textId="40B17B0F" w:rsidR="00227B06" w:rsidRPr="008411A0" w:rsidRDefault="00227B06" w:rsidP="008411A0">
      <w:pPr>
        <w:spacing w:after="160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eastAsia="Calibri" w:hAnsiTheme="majorHAnsi" w:cs="Calibri"/>
          <w:color w:val="000000"/>
        </w:rPr>
        <w:t xml:space="preserve">11. Какие из перечисленных далее реакций имеют порог? </w:t>
      </w:r>
      <w:proofErr w:type="spellStart"/>
      <w:r w:rsidRPr="00227B06">
        <w:rPr>
          <w:rFonts w:asciiTheme="majorHAnsi" w:eastAsia="Calibri" w:hAnsiTheme="majorHAnsi" w:cs="Calibri"/>
          <w:b/>
          <w:i/>
          <w:color w:val="000000"/>
        </w:rPr>
        <w:t>Kp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→Λ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p</w:t>
      </w:r>
      <w:proofErr w:type="spellEnd"/>
      <w:r w:rsidRPr="00227B06">
        <w:rPr>
          <w:rFonts w:asciiTheme="majorHAnsi" w:eastAsia="Calibri" w:hAnsiTheme="majorHAnsi" w:cs="Calibri"/>
          <w:color w:val="000000"/>
        </w:rPr>
        <w:t xml:space="preserve">; 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N(</w:t>
      </w:r>
      <w:proofErr w:type="gramStart"/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,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Σ</w:t>
      </w:r>
      <w:proofErr w:type="gramEnd"/>
      <w:r w:rsidRPr="00227B06">
        <w:rPr>
          <w:rFonts w:asciiTheme="majorHAnsi" w:eastAsia="Calibri" w:hAnsiTheme="majorHAnsi" w:cs="Calibri"/>
          <w:b/>
          <w:i/>
          <w:color w:val="000000"/>
        </w:rPr>
        <w:t>)N</w:t>
      </w:r>
      <w:r w:rsidRPr="00227B06">
        <w:rPr>
          <w:rFonts w:asciiTheme="majorHAnsi" w:eastAsia="Calibri" w:hAnsiTheme="majorHAnsi" w:cs="Calibri"/>
          <w:color w:val="000000"/>
        </w:rPr>
        <w:t xml:space="preserve">; 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Σ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</w:t>
      </w:r>
      <w:r w:rsidRPr="00227B06">
        <w:rPr>
          <w:rFonts w:asciiTheme="majorHAnsi" w:eastAsia="Noto Sans Symbols" w:hAnsiTheme="majorHAnsi" w:cs="Noto Sans Symbols"/>
          <w:b/>
          <w:i/>
          <w:color w:val="000000"/>
        </w:rPr>
        <w:t>→Λ</w:t>
      </w:r>
      <w:r w:rsidRPr="00227B06">
        <w:rPr>
          <w:rFonts w:asciiTheme="majorHAnsi" w:eastAsia="Calibri" w:hAnsiTheme="majorHAnsi" w:cs="Calibri"/>
          <w:b/>
          <w:i/>
          <w:color w:val="000000"/>
        </w:rPr>
        <w:t>N</w:t>
      </w:r>
    </w:p>
    <w:p w14:paraId="2225E9D2" w14:textId="77777777" w:rsidR="00227B06" w:rsidRPr="00227B06" w:rsidRDefault="00227B06" w:rsidP="008411A0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12. </w:t>
      </w:r>
      <w:r w:rsidRPr="00227B06">
        <w:rPr>
          <w:rFonts w:asciiTheme="majorHAnsi" w:eastAsia="Calibri" w:hAnsiTheme="majorHAnsi" w:cs="Calibri"/>
          <w:color w:val="000000"/>
        </w:rPr>
        <w:t xml:space="preserve">Имеется 2 частицы с массами </w:t>
      </w:r>
      <w:r w:rsidRPr="00227B06">
        <w:rPr>
          <w:rFonts w:asciiTheme="majorHAnsi" w:eastAsia="Calibri" w:hAnsiTheme="majorHAnsi" w:cs="Calibri"/>
          <w:i/>
          <w:color w:val="000000"/>
        </w:rPr>
        <w:t>m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1</w:t>
      </w:r>
      <w:r w:rsidRPr="00227B06">
        <w:rPr>
          <w:rFonts w:asciiTheme="majorHAnsi" w:eastAsia="Calibri" w:hAnsiTheme="majorHAnsi" w:cs="Calibri"/>
          <w:i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color w:val="000000"/>
        </w:rPr>
        <w:t xml:space="preserve">и </w:t>
      </w:r>
      <w:r w:rsidRPr="00227B06">
        <w:rPr>
          <w:rFonts w:asciiTheme="majorHAnsi" w:eastAsia="Calibri" w:hAnsiTheme="majorHAnsi" w:cs="Calibri"/>
          <w:i/>
          <w:color w:val="000000"/>
        </w:rPr>
        <w:t>m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2</w:t>
      </w:r>
      <w:r w:rsidRPr="00227B06">
        <w:rPr>
          <w:rFonts w:asciiTheme="majorHAnsi" w:eastAsia="Calibri" w:hAnsiTheme="majorHAnsi" w:cs="Calibri"/>
          <w:color w:val="000000"/>
        </w:rPr>
        <w:t xml:space="preserve">, 4-импульсы которых есть </w:t>
      </w:r>
      <w:r w:rsidRPr="00227B06">
        <w:rPr>
          <w:rFonts w:asciiTheme="majorHAnsi" w:eastAsia="Quintessential" w:hAnsiTheme="majorHAnsi" w:cs="Quintessential"/>
          <w:i/>
          <w:color w:val="000000"/>
        </w:rPr>
        <w:t>P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1</w:t>
      </w:r>
      <w:r w:rsidRPr="00227B06">
        <w:rPr>
          <w:rFonts w:asciiTheme="majorHAnsi" w:eastAsia="Calibri" w:hAnsiTheme="majorHAnsi" w:cs="Calibri"/>
          <w:i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color w:val="000000"/>
        </w:rPr>
        <w:t xml:space="preserve">и </w:t>
      </w:r>
      <w:r w:rsidRPr="00227B06">
        <w:rPr>
          <w:rFonts w:asciiTheme="majorHAnsi" w:eastAsia="Quintessential" w:hAnsiTheme="majorHAnsi" w:cs="Quintessential"/>
          <w:i/>
          <w:color w:val="000000"/>
        </w:rPr>
        <w:t>P</w:t>
      </w:r>
      <w:r w:rsidRPr="00227B06">
        <w:rPr>
          <w:rFonts w:asciiTheme="majorHAnsi" w:eastAsia="Calibri" w:hAnsiTheme="majorHAnsi" w:cs="Calibri"/>
          <w:i/>
          <w:color w:val="000000"/>
          <w:sz w:val="28"/>
          <w:szCs w:val="28"/>
          <w:vertAlign w:val="subscript"/>
        </w:rPr>
        <w:t>2</w:t>
      </w:r>
      <w:r w:rsidRPr="00227B06">
        <w:rPr>
          <w:rFonts w:asciiTheme="majorHAnsi" w:eastAsia="Calibri" w:hAnsiTheme="majorHAnsi" w:cs="Calibri"/>
          <w:color w:val="000000"/>
        </w:rPr>
        <w:t xml:space="preserve">. Когда эффективная масса такой системы максимальна, и когда она минимальна, если </w:t>
      </w:r>
      <w:r w:rsidRPr="00227B06">
        <w:rPr>
          <w:rFonts w:asciiTheme="majorHAnsi" w:eastAsia="Calibri" w:hAnsiTheme="majorHAnsi" w:cs="Calibri"/>
          <w:b/>
          <w:color w:val="000000"/>
        </w:rPr>
        <w:t>энергии</w:t>
      </w:r>
      <w:r w:rsidRPr="00227B06">
        <w:rPr>
          <w:rFonts w:asciiTheme="majorHAnsi" w:eastAsia="Calibri" w:hAnsiTheme="majorHAnsi" w:cs="Calibri"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b/>
          <w:color w:val="000000"/>
        </w:rPr>
        <w:t>и массы частиц не меняются</w:t>
      </w:r>
      <w:r w:rsidRPr="00227B06">
        <w:rPr>
          <w:rFonts w:asciiTheme="majorHAnsi" w:eastAsia="Calibri" w:hAnsiTheme="majorHAnsi" w:cs="Calibri"/>
          <w:color w:val="000000"/>
        </w:rPr>
        <w:t xml:space="preserve">, но </w:t>
      </w:r>
      <w:r w:rsidRPr="00227B06">
        <w:rPr>
          <w:rFonts w:asciiTheme="majorHAnsi" w:eastAsia="Calibri" w:hAnsiTheme="majorHAnsi" w:cs="Calibri"/>
          <w:b/>
          <w:color w:val="000000"/>
        </w:rPr>
        <w:t>вы можете все-таки варьировать</w:t>
      </w:r>
      <w:r w:rsidRPr="00227B06">
        <w:rPr>
          <w:rFonts w:asciiTheme="majorHAnsi" w:eastAsia="Calibri" w:hAnsiTheme="majorHAnsi" w:cs="Calibri"/>
          <w:color w:val="000000"/>
        </w:rPr>
        <w:t xml:space="preserve"> </w:t>
      </w:r>
      <w:r w:rsidRPr="00227B06">
        <w:rPr>
          <w:rFonts w:asciiTheme="majorHAnsi" w:eastAsia="Calibri" w:hAnsiTheme="majorHAnsi" w:cs="Calibri"/>
          <w:b/>
          <w:color w:val="000000"/>
        </w:rPr>
        <w:t>нечто иное</w:t>
      </w:r>
      <w:r w:rsidRPr="00227B06">
        <w:rPr>
          <w:rFonts w:asciiTheme="majorHAnsi" w:eastAsia="Calibri" w:hAnsiTheme="majorHAnsi" w:cs="Calibri"/>
          <w:color w:val="000000"/>
        </w:rPr>
        <w:t>? Обоснуйте ответ.</w:t>
      </w:r>
    </w:p>
    <w:p w14:paraId="2387E4FF" w14:textId="77777777" w:rsidR="00227B06" w:rsidRPr="00227B06" w:rsidRDefault="00227B06" w:rsidP="00227B06">
      <w:pPr>
        <w:rPr>
          <w:rFonts w:asciiTheme="majorHAnsi" w:hAnsiTheme="majorHAnsi"/>
        </w:rPr>
      </w:pPr>
    </w:p>
    <w:p w14:paraId="2F68DDF5" w14:textId="77777777" w:rsidR="00227B06" w:rsidRPr="00227B06" w:rsidRDefault="00227B06" w:rsidP="004651EA">
      <w:pPr>
        <w:rPr>
          <w:rFonts w:asciiTheme="majorHAnsi" w:hAnsiTheme="majorHAnsi"/>
        </w:rPr>
      </w:pPr>
    </w:p>
    <w:p w14:paraId="6517D93E" w14:textId="77777777" w:rsidR="00227B06" w:rsidRPr="00227B06" w:rsidRDefault="00227B06" w:rsidP="004651EA">
      <w:pPr>
        <w:rPr>
          <w:rFonts w:asciiTheme="majorHAnsi" w:hAnsiTheme="majorHAnsi"/>
        </w:rPr>
      </w:pPr>
    </w:p>
    <w:p w14:paraId="5EF6062C" w14:textId="77777777" w:rsidR="00843887" w:rsidRPr="00227B06" w:rsidRDefault="00843887" w:rsidP="004651EA">
      <w:pPr>
        <w:rPr>
          <w:rFonts w:asciiTheme="majorHAnsi" w:hAnsiTheme="majorHAnsi"/>
          <w:i/>
        </w:rPr>
      </w:pPr>
      <w:r w:rsidRPr="00227B06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 (</w:t>
      </w:r>
      <w:r w:rsidR="00227B06" w:rsidRPr="00227B06">
        <w:rPr>
          <w:rFonts w:asciiTheme="majorHAnsi" w:hAnsiTheme="majorHAnsi" w:cs="Cambria"/>
          <w:bCs/>
          <w:i/>
        </w:rPr>
        <w:t>зачета</w:t>
      </w:r>
      <w:r w:rsidRPr="00227B06">
        <w:rPr>
          <w:rFonts w:asciiTheme="majorHAnsi" w:hAnsiTheme="majorHAnsi" w:cs="Cambria"/>
          <w:bCs/>
          <w:i/>
        </w:rPr>
        <w:t>):</w:t>
      </w:r>
    </w:p>
    <w:p w14:paraId="1F57C058" w14:textId="77777777" w:rsidR="00843887" w:rsidRPr="00227B06" w:rsidRDefault="00843887" w:rsidP="004651EA">
      <w:pPr>
        <w:rPr>
          <w:rFonts w:asciiTheme="majorHAnsi" w:hAnsiTheme="majorHAnsi"/>
        </w:rPr>
      </w:pPr>
    </w:p>
    <w:p w14:paraId="047ABB33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 xml:space="preserve">Билет </w:t>
      </w:r>
      <w:r w:rsidRPr="00227B06">
        <w:rPr>
          <w:rFonts w:asciiTheme="majorHAnsi" w:hAnsiTheme="majorHAnsi"/>
          <w:b/>
          <w:lang w:val="en-US"/>
        </w:rPr>
        <w:t>1</w:t>
      </w:r>
      <w:r w:rsidRPr="00227B06">
        <w:rPr>
          <w:rFonts w:asciiTheme="majorHAnsi" w:hAnsiTheme="majorHAnsi"/>
          <w:b/>
        </w:rPr>
        <w:t>.</w:t>
      </w:r>
    </w:p>
    <w:p w14:paraId="736C5516" w14:textId="77777777" w:rsidR="00227B06" w:rsidRPr="00227B06" w:rsidRDefault="00227B06" w:rsidP="00227B06">
      <w:pPr>
        <w:pStyle w:val="a8"/>
        <w:rPr>
          <w:rFonts w:asciiTheme="majorHAnsi" w:hAnsiTheme="majorHAnsi"/>
        </w:rPr>
      </w:pPr>
    </w:p>
    <w:p w14:paraId="1E092AB9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Каковы следствия зарядовой независимости ядерных сил для пиона?</w:t>
      </w:r>
    </w:p>
    <w:p w14:paraId="60B8CD40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переменная Фейнмана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</w:rPr>
        <w:t>?</w:t>
      </w:r>
    </w:p>
    <w:p w14:paraId="2CA70C7C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lastRenderedPageBreak/>
        <w:t xml:space="preserve">Меняется ли «размер» адрона (например, нуклона) при переходе от энергий ускорителя ПИЯФ к энергиям </w:t>
      </w:r>
      <w:r w:rsidRPr="00227B06">
        <w:rPr>
          <w:rFonts w:asciiTheme="majorHAnsi" w:hAnsiTheme="majorHAnsi"/>
          <w:sz w:val="24"/>
          <w:szCs w:val="24"/>
          <w:lang w:val="en-US"/>
        </w:rPr>
        <w:t>LHC</w:t>
      </w:r>
      <w:r w:rsidRPr="00227B06">
        <w:rPr>
          <w:rFonts w:asciiTheme="majorHAnsi" w:hAnsiTheme="majorHAnsi"/>
          <w:sz w:val="24"/>
          <w:szCs w:val="24"/>
        </w:rPr>
        <w:t>, оцениваемый из данных об их взаимодействии с нуклоном?</w:t>
      </w:r>
    </w:p>
    <w:p w14:paraId="1F96AAAB" w14:textId="77777777" w:rsidR="00227B06" w:rsidRPr="00227B06" w:rsidRDefault="00227B06" w:rsidP="00227B06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Дайте качественный анализ изменения эллипса импульсов вторичной частицы, рожденной в реакции, имеющей порог, при росте энергии снаряда от нуля и до произвольно большой величины.</w:t>
      </w:r>
    </w:p>
    <w:p w14:paraId="721E2FBE" w14:textId="77777777" w:rsidR="00227B06" w:rsidRPr="00227B06" w:rsidRDefault="00227B06" w:rsidP="00227B06">
      <w:pPr>
        <w:rPr>
          <w:rFonts w:asciiTheme="majorHAnsi" w:hAnsiTheme="majorHAnsi"/>
        </w:rPr>
      </w:pPr>
    </w:p>
    <w:p w14:paraId="0B1A931F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158AD2EC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2.</w:t>
      </w:r>
    </w:p>
    <w:p w14:paraId="09CA663A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34C08547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Отличаются ли друг от друга реакции «формирования резонанса» (</w:t>
      </w:r>
      <w:r w:rsidRPr="00227B06">
        <w:rPr>
          <w:rFonts w:asciiTheme="majorHAnsi" w:hAnsiTheme="majorHAnsi"/>
          <w:sz w:val="24"/>
          <w:szCs w:val="24"/>
          <w:lang w:val="en-US"/>
        </w:rPr>
        <w:t>resonance</w:t>
      </w:r>
      <w:r w:rsidRPr="00227B06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  <w:lang w:val="en-US"/>
        </w:rPr>
        <w:t>formation</w:t>
      </w:r>
      <w:r w:rsidRPr="00227B06">
        <w:rPr>
          <w:rFonts w:asciiTheme="majorHAnsi" w:hAnsiTheme="majorHAnsi"/>
          <w:sz w:val="24"/>
          <w:szCs w:val="24"/>
        </w:rPr>
        <w:t>) и «рождения резонанса» (</w:t>
      </w:r>
      <w:r w:rsidRPr="00227B06">
        <w:rPr>
          <w:rFonts w:asciiTheme="majorHAnsi" w:hAnsiTheme="majorHAnsi"/>
          <w:sz w:val="24"/>
          <w:szCs w:val="24"/>
          <w:lang w:val="en-US"/>
        </w:rPr>
        <w:t>resonance</w:t>
      </w:r>
      <w:r w:rsidRPr="00227B06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  <w:lang w:val="en-US"/>
        </w:rPr>
        <w:t>production</w:t>
      </w:r>
      <w:r w:rsidRPr="00227B06">
        <w:rPr>
          <w:rFonts w:asciiTheme="majorHAnsi" w:hAnsiTheme="majorHAnsi"/>
          <w:sz w:val="24"/>
          <w:szCs w:val="24"/>
        </w:rPr>
        <w:t>)? Приведите (на схематических диаграммах) примеры реакций этих типов.</w:t>
      </w:r>
    </w:p>
    <w:p w14:paraId="58C5D633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«отталкивающий </w:t>
      </w:r>
      <w:proofErr w:type="spellStart"/>
      <w:r w:rsidRPr="00227B06">
        <w:rPr>
          <w:rFonts w:asciiTheme="majorHAnsi" w:hAnsiTheme="majorHAnsi"/>
          <w:sz w:val="24"/>
          <w:szCs w:val="24"/>
        </w:rPr>
        <w:t>кор</w:t>
      </w:r>
      <w:proofErr w:type="spellEnd"/>
      <w:r w:rsidRPr="00227B06">
        <w:rPr>
          <w:rFonts w:asciiTheme="majorHAnsi" w:hAnsiTheme="majorHAnsi"/>
          <w:sz w:val="24"/>
          <w:szCs w:val="24"/>
        </w:rPr>
        <w:t>» в нуклон-нуклонном потенциале?</w:t>
      </w:r>
    </w:p>
    <w:p w14:paraId="38B74176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Какие значения поляризаций пучка векторных частиц возможны?</w:t>
      </w:r>
    </w:p>
    <w:p w14:paraId="69572B06" w14:textId="77777777" w:rsidR="00227B06" w:rsidRPr="00227B06" w:rsidRDefault="00227B06" w:rsidP="00227B06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Чем отличается «эффективная масса» системы частиц от «недостающей массы»?</w:t>
      </w:r>
    </w:p>
    <w:p w14:paraId="501A793E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2AA273A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74AF9E87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3.</w:t>
      </w:r>
    </w:p>
    <w:p w14:paraId="1061A5AB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0D1D5815" w14:textId="77777777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«диаграмма Аргана»?</w:t>
      </w:r>
    </w:p>
    <w:p w14:paraId="39C8D1A1" w14:textId="7B22F5B1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ее максимально возможного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 xml:space="preserve">. Как вы определите переменную Фейнмана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в этой области фазового пространства?</w:t>
      </w:r>
    </w:p>
    <w:p w14:paraId="681EE993" w14:textId="61B86C63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Чему равны изоспины дейтрона и ядра </w:t>
      </w:r>
      <w:proofErr w:type="gramStart"/>
      <w:r w:rsidRPr="00227B06">
        <w:rPr>
          <w:rFonts w:asciiTheme="majorHAnsi" w:hAnsiTheme="majorHAnsi"/>
          <w:sz w:val="24"/>
          <w:szCs w:val="24"/>
        </w:rPr>
        <w:t>гелия-4</w:t>
      </w:r>
      <w:r w:rsidR="008411A0">
        <w:rPr>
          <w:rFonts w:asciiTheme="majorHAnsi" w:hAnsiTheme="majorHAnsi"/>
          <w:sz w:val="24"/>
          <w:szCs w:val="24"/>
        </w:rPr>
        <w:t xml:space="preserve"> </w:t>
      </w:r>
      <w:r w:rsidRPr="00227B06">
        <w:rPr>
          <w:rFonts w:asciiTheme="majorHAnsi" w:hAnsiTheme="majorHAnsi"/>
          <w:sz w:val="24"/>
          <w:szCs w:val="24"/>
        </w:rPr>
        <w:t>(альфа-частицы)</w:t>
      </w:r>
      <w:proofErr w:type="gramEnd"/>
      <w:r w:rsidRPr="00227B06">
        <w:rPr>
          <w:rFonts w:asciiTheme="majorHAnsi" w:hAnsiTheme="majorHAnsi"/>
          <w:sz w:val="24"/>
          <w:szCs w:val="24"/>
        </w:rPr>
        <w:t xml:space="preserve"> и какие </w:t>
      </w:r>
      <w:r w:rsidRPr="00227B06">
        <w:rPr>
          <w:rFonts w:asciiTheme="majorHAnsi" w:hAnsiTheme="majorHAnsi"/>
          <w:sz w:val="24"/>
          <w:szCs w:val="24"/>
          <w:u w:val="single"/>
        </w:rPr>
        <w:t>экспериментальные</w:t>
      </w:r>
      <w:r w:rsidRPr="00227B06">
        <w:rPr>
          <w:rFonts w:asciiTheme="majorHAnsi" w:hAnsiTheme="majorHAnsi"/>
          <w:sz w:val="24"/>
          <w:szCs w:val="24"/>
        </w:rPr>
        <w:t xml:space="preserve"> факты подтверждают ваши утверждения о величине изоспинов этих ядер?</w:t>
      </w:r>
    </w:p>
    <w:p w14:paraId="04F38F50" w14:textId="77777777" w:rsidR="00227B06" w:rsidRPr="00227B06" w:rsidRDefault="00227B06" w:rsidP="00227B06">
      <w:pPr>
        <w:pStyle w:val="a8"/>
        <w:numPr>
          <w:ilvl w:val="0"/>
          <w:numId w:val="12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«слабый изоспин»? Совпадает ли он с «обычным» изоспином?</w:t>
      </w:r>
    </w:p>
    <w:p w14:paraId="0ECD9A8D" w14:textId="77777777" w:rsidR="00227B06" w:rsidRPr="00227B06" w:rsidRDefault="00227B06" w:rsidP="00227B06">
      <w:pPr>
        <w:rPr>
          <w:rFonts w:asciiTheme="majorHAnsi" w:hAnsiTheme="majorHAnsi"/>
        </w:rPr>
      </w:pPr>
    </w:p>
    <w:p w14:paraId="00AEC654" w14:textId="77777777" w:rsidR="00227B06" w:rsidRPr="00227B06" w:rsidRDefault="00227B06" w:rsidP="00227B06">
      <w:pPr>
        <w:rPr>
          <w:rFonts w:asciiTheme="majorHAnsi" w:hAnsiTheme="majorHAnsi"/>
        </w:rPr>
      </w:pPr>
    </w:p>
    <w:p w14:paraId="4BFB3358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4.</w:t>
      </w:r>
    </w:p>
    <w:p w14:paraId="7EEDA4F6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7DDE6F8B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Насколько общий характер имеют дисперсионные соотношения для амплитуды упругого рассеяния «вперед»? </w:t>
      </w:r>
    </w:p>
    <w:p w14:paraId="596A2334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До каких расстояний между элементарными частицами можно пользоваться понятием потенциала их взаимодействия? Дайте ответ в единицах </w:t>
      </w:r>
      <w:proofErr w:type="spellStart"/>
      <w:r w:rsidRPr="00227B06">
        <w:rPr>
          <w:rFonts w:asciiTheme="majorHAnsi" w:hAnsiTheme="majorHAnsi"/>
          <w:sz w:val="24"/>
          <w:szCs w:val="24"/>
        </w:rPr>
        <w:t>Фм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и обоснуйте его.</w:t>
      </w:r>
    </w:p>
    <w:p w14:paraId="57D55788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«эллипс импульсов»?</w:t>
      </w:r>
    </w:p>
    <w:p w14:paraId="2E8BEDD9" w14:textId="77777777" w:rsidR="00227B06" w:rsidRPr="00227B06" w:rsidRDefault="00227B06" w:rsidP="00227B06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Каковы максимальные и минимальные численные значения анализирующих способностей реакций с участием поляризованных частиц? Откуда эти ограничения возникают?</w:t>
      </w:r>
    </w:p>
    <w:p w14:paraId="493077D2" w14:textId="77777777" w:rsidR="00227B06" w:rsidRPr="00227B06" w:rsidRDefault="00227B06" w:rsidP="00227B06">
      <w:pPr>
        <w:rPr>
          <w:rFonts w:asciiTheme="majorHAnsi" w:hAnsiTheme="majorHAnsi"/>
          <w:b/>
          <w:lang w:val="en-US"/>
        </w:rPr>
      </w:pPr>
    </w:p>
    <w:p w14:paraId="637192E5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5.</w:t>
      </w:r>
    </w:p>
    <w:p w14:paraId="171D52B4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5AFA925D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«фазовый анализ» и для чего он нужен?</w:t>
      </w:r>
    </w:p>
    <w:p w14:paraId="59CDE4DB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Существуют два типа экспериментов: (а) на встречных пучках (</w:t>
      </w:r>
      <w:proofErr w:type="spellStart"/>
      <w:r w:rsidRPr="00227B06">
        <w:rPr>
          <w:rFonts w:asciiTheme="majorHAnsi" w:hAnsiTheme="majorHAnsi"/>
          <w:sz w:val="24"/>
          <w:szCs w:val="24"/>
        </w:rPr>
        <w:t>коллайдерные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) и (б) на выведенных (или вторичных) пучках с мишенью, покоящейся в </w:t>
      </w:r>
      <w:r w:rsidRPr="00227B06">
        <w:rPr>
          <w:rFonts w:asciiTheme="majorHAnsi" w:hAnsiTheme="majorHAnsi"/>
          <w:sz w:val="24"/>
          <w:szCs w:val="24"/>
        </w:rPr>
        <w:lastRenderedPageBreak/>
        <w:t>лаборатории («эксперименты с фиксированной мишенью). Охарактеризуйте их основные достоинства и недостатки по отношению друг к другу.</w:t>
      </w:r>
    </w:p>
    <w:p w14:paraId="4AD1950D" w14:textId="77777777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Вы намерены создать пучок векторных частиц, имеющих только векторную поляризацию (то есть, тензорная поляризация отсутствует). Какова максимальная (по модулю) векторная поляризация вашего пучка, которую вы можете достигнуть?</w:t>
      </w:r>
    </w:p>
    <w:p w14:paraId="654FF859" w14:textId="3C3DE121" w:rsidR="00227B06" w:rsidRPr="00227B06" w:rsidRDefault="00227B06" w:rsidP="00227B06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ее максимально возможного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>. В какой области будут находиться значения недостающей массы?</w:t>
      </w:r>
    </w:p>
    <w:p w14:paraId="47F76C5C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7A04F330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6.</w:t>
      </w:r>
    </w:p>
    <w:p w14:paraId="2AF27C9D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3A35666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«полюс </w:t>
      </w:r>
      <w:proofErr w:type="spellStart"/>
      <w:r w:rsidRPr="00227B06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227B06">
        <w:rPr>
          <w:rFonts w:asciiTheme="majorHAnsi" w:hAnsiTheme="majorHAnsi"/>
          <w:sz w:val="24"/>
          <w:szCs w:val="24"/>
        </w:rPr>
        <w:t>»?</w:t>
      </w:r>
    </w:p>
    <w:p w14:paraId="1C3645D9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Какие нуклон-нуклонные потенциалы вы знаете и в какой энергетической области можно пользоваться понятием потенциала? Если эта область ограничена, </w:t>
      </w:r>
      <w:proofErr w:type="gramStart"/>
      <w:r w:rsidRPr="00227B06">
        <w:rPr>
          <w:rFonts w:asciiTheme="majorHAnsi" w:hAnsiTheme="majorHAnsi"/>
          <w:sz w:val="24"/>
          <w:szCs w:val="24"/>
        </w:rPr>
        <w:t>то</w:t>
      </w:r>
      <w:proofErr w:type="gramEnd"/>
      <w:r w:rsidRPr="00227B06">
        <w:rPr>
          <w:rFonts w:asciiTheme="majorHAnsi" w:hAnsiTheme="majorHAnsi"/>
          <w:sz w:val="24"/>
          <w:szCs w:val="24"/>
        </w:rPr>
        <w:t xml:space="preserve"> где эта энергетическая граница (в ГэВ)?</w:t>
      </w:r>
    </w:p>
    <w:p w14:paraId="6922518C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Дайте качественный анализ изменения эллипса импульсов вторичной частицы, рожденной в реакции, имеющей порог, при росте энергии снаряда от нуля и до произвольно большой величины.</w:t>
      </w:r>
    </w:p>
    <w:p w14:paraId="649F5F25" w14:textId="77777777" w:rsidR="00227B06" w:rsidRPr="00227B06" w:rsidRDefault="00227B06" w:rsidP="00227B06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«диаграмма Раби»? Дайте характерный вид диаграммы Раби для водорода и дейтерия и объясните ее.</w:t>
      </w:r>
    </w:p>
    <w:p w14:paraId="5111EEE0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805D873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534D7BC8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7.</w:t>
      </w:r>
    </w:p>
    <w:p w14:paraId="5E9296D9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8B1F1F4" w14:textId="7132AAC5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Вы проводите эксперимент по множественному рождению частиц в инклюзивной постановке, регистрируя некоторую частицу, и намерены изучить этот процесс в малой окрестности вблизи максимального, разрешенного кинематикой, значения недостающей массы. В какой области будут находиться значения поперечного импульса </w:t>
      </w:r>
      <w:r w:rsidRPr="00227B06">
        <w:rPr>
          <w:rFonts w:asciiTheme="majorHAnsi" w:hAnsiTheme="majorHAnsi"/>
          <w:sz w:val="24"/>
          <w:szCs w:val="24"/>
          <w:lang w:val="en-US"/>
        </w:rPr>
        <w:t>p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sym w:font="Symbol" w:char="F05E"/>
      </w:r>
      <w:r w:rsidRPr="00227B06">
        <w:rPr>
          <w:rFonts w:asciiTheme="majorHAnsi" w:hAnsiTheme="majorHAnsi"/>
          <w:sz w:val="24"/>
          <w:szCs w:val="24"/>
        </w:rPr>
        <w:t xml:space="preserve"> и переменной </w:t>
      </w:r>
      <w:proofErr w:type="spellStart"/>
      <w:r w:rsidRPr="00227B06">
        <w:rPr>
          <w:rFonts w:asciiTheme="majorHAnsi" w:hAnsiTheme="majorHAnsi"/>
          <w:sz w:val="24"/>
          <w:szCs w:val="24"/>
          <w:lang w:val="en-US"/>
        </w:rPr>
        <w:t>x</w:t>
      </w:r>
      <w:r w:rsidRPr="00227B06">
        <w:rPr>
          <w:rFonts w:asciiTheme="majorHAnsi" w:hAnsiTheme="majorHAnsi"/>
          <w:sz w:val="24"/>
          <w:szCs w:val="24"/>
          <w:vertAlign w:val="subscript"/>
          <w:lang w:val="en-US"/>
        </w:rPr>
        <w:t>F</w:t>
      </w:r>
      <w:proofErr w:type="spellEnd"/>
      <w:r w:rsidRPr="00227B06">
        <w:rPr>
          <w:rFonts w:asciiTheme="majorHAnsi" w:hAnsiTheme="majorHAnsi"/>
          <w:sz w:val="24"/>
          <w:szCs w:val="24"/>
          <w:vertAlign w:val="subscript"/>
        </w:rPr>
        <w:t xml:space="preserve"> </w:t>
      </w:r>
      <w:r w:rsidRPr="00227B06">
        <w:rPr>
          <w:rFonts w:asciiTheme="majorHAnsi" w:hAnsiTheme="majorHAnsi"/>
          <w:sz w:val="24"/>
          <w:szCs w:val="24"/>
        </w:rPr>
        <w:t>для этой частицы?</w:t>
      </w:r>
    </w:p>
    <w:p w14:paraId="1D9BDF6E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Для каких взаимодействий </w:t>
      </w:r>
      <w:proofErr w:type="spellStart"/>
      <w:r w:rsidRPr="00227B06">
        <w:rPr>
          <w:rFonts w:asciiTheme="majorHAnsi" w:hAnsiTheme="majorHAnsi"/>
          <w:sz w:val="24"/>
          <w:szCs w:val="24"/>
        </w:rPr>
        <w:t>изоспиновая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симметрия является точной?</w:t>
      </w:r>
    </w:p>
    <w:p w14:paraId="7FD744DE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«поколения кварков»? Существуют ли поколения лептонов?</w:t>
      </w:r>
    </w:p>
    <w:p w14:paraId="0079E48D" w14:textId="77777777" w:rsidR="00227B06" w:rsidRPr="00227B06" w:rsidRDefault="00227B06" w:rsidP="00227B06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Почему кваркам пришлось приписать «цветовое» квантовое число?</w:t>
      </w:r>
    </w:p>
    <w:p w14:paraId="5F4197EA" w14:textId="77777777" w:rsidR="00227B06" w:rsidRPr="00227B06" w:rsidRDefault="00227B06" w:rsidP="00227B06">
      <w:pPr>
        <w:rPr>
          <w:rFonts w:asciiTheme="majorHAnsi" w:hAnsiTheme="majorHAnsi"/>
        </w:rPr>
      </w:pPr>
    </w:p>
    <w:p w14:paraId="726DC9AB" w14:textId="77777777" w:rsidR="00227B06" w:rsidRPr="00227B06" w:rsidRDefault="00227B06" w:rsidP="00227B06">
      <w:pPr>
        <w:rPr>
          <w:rFonts w:asciiTheme="majorHAnsi" w:hAnsiTheme="majorHAnsi"/>
        </w:rPr>
      </w:pPr>
    </w:p>
    <w:p w14:paraId="78DE8C5F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8.</w:t>
      </w:r>
    </w:p>
    <w:p w14:paraId="0CBBFE0B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30DA445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Назовите главнейшие результаты экспериментов на коллайдере </w:t>
      </w:r>
      <w:r w:rsidRPr="00227B06">
        <w:rPr>
          <w:rFonts w:asciiTheme="majorHAnsi" w:hAnsiTheme="majorHAnsi"/>
          <w:sz w:val="24"/>
          <w:szCs w:val="24"/>
          <w:lang w:val="en-US"/>
        </w:rPr>
        <w:t>LEP</w:t>
      </w:r>
      <w:r w:rsidRPr="00227B06">
        <w:rPr>
          <w:rFonts w:asciiTheme="majorHAnsi" w:hAnsiTheme="majorHAnsi"/>
          <w:sz w:val="24"/>
          <w:szCs w:val="24"/>
        </w:rPr>
        <w:t>.</w:t>
      </w:r>
    </w:p>
    <w:p w14:paraId="5D63AE5A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Что такое «поляризация» пучка частиц? Сколько поляризационных параметров характеризуют состояние пучка частиц со спином </w:t>
      </w:r>
      <w:r w:rsidRPr="00227B06">
        <w:rPr>
          <w:rFonts w:asciiTheme="majorHAnsi" w:hAnsiTheme="majorHAnsi"/>
          <w:sz w:val="24"/>
          <w:szCs w:val="24"/>
          <w:lang w:val="en-US"/>
        </w:rPr>
        <w:t>S</w:t>
      </w:r>
      <w:r w:rsidRPr="00227B06">
        <w:rPr>
          <w:rFonts w:asciiTheme="majorHAnsi" w:hAnsiTheme="majorHAnsi"/>
          <w:sz w:val="24"/>
          <w:szCs w:val="24"/>
        </w:rPr>
        <w:t>?</w:t>
      </w:r>
    </w:p>
    <w:p w14:paraId="542490E1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«время-проекционная камера»? Где такие детекторы применяются?</w:t>
      </w:r>
    </w:p>
    <w:p w14:paraId="19D6EDF1" w14:textId="77777777" w:rsidR="00227B06" w:rsidRPr="00227B06" w:rsidRDefault="00227B06" w:rsidP="00227B06">
      <w:pPr>
        <w:pStyle w:val="a8"/>
        <w:numPr>
          <w:ilvl w:val="0"/>
          <w:numId w:val="17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Чем замечательны дисперсионные соотношения в физике частиц?</w:t>
      </w:r>
    </w:p>
    <w:p w14:paraId="65730719" w14:textId="77777777" w:rsidR="00227B06" w:rsidRPr="00227B06" w:rsidRDefault="00227B06" w:rsidP="00227B06">
      <w:pPr>
        <w:rPr>
          <w:rFonts w:asciiTheme="majorHAnsi" w:hAnsiTheme="majorHAnsi"/>
        </w:rPr>
      </w:pPr>
    </w:p>
    <w:p w14:paraId="08E42E0A" w14:textId="77777777" w:rsidR="00227B06" w:rsidRPr="00227B06" w:rsidRDefault="00227B06" w:rsidP="00227B06">
      <w:pPr>
        <w:rPr>
          <w:rFonts w:asciiTheme="majorHAnsi" w:hAnsiTheme="majorHAnsi"/>
        </w:rPr>
      </w:pPr>
    </w:p>
    <w:p w14:paraId="34C6F4F3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9.</w:t>
      </w:r>
    </w:p>
    <w:p w14:paraId="4FAFD469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27749A96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 можно было бы охарактеризовать качественные признаки неупругого дифракционного рассеяния (дифракционной диссоциации)?</w:t>
      </w:r>
    </w:p>
    <w:p w14:paraId="3F5B292F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lastRenderedPageBreak/>
        <w:t xml:space="preserve">Пусть упругое рассеяние частицы спина ½ на </w:t>
      </w:r>
      <w:proofErr w:type="spellStart"/>
      <w:r w:rsidRPr="00227B06">
        <w:rPr>
          <w:rFonts w:asciiTheme="majorHAnsi" w:hAnsiTheme="majorHAnsi"/>
          <w:sz w:val="24"/>
          <w:szCs w:val="24"/>
        </w:rPr>
        <w:t>бесспиновой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мишени имеет ненулевую анализирующую способность А. Вы рассеиваете неполяризованный пучок упомянутых выше частиц на той же мишени и измеряете поляризацию Р рассеянных частиц. Как соотносятся А и Р при одном и том же угле рассеяния и одной и той же энергии столкновения в этой реакции?</w:t>
      </w:r>
    </w:p>
    <w:p w14:paraId="2747CEDC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«дифракционный конус»?</w:t>
      </w:r>
    </w:p>
    <w:p w14:paraId="08D79F26" w14:textId="77777777" w:rsidR="00227B06" w:rsidRPr="00227B06" w:rsidRDefault="00227B06" w:rsidP="00227B06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«прямая реконструкция амплитуды рассеяния»? Для чего она используется?</w:t>
      </w:r>
    </w:p>
    <w:p w14:paraId="53012462" w14:textId="77777777" w:rsidR="00227B06" w:rsidRPr="00227B06" w:rsidRDefault="00227B06" w:rsidP="00227B06">
      <w:pPr>
        <w:rPr>
          <w:rFonts w:asciiTheme="majorHAnsi" w:hAnsiTheme="majorHAnsi"/>
          <w:lang w:val="en-US"/>
        </w:rPr>
      </w:pPr>
    </w:p>
    <w:p w14:paraId="6DDDAA8D" w14:textId="77777777" w:rsidR="00227B06" w:rsidRPr="00227B06" w:rsidRDefault="00227B06" w:rsidP="00227B06">
      <w:pPr>
        <w:rPr>
          <w:rFonts w:asciiTheme="majorHAnsi" w:hAnsiTheme="majorHAnsi"/>
        </w:rPr>
      </w:pPr>
    </w:p>
    <w:p w14:paraId="6BE4D317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10.</w:t>
      </w:r>
    </w:p>
    <w:p w14:paraId="4482FA8A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6FD24A3C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Пусть в вашем распоряжении есть пучок векторных частиц с векторной поляризацией +1. Имеет ли он также и тензорную поляризацию? Если имеет, то какую?</w:t>
      </w:r>
    </w:p>
    <w:p w14:paraId="7176D249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«кумулятивная реакция»?</w:t>
      </w:r>
    </w:p>
    <w:p w14:paraId="766E2956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Существует ли фазовый анализ каон-протонного рассеяния и нужен ли он?</w:t>
      </w:r>
    </w:p>
    <w:p w14:paraId="7B34BAF4" w14:textId="77777777" w:rsidR="00227B06" w:rsidRPr="00227B06" w:rsidRDefault="00227B06" w:rsidP="00227B06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Опишите принцип работы источника поляризованных частиц.</w:t>
      </w:r>
    </w:p>
    <w:p w14:paraId="30F52671" w14:textId="77777777" w:rsidR="00227B06" w:rsidRPr="00227B06" w:rsidRDefault="00227B06" w:rsidP="00227B06">
      <w:pPr>
        <w:rPr>
          <w:rFonts w:asciiTheme="majorHAnsi" w:hAnsiTheme="majorHAnsi"/>
        </w:rPr>
      </w:pPr>
    </w:p>
    <w:p w14:paraId="47D08402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11.</w:t>
      </w:r>
    </w:p>
    <w:p w14:paraId="25651B18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32CD1D72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Какие методы идентификации элементарных частиц вы знаете?</w:t>
      </w:r>
    </w:p>
    <w:p w14:paraId="01EF5AF6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Предположим, что вы надежно установили нарушение дисперсионных соотношений в упругом рассеянии некоторых частиц. Что следовало бы из этого факта?</w:t>
      </w:r>
    </w:p>
    <w:p w14:paraId="568139DA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 результате чего возникает чувствительность реакции к поляризации пучка?</w:t>
      </w:r>
    </w:p>
    <w:p w14:paraId="369539AA" w14:textId="77777777" w:rsidR="00227B06" w:rsidRPr="00227B06" w:rsidRDefault="00227B06" w:rsidP="00227B06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Как ведут себя полное парциальное сечение рассеяния и отношение вещественной части амплитуды рассеяния «вперед» к ее мнимой части при прохождении через резонанс?</w:t>
      </w:r>
    </w:p>
    <w:p w14:paraId="15D1F498" w14:textId="77777777" w:rsidR="00227B06" w:rsidRPr="00227B06" w:rsidRDefault="00227B06" w:rsidP="00227B06">
      <w:pPr>
        <w:rPr>
          <w:rFonts w:asciiTheme="majorHAnsi" w:hAnsiTheme="majorHAnsi"/>
        </w:rPr>
      </w:pPr>
    </w:p>
    <w:p w14:paraId="32A129C9" w14:textId="77777777" w:rsidR="00227B06" w:rsidRPr="00227B06" w:rsidRDefault="00227B06" w:rsidP="00227B06">
      <w:pPr>
        <w:rPr>
          <w:rFonts w:asciiTheme="majorHAnsi" w:hAnsiTheme="majorHAnsi"/>
        </w:rPr>
      </w:pPr>
    </w:p>
    <w:p w14:paraId="6BCCD131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12.</w:t>
      </w:r>
    </w:p>
    <w:p w14:paraId="2B824874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40224329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В какого типа экспериментах можно сосчитать число кварков в природе, если кварки – физические частицы?</w:t>
      </w:r>
    </w:p>
    <w:p w14:paraId="7D775E7F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понимается под эффективными 3</w:t>
      </w:r>
      <w:r w:rsidRPr="00227B06">
        <w:rPr>
          <w:rFonts w:asciiTheme="majorHAnsi" w:hAnsiTheme="majorHAnsi"/>
          <w:sz w:val="24"/>
          <w:szCs w:val="24"/>
          <w:lang w:val="en-US"/>
        </w:rPr>
        <w:t>N</w:t>
      </w:r>
      <w:r w:rsidRPr="00227B06">
        <w:rPr>
          <w:rFonts w:asciiTheme="majorHAnsi" w:hAnsiTheme="majorHAnsi"/>
          <w:sz w:val="24"/>
          <w:szCs w:val="24"/>
        </w:rPr>
        <w:t>-силами?</w:t>
      </w:r>
    </w:p>
    <w:p w14:paraId="67712FD6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длина рассеяния и о чем говорит ее знак?</w:t>
      </w:r>
    </w:p>
    <w:p w14:paraId="7C450EC3" w14:textId="77777777" w:rsidR="00227B06" w:rsidRPr="00227B06" w:rsidRDefault="00227B06" w:rsidP="00227B06">
      <w:pPr>
        <w:pStyle w:val="a8"/>
        <w:numPr>
          <w:ilvl w:val="0"/>
          <w:numId w:val="21"/>
        </w:numPr>
        <w:spacing w:line="240" w:lineRule="auto"/>
        <w:ind w:right="357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В чём состоит основная идея 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Редже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и «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реджистики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»? Что такое «полюса </w:t>
      </w:r>
      <w:proofErr w:type="spellStart"/>
      <w:r w:rsidRPr="00227B06">
        <w:rPr>
          <w:rFonts w:asciiTheme="majorHAnsi" w:hAnsiTheme="majorHAnsi"/>
          <w:sz w:val="24"/>
          <w:szCs w:val="24"/>
        </w:rPr>
        <w:t>Редже</w:t>
      </w:r>
      <w:proofErr w:type="spellEnd"/>
      <w:r w:rsidRPr="00227B06">
        <w:rPr>
          <w:rFonts w:asciiTheme="majorHAnsi" w:hAnsiTheme="majorHAnsi"/>
          <w:sz w:val="24"/>
          <w:szCs w:val="24"/>
        </w:rPr>
        <w:t>»?</w:t>
      </w:r>
    </w:p>
    <w:p w14:paraId="00544FDF" w14:textId="77777777" w:rsidR="00227B06" w:rsidRPr="00227B06" w:rsidRDefault="00227B06" w:rsidP="00227B06">
      <w:pPr>
        <w:ind w:right="357"/>
        <w:rPr>
          <w:rFonts w:asciiTheme="majorHAnsi" w:hAnsiTheme="majorHAnsi"/>
        </w:rPr>
      </w:pPr>
    </w:p>
    <w:p w14:paraId="3D88C965" w14:textId="77777777" w:rsidR="00227B06" w:rsidRPr="00227B06" w:rsidRDefault="00227B06" w:rsidP="00227B06">
      <w:pPr>
        <w:ind w:right="357"/>
        <w:rPr>
          <w:rFonts w:asciiTheme="majorHAnsi" w:hAnsiTheme="majorHAnsi"/>
        </w:rPr>
      </w:pPr>
    </w:p>
    <w:p w14:paraId="43A3080D" w14:textId="77777777" w:rsidR="00227B06" w:rsidRPr="00227B06" w:rsidRDefault="00227B06" w:rsidP="00227B06">
      <w:pPr>
        <w:jc w:val="center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Билет 13.</w:t>
      </w:r>
    </w:p>
    <w:p w14:paraId="6078B336" w14:textId="77777777" w:rsidR="00227B06" w:rsidRPr="00227B06" w:rsidRDefault="00227B06" w:rsidP="00227B06">
      <w:pPr>
        <w:pStyle w:val="a8"/>
        <w:rPr>
          <w:rFonts w:asciiTheme="majorHAnsi" w:hAnsiTheme="majorHAnsi"/>
          <w:sz w:val="24"/>
          <w:szCs w:val="24"/>
        </w:rPr>
      </w:pPr>
    </w:p>
    <w:p w14:paraId="11800C51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«изоспин»? Выпишите квантовые числа изоспина для протона, нейтрона, антипротона и антинейтрона.</w:t>
      </w:r>
    </w:p>
    <w:p w14:paraId="78652FE7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 xml:space="preserve">Может ли быть ненулевая </w:t>
      </w:r>
      <w:r w:rsidRPr="00227B06">
        <w:rPr>
          <w:rFonts w:asciiTheme="majorHAnsi" w:hAnsiTheme="majorHAnsi"/>
          <w:sz w:val="24"/>
          <w:szCs w:val="24"/>
          <w:u w:val="single"/>
        </w:rPr>
        <w:t>тензорная</w:t>
      </w:r>
      <w:r w:rsidRPr="00227B06">
        <w:rPr>
          <w:rFonts w:asciiTheme="majorHAnsi" w:hAnsiTheme="majorHAnsi"/>
          <w:sz w:val="24"/>
          <w:szCs w:val="24"/>
        </w:rPr>
        <w:t xml:space="preserve"> анализирующая способность у некоторой реакции рассеяния векторной частицы, если рассеяние произошло «вперед» (т.е. на нулевой угол)? Обоснуйте ответ.</w:t>
      </w:r>
    </w:p>
    <w:p w14:paraId="5CEB9EC3" w14:textId="77777777" w:rsidR="00227B06" w:rsidRPr="00227B06" w:rsidRDefault="00227B06" w:rsidP="00227B06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Что такое «</w:t>
      </w:r>
      <w:proofErr w:type="spellStart"/>
      <w:r w:rsidRPr="00227B06">
        <w:rPr>
          <w:rFonts w:asciiTheme="majorHAnsi" w:hAnsiTheme="majorHAnsi"/>
          <w:sz w:val="24"/>
          <w:szCs w:val="24"/>
        </w:rPr>
        <w:t>Мэдисоновская</w:t>
      </w:r>
      <w:proofErr w:type="spellEnd"/>
      <w:r w:rsidRPr="00227B06">
        <w:rPr>
          <w:rFonts w:asciiTheme="majorHAnsi" w:hAnsiTheme="majorHAnsi"/>
          <w:sz w:val="24"/>
          <w:szCs w:val="24"/>
        </w:rPr>
        <w:t xml:space="preserve"> конвенция» и что она регламентирует?</w:t>
      </w:r>
    </w:p>
    <w:p w14:paraId="6E38FB4F" w14:textId="6E1DB052" w:rsidR="00227B06" w:rsidRPr="008411A0" w:rsidRDefault="00227B06" w:rsidP="004651E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227B06">
        <w:rPr>
          <w:rFonts w:asciiTheme="majorHAnsi" w:hAnsiTheme="majorHAnsi"/>
          <w:sz w:val="24"/>
          <w:szCs w:val="24"/>
        </w:rPr>
        <w:t>Одинаковы ли «размеры» частицы и античастицы (например, протона и антипротона), оцениваемые из данных об их взаимодействии с нуклоном?</w:t>
      </w:r>
    </w:p>
    <w:p w14:paraId="1B0DE503" w14:textId="77777777" w:rsidR="00BE247C" w:rsidRPr="00227B06" w:rsidRDefault="006C19E1" w:rsidP="00BE247C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lastRenderedPageBreak/>
        <w:t>6</w:t>
      </w:r>
      <w:r w:rsidR="00BE247C" w:rsidRPr="00227B06">
        <w:rPr>
          <w:rFonts w:asciiTheme="majorHAnsi" w:hAnsiTheme="majorHAnsi"/>
        </w:rPr>
        <w:t xml:space="preserve">.2. Шкала и критерии оценивания </w:t>
      </w:r>
    </w:p>
    <w:p w14:paraId="7F17595C" w14:textId="77777777" w:rsidR="004E21C1" w:rsidRPr="00227B06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3DCC243F" w14:textId="77777777" w:rsidR="00843887" w:rsidRPr="00227B06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227B06" w14:paraId="14DF27B8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97483F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B7E0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227B06" w14:paraId="3DEF4D24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36867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917D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2/</w:t>
            </w:r>
          </w:p>
          <w:p w14:paraId="16A4D745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33A1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3/</w:t>
            </w:r>
          </w:p>
          <w:p w14:paraId="4437B3BC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F6FC0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4/</w:t>
            </w:r>
          </w:p>
          <w:p w14:paraId="493066DF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76548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5/</w:t>
            </w:r>
          </w:p>
          <w:p w14:paraId="2825670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227B06" w14:paraId="2A7CA1CB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F3BB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39D7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C0BD0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EDE589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B6A60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227B06" w14:paraId="00C27C5F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7B613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0BBC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5FFEE7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C2E6AB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8069D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227B06" w14:paraId="44E264F0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9F8FE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1EFC2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7AF5A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2F13A4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1175D5" w14:textId="77777777" w:rsidR="00843887" w:rsidRPr="00227B06" w:rsidRDefault="00843887" w:rsidP="00C72A95">
            <w:pPr>
              <w:rPr>
                <w:rFonts w:asciiTheme="majorHAnsi" w:hAnsiTheme="majorHAnsi"/>
              </w:rPr>
            </w:pPr>
            <w:r w:rsidRPr="00227B06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C472F11" w14:textId="77777777" w:rsidR="00D21B72" w:rsidRPr="00227B06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1E57DE3" w14:textId="77777777" w:rsidR="006038F2" w:rsidRPr="00227B06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227B06">
        <w:rPr>
          <w:rFonts w:asciiTheme="majorHAnsi" w:hAnsiTheme="majorHAnsi"/>
          <w:b/>
        </w:rPr>
        <w:t>7</w:t>
      </w:r>
      <w:r w:rsidR="00BE247C" w:rsidRPr="00227B06">
        <w:rPr>
          <w:rFonts w:asciiTheme="majorHAnsi" w:hAnsiTheme="majorHAnsi"/>
          <w:b/>
        </w:rPr>
        <w:t>. </w:t>
      </w:r>
      <w:r w:rsidR="000B64A0" w:rsidRPr="00227B06">
        <w:rPr>
          <w:rFonts w:asciiTheme="majorHAnsi" w:hAnsiTheme="majorHAnsi"/>
          <w:b/>
        </w:rPr>
        <w:t>Ресурсное обеспечение</w:t>
      </w:r>
    </w:p>
    <w:p w14:paraId="2C1B37B8" w14:textId="77777777" w:rsidR="00843887" w:rsidRPr="00227B06" w:rsidRDefault="00843887" w:rsidP="00843887">
      <w:pPr>
        <w:rPr>
          <w:rFonts w:asciiTheme="majorHAnsi" w:hAnsiTheme="majorHAnsi"/>
        </w:rPr>
      </w:pPr>
    </w:p>
    <w:p w14:paraId="2B3567E9" w14:textId="77777777" w:rsidR="00115037" w:rsidRPr="00227B06" w:rsidRDefault="00115037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Перечень основной и дополнительной учебной литературы</w:t>
      </w:r>
    </w:p>
    <w:p w14:paraId="3AE015DC" w14:textId="77777777" w:rsidR="00227B06" w:rsidRPr="00227B06" w:rsidRDefault="00227B06" w:rsidP="00843887">
      <w:pPr>
        <w:rPr>
          <w:rFonts w:asciiTheme="majorHAnsi" w:hAnsiTheme="majorHAnsi"/>
        </w:rPr>
      </w:pPr>
    </w:p>
    <w:p w14:paraId="41B365F3" w14:textId="77777777" w:rsidR="00227B06" w:rsidRPr="00227B06" w:rsidRDefault="00227B06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Основная литература</w:t>
      </w:r>
    </w:p>
    <w:p w14:paraId="1A5AEAA1" w14:textId="77777777" w:rsidR="00227B06" w:rsidRPr="00227B06" w:rsidRDefault="00227B06" w:rsidP="00843887">
      <w:pPr>
        <w:rPr>
          <w:rFonts w:asciiTheme="majorHAnsi" w:hAnsiTheme="majorHAnsi"/>
        </w:rPr>
      </w:pPr>
    </w:p>
    <w:p w14:paraId="2CE7E3AD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1. 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Л.Б.Окунь</w:t>
      </w:r>
      <w:proofErr w:type="spellEnd"/>
      <w:r w:rsidRPr="00227B06">
        <w:rPr>
          <w:rFonts w:asciiTheme="majorHAnsi" w:hAnsiTheme="majorHAnsi"/>
        </w:rPr>
        <w:t xml:space="preserve"> Физика элементарных частиц. М., Наука., 1988</w:t>
      </w:r>
    </w:p>
    <w:p w14:paraId="57163EBC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2.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Д.Перкинс</w:t>
      </w:r>
      <w:proofErr w:type="spellEnd"/>
      <w:r w:rsidRPr="00227B06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0B7198CD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3.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М.Е.Пескин</w:t>
      </w:r>
      <w:proofErr w:type="spellEnd"/>
      <w:r w:rsidRPr="00227B06">
        <w:rPr>
          <w:rFonts w:asciiTheme="majorHAnsi" w:hAnsiTheme="majorHAnsi"/>
        </w:rPr>
        <w:t xml:space="preserve">, </w:t>
      </w:r>
      <w:proofErr w:type="spellStart"/>
      <w:r w:rsidRPr="00227B06">
        <w:rPr>
          <w:rFonts w:asciiTheme="majorHAnsi" w:hAnsiTheme="majorHAnsi"/>
        </w:rPr>
        <w:t>Д.В.Шредер</w:t>
      </w:r>
      <w:proofErr w:type="spellEnd"/>
      <w:r w:rsidRPr="00227B06">
        <w:rPr>
          <w:rFonts w:asciiTheme="majorHAnsi" w:hAnsiTheme="majorHAnsi"/>
        </w:rPr>
        <w:t>, Введение в квантовую теорию поля., Ижевск, НИЦ РХД, 2001</w:t>
      </w:r>
    </w:p>
    <w:p w14:paraId="1FFFB688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4.</w:t>
      </w:r>
      <w:r w:rsidR="002A7E5A">
        <w:rPr>
          <w:rFonts w:asciiTheme="majorHAnsi" w:hAnsiTheme="majorHAnsi"/>
        </w:rPr>
        <w:t xml:space="preserve"> </w:t>
      </w:r>
      <w:proofErr w:type="spellStart"/>
      <w:r w:rsidRPr="00227B06">
        <w:rPr>
          <w:rFonts w:asciiTheme="majorHAnsi" w:hAnsiTheme="majorHAnsi"/>
        </w:rPr>
        <w:t>Г.И.Копылов</w:t>
      </w:r>
      <w:proofErr w:type="spellEnd"/>
      <w:r w:rsidRPr="00227B06">
        <w:rPr>
          <w:rFonts w:asciiTheme="majorHAnsi" w:hAnsiTheme="majorHAnsi"/>
        </w:rPr>
        <w:t>, Основы кинематики резонансов, М., Наука, 1970</w:t>
      </w:r>
    </w:p>
    <w:p w14:paraId="300A52E1" w14:textId="77777777" w:rsidR="00227B06" w:rsidRPr="00227B06" w:rsidRDefault="00227B06" w:rsidP="00227B06">
      <w:p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br/>
        <w:t>Дополнительная литература</w:t>
      </w:r>
    </w:p>
    <w:p w14:paraId="171A428E" w14:textId="77777777" w:rsidR="00227B06" w:rsidRPr="00227B06" w:rsidRDefault="00227B06" w:rsidP="00227B06">
      <w:pPr>
        <w:numPr>
          <w:ilvl w:val="0"/>
          <w:numId w:val="25"/>
        </w:num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6577F9A1" w14:textId="77777777" w:rsidR="00227B06" w:rsidRPr="00227B06" w:rsidRDefault="00227B06" w:rsidP="00227B06">
      <w:pPr>
        <w:numPr>
          <w:ilvl w:val="0"/>
          <w:numId w:val="25"/>
        </w:numPr>
        <w:jc w:val="both"/>
        <w:rPr>
          <w:rFonts w:asciiTheme="majorHAnsi" w:hAnsiTheme="majorHAnsi"/>
        </w:rPr>
      </w:pPr>
      <w:r w:rsidRPr="00227B06">
        <w:rPr>
          <w:rFonts w:asciiTheme="majorHAnsi" w:hAnsiTheme="majorHAnsi"/>
        </w:rPr>
        <w:t xml:space="preserve">Е. </w:t>
      </w:r>
      <w:proofErr w:type="spellStart"/>
      <w:r w:rsidRPr="00227B06">
        <w:rPr>
          <w:rFonts w:asciiTheme="majorHAnsi" w:hAnsiTheme="majorHAnsi"/>
        </w:rPr>
        <w:t>Бюклинг</w:t>
      </w:r>
      <w:proofErr w:type="spellEnd"/>
      <w:r w:rsidRPr="00227B06">
        <w:rPr>
          <w:rFonts w:asciiTheme="majorHAnsi" w:hAnsiTheme="majorHAnsi"/>
        </w:rPr>
        <w:t xml:space="preserve">, К. </w:t>
      </w:r>
      <w:proofErr w:type="spellStart"/>
      <w:r w:rsidRPr="00227B06">
        <w:rPr>
          <w:rFonts w:asciiTheme="majorHAnsi" w:hAnsiTheme="majorHAnsi"/>
        </w:rPr>
        <w:t>Каянти</w:t>
      </w:r>
      <w:proofErr w:type="spellEnd"/>
      <w:r w:rsidRPr="00227B06">
        <w:rPr>
          <w:rFonts w:asciiTheme="majorHAnsi" w:hAnsiTheme="majorHAnsi"/>
        </w:rPr>
        <w:t>, Кинематика элементарных частиц, М., Мир, 1975</w:t>
      </w:r>
    </w:p>
    <w:p w14:paraId="46B09098" w14:textId="77777777" w:rsidR="00227B06" w:rsidRPr="00227B06" w:rsidRDefault="00227B06" w:rsidP="00227B06">
      <w:pPr>
        <w:ind w:left="720"/>
        <w:jc w:val="both"/>
        <w:rPr>
          <w:rFonts w:asciiTheme="majorHAnsi" w:hAnsiTheme="majorHAnsi"/>
          <w:color w:val="0070C0"/>
        </w:rPr>
      </w:pPr>
    </w:p>
    <w:p w14:paraId="7EA801C3" w14:textId="77777777" w:rsidR="00227B06" w:rsidRPr="00227B06" w:rsidRDefault="00227B06" w:rsidP="00843887">
      <w:pPr>
        <w:rPr>
          <w:rFonts w:asciiTheme="majorHAnsi" w:hAnsiTheme="majorHAnsi"/>
        </w:rPr>
      </w:pPr>
    </w:p>
    <w:p w14:paraId="0E58A149" w14:textId="77777777" w:rsidR="00843887" w:rsidRPr="00227B06" w:rsidRDefault="00843887" w:rsidP="00843887">
      <w:pPr>
        <w:rPr>
          <w:rFonts w:asciiTheme="majorHAnsi" w:hAnsiTheme="majorHAnsi"/>
        </w:rPr>
      </w:pPr>
    </w:p>
    <w:p w14:paraId="79302257" w14:textId="77777777" w:rsidR="00115037" w:rsidRPr="00227B06" w:rsidRDefault="00115037" w:rsidP="00843887">
      <w:pPr>
        <w:rPr>
          <w:rFonts w:asciiTheme="majorHAnsi" w:hAnsiTheme="majorHAnsi"/>
        </w:rPr>
      </w:pPr>
      <w:r w:rsidRPr="00227B06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227B06">
        <w:rPr>
          <w:rFonts w:asciiTheme="majorHAnsi" w:hAnsiTheme="majorHAnsi"/>
        </w:rPr>
        <w:t xml:space="preserve"> </w:t>
      </w:r>
    </w:p>
    <w:p w14:paraId="46A265FB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227B06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227B06">
        <w:rPr>
          <w:rFonts w:asciiTheme="majorHAnsi" w:hAnsiTheme="majorHAnsi"/>
          <w:color w:val="000000"/>
        </w:rPr>
        <w:t xml:space="preserve"> </w:t>
      </w:r>
    </w:p>
    <w:p w14:paraId="5F2F2A1E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227B06">
        <w:rPr>
          <w:rFonts w:asciiTheme="majorHAnsi" w:hAnsiTheme="majorHAnsi"/>
          <w:color w:val="000000"/>
        </w:rPr>
        <w:t>Particle</w:t>
      </w:r>
      <w:proofErr w:type="spellEnd"/>
      <w:r w:rsidRPr="00227B06">
        <w:rPr>
          <w:rFonts w:asciiTheme="majorHAnsi" w:hAnsiTheme="majorHAnsi"/>
          <w:color w:val="000000"/>
        </w:rPr>
        <w:t xml:space="preserve"> Data Group</w:t>
      </w:r>
    </w:p>
    <w:p w14:paraId="2F6FBC3B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227B06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227B06">
          <w:rPr>
            <w:rFonts w:asciiTheme="majorHAnsi" w:hAnsiTheme="majorHAnsi"/>
            <w:color w:val="000000"/>
          </w:rPr>
          <w:t>http://inspirehep.net/</w:t>
        </w:r>
      </w:hyperlink>
      <w:r w:rsidRPr="00227B06">
        <w:rPr>
          <w:rFonts w:asciiTheme="majorHAnsi" w:hAnsiTheme="majorHAnsi"/>
          <w:color w:val="000000"/>
        </w:rPr>
        <w:t xml:space="preserve">) </w:t>
      </w:r>
    </w:p>
    <w:p w14:paraId="6C94FC85" w14:textId="77777777" w:rsidR="00227B06" w:rsidRPr="00227B06" w:rsidRDefault="00227B06" w:rsidP="00227B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227B06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227B06">
        <w:rPr>
          <w:rFonts w:asciiTheme="majorHAnsi" w:hAnsiTheme="majorHAnsi"/>
          <w:color w:val="000000"/>
        </w:rPr>
        <w:t>Phys</w:t>
      </w:r>
      <w:proofErr w:type="spellEnd"/>
      <w:r w:rsidRPr="00227B06">
        <w:rPr>
          <w:rFonts w:asciiTheme="majorHAnsi" w:hAnsiTheme="majorHAnsi"/>
          <w:color w:val="000000"/>
        </w:rPr>
        <w:t xml:space="preserve">. </w:t>
      </w:r>
      <w:proofErr w:type="spellStart"/>
      <w:r w:rsidRPr="00227B06">
        <w:rPr>
          <w:rFonts w:asciiTheme="majorHAnsi" w:hAnsiTheme="majorHAnsi"/>
          <w:color w:val="000000"/>
        </w:rPr>
        <w:t>Lett</w:t>
      </w:r>
      <w:proofErr w:type="spellEnd"/>
      <w:r w:rsidRPr="00227B06">
        <w:rPr>
          <w:rFonts w:asciiTheme="majorHAnsi" w:hAnsiTheme="majorHAnsi"/>
          <w:color w:val="000000"/>
        </w:rPr>
        <w:t xml:space="preserve">., </w:t>
      </w:r>
      <w:proofErr w:type="spellStart"/>
      <w:r w:rsidRPr="00227B06">
        <w:rPr>
          <w:rFonts w:asciiTheme="majorHAnsi" w:hAnsiTheme="majorHAnsi"/>
          <w:color w:val="000000"/>
        </w:rPr>
        <w:t>Phys</w:t>
      </w:r>
      <w:proofErr w:type="spellEnd"/>
      <w:r w:rsidRPr="00227B06">
        <w:rPr>
          <w:rFonts w:asciiTheme="majorHAnsi" w:hAnsiTheme="majorHAnsi"/>
          <w:color w:val="000000"/>
        </w:rPr>
        <w:t xml:space="preserve">. </w:t>
      </w:r>
      <w:r w:rsidRPr="00227B06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Nucl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. Phys.,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Nucl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227B06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227B06">
        <w:rPr>
          <w:rFonts w:asciiTheme="majorHAnsi" w:hAnsiTheme="majorHAnsi"/>
          <w:color w:val="000000"/>
          <w:lang w:val="en-US"/>
        </w:rPr>
        <w:t xml:space="preserve"> and Meth.</w:t>
      </w:r>
    </w:p>
    <w:p w14:paraId="2AA87965" w14:textId="77777777" w:rsidR="00227B06" w:rsidRPr="00227B06" w:rsidRDefault="00227B06" w:rsidP="00843887">
      <w:pPr>
        <w:rPr>
          <w:rFonts w:asciiTheme="majorHAnsi" w:hAnsiTheme="majorHAnsi"/>
          <w:lang w:val="en-US"/>
        </w:rPr>
      </w:pPr>
    </w:p>
    <w:p w14:paraId="1C45F3EE" w14:textId="77777777" w:rsidR="00843887" w:rsidRPr="00227B06" w:rsidRDefault="00843887" w:rsidP="00843887">
      <w:pPr>
        <w:rPr>
          <w:rFonts w:asciiTheme="majorHAnsi" w:hAnsiTheme="majorHAnsi"/>
          <w:i/>
          <w:iCs/>
        </w:rPr>
      </w:pPr>
      <w:r w:rsidRPr="00227B06">
        <w:rPr>
          <w:rFonts w:asciiTheme="majorHAnsi" w:hAnsiTheme="majorHAnsi"/>
        </w:rPr>
        <w:t>Описание материально-технической</w:t>
      </w:r>
      <w:r w:rsidR="00227B06" w:rsidRPr="00227B06">
        <w:rPr>
          <w:rFonts w:asciiTheme="majorHAnsi" w:hAnsiTheme="majorHAnsi"/>
        </w:rPr>
        <w:t xml:space="preserve"> базы</w:t>
      </w:r>
      <w:r w:rsidRPr="00227B06">
        <w:rPr>
          <w:rFonts w:asciiTheme="majorHAnsi" w:hAnsiTheme="majorHAnsi"/>
        </w:rPr>
        <w:t xml:space="preserve">: </w:t>
      </w:r>
      <w:r w:rsidRPr="00227B06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2ABBBF1" w14:textId="77777777" w:rsidR="00986744" w:rsidRPr="00227B06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5155D528" w14:textId="77777777" w:rsidR="00986744" w:rsidRPr="00227B06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227B06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227B06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64DF39BE" w14:textId="77777777" w:rsidR="00115037" w:rsidRPr="00227B06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2B72289" w14:textId="77777777" w:rsidR="00115037" w:rsidRPr="00227B06" w:rsidRDefault="00115037" w:rsidP="00115037">
      <w:pPr>
        <w:rPr>
          <w:rFonts w:asciiTheme="majorHAnsi" w:hAnsiTheme="majorHAnsi"/>
        </w:rPr>
      </w:pPr>
    </w:p>
    <w:p w14:paraId="26B4CCEB" w14:textId="77777777" w:rsidR="00115037" w:rsidRPr="00227B06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01262379" w14:textId="77777777" w:rsidR="00986744" w:rsidRPr="00227B06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2B931A" w14:textId="77777777" w:rsidR="00AD2ADB" w:rsidRPr="00227B06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227B06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F3C7" w14:textId="77777777" w:rsidR="007018EF" w:rsidRDefault="007018EF">
      <w:r>
        <w:separator/>
      </w:r>
    </w:p>
  </w:endnote>
  <w:endnote w:type="continuationSeparator" w:id="0">
    <w:p w14:paraId="1CAF3633" w14:textId="77777777" w:rsidR="007018EF" w:rsidRDefault="007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 Sans Symbols">
    <w:altName w:val="Times New Roman"/>
    <w:panose1 w:val="020B0604020202020204"/>
    <w:charset w:val="00"/>
    <w:family w:val="auto"/>
    <w:pitch w:val="default"/>
  </w:font>
  <w:font w:name="Quintessential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266B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2FBD99B5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AD58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06DB0E8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F938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CFDC" w14:textId="77777777" w:rsidR="007018EF" w:rsidRDefault="007018EF">
      <w:r>
        <w:separator/>
      </w:r>
    </w:p>
  </w:footnote>
  <w:footnote w:type="continuationSeparator" w:id="0">
    <w:p w14:paraId="104A234D" w14:textId="77777777" w:rsidR="007018EF" w:rsidRDefault="007018EF">
      <w:r>
        <w:continuationSeparator/>
      </w:r>
    </w:p>
  </w:footnote>
  <w:footnote w:id="1">
    <w:p w14:paraId="31954CD8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47B1C7CB" w14:textId="77777777" w:rsidR="00802FDF" w:rsidRDefault="00802FDF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BD"/>
    <w:multiLevelType w:val="multilevel"/>
    <w:tmpl w:val="D6728788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8E33F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05F2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C8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64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624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E19"/>
    <w:multiLevelType w:val="hybridMultilevel"/>
    <w:tmpl w:val="F092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27AF1"/>
    <w:multiLevelType w:val="multilevel"/>
    <w:tmpl w:val="8B1C4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11" w15:restartNumberingAfterBreak="0">
    <w:nsid w:val="30FC6B69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C5590"/>
    <w:multiLevelType w:val="hybridMultilevel"/>
    <w:tmpl w:val="4C2A59FE"/>
    <w:lvl w:ilvl="0" w:tplc="D6DEBDA8">
      <w:start w:val="9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572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376FA"/>
    <w:multiLevelType w:val="hybridMultilevel"/>
    <w:tmpl w:val="9C74B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546537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858AC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E271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E32"/>
    <w:multiLevelType w:val="multilevel"/>
    <w:tmpl w:val="C0A06A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C5A4CE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2200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2"/>
  </w:num>
  <w:num w:numId="2" w16cid:durableId="684670023">
    <w:abstractNumId w:val="2"/>
  </w:num>
  <w:num w:numId="3" w16cid:durableId="1828089150">
    <w:abstractNumId w:val="19"/>
  </w:num>
  <w:num w:numId="4" w16cid:durableId="836573808">
    <w:abstractNumId w:val="14"/>
  </w:num>
  <w:num w:numId="5" w16cid:durableId="358245262">
    <w:abstractNumId w:val="10"/>
  </w:num>
  <w:num w:numId="6" w16cid:durableId="1074282292">
    <w:abstractNumId w:val="13"/>
  </w:num>
  <w:num w:numId="7" w16cid:durableId="27491376">
    <w:abstractNumId w:val="9"/>
  </w:num>
  <w:num w:numId="8" w16cid:durableId="1536119423">
    <w:abstractNumId w:val="18"/>
  </w:num>
  <w:num w:numId="9" w16cid:durableId="460878885">
    <w:abstractNumId w:val="23"/>
  </w:num>
  <w:num w:numId="10" w16cid:durableId="2085488932">
    <w:abstractNumId w:val="25"/>
  </w:num>
  <w:num w:numId="11" w16cid:durableId="1655915207">
    <w:abstractNumId w:val="16"/>
  </w:num>
  <w:num w:numId="12" w16cid:durableId="189537748">
    <w:abstractNumId w:val="6"/>
  </w:num>
  <w:num w:numId="13" w16cid:durableId="4401690">
    <w:abstractNumId w:val="24"/>
  </w:num>
  <w:num w:numId="14" w16cid:durableId="1560087951">
    <w:abstractNumId w:val="1"/>
  </w:num>
  <w:num w:numId="15" w16cid:durableId="1546287754">
    <w:abstractNumId w:val="21"/>
  </w:num>
  <w:num w:numId="16" w16cid:durableId="1637711236">
    <w:abstractNumId w:val="22"/>
  </w:num>
  <w:num w:numId="17" w16cid:durableId="1949848898">
    <w:abstractNumId w:val="5"/>
  </w:num>
  <w:num w:numId="18" w16cid:durableId="25565008">
    <w:abstractNumId w:val="4"/>
  </w:num>
  <w:num w:numId="19" w16cid:durableId="251621820">
    <w:abstractNumId w:val="3"/>
  </w:num>
  <w:num w:numId="20" w16cid:durableId="426735136">
    <w:abstractNumId w:val="11"/>
  </w:num>
  <w:num w:numId="21" w16cid:durableId="43455326">
    <w:abstractNumId w:val="20"/>
  </w:num>
  <w:num w:numId="22" w16cid:durableId="1137380257">
    <w:abstractNumId w:val="17"/>
  </w:num>
  <w:num w:numId="23" w16cid:durableId="197013134">
    <w:abstractNumId w:val="0"/>
  </w:num>
  <w:num w:numId="24" w16cid:durableId="1122843497">
    <w:abstractNumId w:val="15"/>
  </w:num>
  <w:num w:numId="25" w16cid:durableId="1577856335">
    <w:abstractNumId w:val="8"/>
  </w:num>
  <w:num w:numId="26" w16cid:durableId="126415064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1D7"/>
    <w:rsid w:val="000662A4"/>
    <w:rsid w:val="00073DE3"/>
    <w:rsid w:val="000934DE"/>
    <w:rsid w:val="000A05FA"/>
    <w:rsid w:val="000B3048"/>
    <w:rsid w:val="000B64A0"/>
    <w:rsid w:val="000C39AA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23DB"/>
    <w:rsid w:val="00214E3A"/>
    <w:rsid w:val="00215FC9"/>
    <w:rsid w:val="00220079"/>
    <w:rsid w:val="002205EC"/>
    <w:rsid w:val="0022216B"/>
    <w:rsid w:val="00226251"/>
    <w:rsid w:val="00227B06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7E5A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5332"/>
    <w:rsid w:val="0044690D"/>
    <w:rsid w:val="00452362"/>
    <w:rsid w:val="004651EA"/>
    <w:rsid w:val="00480CBD"/>
    <w:rsid w:val="00482C1A"/>
    <w:rsid w:val="004853BD"/>
    <w:rsid w:val="00486D39"/>
    <w:rsid w:val="00490884"/>
    <w:rsid w:val="00496AE9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B7B45"/>
    <w:rsid w:val="005F0D95"/>
    <w:rsid w:val="005F6D80"/>
    <w:rsid w:val="006038F2"/>
    <w:rsid w:val="00606E4F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018EF"/>
    <w:rsid w:val="00732D3C"/>
    <w:rsid w:val="00741029"/>
    <w:rsid w:val="00770810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127B3"/>
    <w:rsid w:val="0082138F"/>
    <w:rsid w:val="00822D98"/>
    <w:rsid w:val="00824090"/>
    <w:rsid w:val="008273D4"/>
    <w:rsid w:val="00830F04"/>
    <w:rsid w:val="008411A0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6E3"/>
    <w:rsid w:val="00DC4C93"/>
    <w:rsid w:val="00DE1CC6"/>
    <w:rsid w:val="00DE3BE6"/>
    <w:rsid w:val="00DE4FD3"/>
    <w:rsid w:val="00DF25B9"/>
    <w:rsid w:val="00DF5435"/>
    <w:rsid w:val="00E03D99"/>
    <w:rsid w:val="00E07AC9"/>
    <w:rsid w:val="00E07D6B"/>
    <w:rsid w:val="00E23017"/>
    <w:rsid w:val="00E23B3F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3E1F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C748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8</cp:revision>
  <cp:lastPrinted>2019-12-16T11:39:00Z</cp:lastPrinted>
  <dcterms:created xsi:type="dcterms:W3CDTF">2026-03-05T06:59:00Z</dcterms:created>
  <dcterms:modified xsi:type="dcterms:W3CDTF">2026-04-17T10:38:00Z</dcterms:modified>
</cp:coreProperties>
</file>