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Федеральное государственное бюджетное образовательное </w:t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учреждение высшего образования </w:t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Московский государственный университет имени М.В. Ломоносова</w:t>
      </w:r>
    </w:p>
    <w:p w:rsidR="004B7807" w:rsidRPr="00F97C82" w:rsidRDefault="004B7807" w:rsidP="004B7807">
      <w:pPr>
        <w:ind w:firstLine="20"/>
        <w:jc w:val="center"/>
        <w:rPr>
          <w:color w:val="000000"/>
        </w:rPr>
      </w:pPr>
      <w:r w:rsidRPr="00F97C82">
        <w:rPr>
          <w:color w:val="000000"/>
        </w:rPr>
        <w:t>ФИЛИАЛ МГУ В Г. ДУБНЕ</w:t>
      </w:r>
    </w:p>
    <w:p w:rsidR="004B7807" w:rsidRPr="00F97C82" w:rsidRDefault="004B7807" w:rsidP="004B7807">
      <w:pPr>
        <w:spacing w:after="240"/>
        <w:rPr>
          <w:color w:val="000000"/>
        </w:rPr>
      </w:pPr>
    </w:p>
    <w:p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УТВЕРЖДАЮ</w:t>
      </w:r>
      <w:r w:rsidRPr="00F97C82">
        <w:rPr>
          <w:color w:val="000000"/>
        </w:rPr>
        <w:br/>
      </w:r>
      <w:r w:rsidRPr="00F97C82">
        <w:rPr>
          <w:color w:val="000000"/>
        </w:rPr>
        <w:br/>
      </w:r>
    </w:p>
    <w:p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И.о. директора </w:t>
      </w:r>
    </w:p>
    <w:p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филиала МГУ в г.Дубне</w:t>
      </w:r>
    </w:p>
    <w:p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______________/ Э.Э. Боос /</w:t>
      </w:r>
    </w:p>
    <w:p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«___» ________________20     г.</w:t>
      </w:r>
    </w:p>
    <w:p w:rsidR="004B7807" w:rsidRDefault="004B7807" w:rsidP="004B7807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:rsidR="004B7807" w:rsidRDefault="004B7807" w:rsidP="004B7807">
      <w:pPr>
        <w:spacing w:after="240"/>
        <w:rPr>
          <w:color w:val="000000"/>
        </w:rPr>
      </w:pPr>
    </w:p>
    <w:p w:rsidR="004B7807" w:rsidRPr="00F97C82" w:rsidRDefault="004B7807" w:rsidP="004B7807">
      <w:pPr>
        <w:spacing w:after="240"/>
        <w:rPr>
          <w:color w:val="000000"/>
        </w:rPr>
      </w:pP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РАБОЧАЯ ПРОГРАММА ДИСЦИПЛИНЫ </w:t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Наименование дисциплины:</w:t>
      </w:r>
      <w:r>
        <w:rPr>
          <w:rFonts w:ascii="Cambria" w:hAnsi="Cambria"/>
          <w:color w:val="000000"/>
          <w:sz w:val="26"/>
          <w:szCs w:val="26"/>
        </w:rPr>
        <w:br/>
      </w:r>
    </w:p>
    <w:p w:rsidR="004B7807" w:rsidRPr="00255982" w:rsidRDefault="00DC2E6D" w:rsidP="004B7807">
      <w:pPr>
        <w:pBdr>
          <w:bottom w:val="single" w:sz="4" w:space="1" w:color="000000"/>
        </w:pBdr>
        <w:spacing w:line="360" w:lineRule="auto"/>
        <w:jc w:val="center"/>
        <w:rPr>
          <w:rFonts w:asciiTheme="majorHAnsi" w:hAnsiTheme="majorHAnsi"/>
          <w:b/>
          <w:bCs/>
          <w:sz w:val="26"/>
          <w:szCs w:val="26"/>
        </w:rPr>
      </w:pPr>
      <w:r>
        <w:rPr>
          <w:rFonts w:asciiTheme="majorHAnsi" w:hAnsiTheme="majorHAnsi"/>
          <w:b/>
          <w:bCs/>
          <w:sz w:val="26"/>
          <w:szCs w:val="26"/>
        </w:rPr>
        <w:t>Методика расчетов в квантовой теории поля, часть 1</w:t>
      </w:r>
    </w:p>
    <w:p w:rsidR="004B7807" w:rsidRPr="00F97C82" w:rsidRDefault="004B7807" w:rsidP="004B7807">
      <w:pPr>
        <w:rPr>
          <w:color w:val="000000"/>
        </w:rPr>
      </w:pP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Уровень высшего образования: </w:t>
      </w:r>
    </w:p>
    <w:p w:rsidR="004B7807" w:rsidRPr="00F97C82" w:rsidRDefault="004B7807" w:rsidP="004B7807">
      <w:pPr>
        <w:pBdr>
          <w:bottom w:val="single" w:sz="4" w:space="1" w:color="000000"/>
        </w:pBd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Магистратура</w:t>
      </w:r>
    </w:p>
    <w:p w:rsidR="004B7807" w:rsidRPr="00F97C82" w:rsidRDefault="004B7807" w:rsidP="004B7807">
      <w:pPr>
        <w:rPr>
          <w:color w:val="000000"/>
        </w:rPr>
      </w:pP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Направление подготовки:</w:t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03.04.02 Физика</w:t>
      </w:r>
    </w:p>
    <w:p w:rsidR="004B7807" w:rsidRPr="00F97C82" w:rsidRDefault="004B7807" w:rsidP="004B7807">
      <w:pPr>
        <w:jc w:val="center"/>
        <w:rPr>
          <w:color w:val="000000"/>
        </w:rPr>
      </w:pP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Направленность (профиль)/специализация образовательной программы:</w:t>
      </w:r>
      <w:r>
        <w:rPr>
          <w:rFonts w:ascii="Cambria" w:hAnsi="Cambria"/>
          <w:color w:val="000000"/>
          <w:sz w:val="26"/>
          <w:szCs w:val="26"/>
        </w:rPr>
        <w:br/>
      </w:r>
    </w:p>
    <w:p w:rsidR="004B7807" w:rsidRDefault="004B7807" w:rsidP="004B7807">
      <w:pPr>
        <w:pBdr>
          <w:bottom w:val="single" w:sz="4" w:space="1" w:color="000000"/>
        </w:pBdr>
        <w:spacing w:line="360" w:lineRule="auto"/>
        <w:jc w:val="center"/>
      </w:pPr>
      <w:r>
        <w:t>Физика элементарных частиц</w:t>
      </w:r>
    </w:p>
    <w:p w:rsidR="004B7807" w:rsidRDefault="004B7807" w:rsidP="004B7807">
      <w:pPr>
        <w:jc w:val="center"/>
        <w:rPr>
          <w:rFonts w:ascii="Cambria" w:hAnsi="Cambria"/>
          <w:color w:val="000000"/>
          <w:sz w:val="26"/>
          <w:szCs w:val="26"/>
        </w:rPr>
      </w:pP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Форма обучения:</w:t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Очная</w:t>
      </w:r>
    </w:p>
    <w:p w:rsidR="004B7807" w:rsidRPr="00F97C82" w:rsidRDefault="004B7807" w:rsidP="004B7807">
      <w:pPr>
        <w:pBdr>
          <w:bottom w:val="single" w:sz="4" w:space="1" w:color="000000"/>
        </w:pBdr>
        <w:jc w:val="center"/>
        <w:rPr>
          <w:color w:val="000000"/>
        </w:rPr>
      </w:pPr>
    </w:p>
    <w:p w:rsidR="004B7807" w:rsidRDefault="004B7807" w:rsidP="004B7807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:rsidR="004B7807" w:rsidRDefault="004B7807" w:rsidP="004B7807">
      <w:pPr>
        <w:spacing w:after="240"/>
        <w:rPr>
          <w:color w:val="000000"/>
        </w:rPr>
      </w:pPr>
    </w:p>
    <w:p w:rsidR="004B7807" w:rsidRDefault="004B7807" w:rsidP="004B7807">
      <w:pPr>
        <w:spacing w:after="240"/>
        <w:rPr>
          <w:color w:val="000000"/>
        </w:rPr>
      </w:pPr>
    </w:p>
    <w:p w:rsidR="004B7807" w:rsidRPr="00F97C82" w:rsidRDefault="004B7807" w:rsidP="004B7807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Дубна 20___</w:t>
      </w:r>
    </w:p>
    <w:p w:rsidR="00F64422" w:rsidRPr="000662A4" w:rsidRDefault="00F64422" w:rsidP="00F64422">
      <w:pPr>
        <w:spacing w:line="360" w:lineRule="auto"/>
        <w:jc w:val="center"/>
        <w:rPr>
          <w:rFonts w:asciiTheme="majorHAnsi" w:hAnsiTheme="majorHAnsi"/>
        </w:rPr>
      </w:pPr>
      <w:r w:rsidRPr="000662A4">
        <w:rPr>
          <w:rFonts w:asciiTheme="majorHAnsi" w:hAnsiTheme="majorHAnsi"/>
        </w:rPr>
        <w:br w:type="page"/>
      </w:r>
    </w:p>
    <w:p w:rsidR="00BB6573" w:rsidRPr="000662A4" w:rsidRDefault="00BB6573" w:rsidP="000E6CD5">
      <w:pPr>
        <w:spacing w:line="360" w:lineRule="auto"/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</w:rPr>
        <w:lastRenderedPageBreak/>
        <w:t xml:space="preserve">Рабочая программа дисциплины разработана в соответствии с </w:t>
      </w:r>
      <w:r w:rsidRPr="000662A4">
        <w:rPr>
          <w:rFonts w:asciiTheme="majorHAnsi" w:hAnsiTheme="majorHAnsi"/>
          <w:color w:val="000000"/>
        </w:rPr>
        <w:t xml:space="preserve"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</w:t>
      </w:r>
      <w:r w:rsidR="00D478E8">
        <w:rPr>
          <w:rFonts w:asciiTheme="majorHAnsi" w:hAnsiTheme="majorHAnsi"/>
          <w:color w:val="000000"/>
        </w:rPr>
        <w:t xml:space="preserve">по направлению </w:t>
      </w:r>
      <w:r w:rsidRPr="000662A4">
        <w:rPr>
          <w:rFonts w:asciiTheme="majorHAnsi" w:hAnsiTheme="majorHAnsi"/>
          <w:color w:val="000000"/>
        </w:rPr>
        <w:t xml:space="preserve"> </w:t>
      </w:r>
      <w:r w:rsidR="00D478E8">
        <w:rPr>
          <w:rFonts w:asciiTheme="majorHAnsi" w:hAnsiTheme="majorHAnsi"/>
          <w:color w:val="000000"/>
        </w:rPr>
        <w:t>03.04</w:t>
      </w:r>
      <w:r w:rsidR="00261934" w:rsidRPr="000662A4">
        <w:rPr>
          <w:rFonts w:asciiTheme="majorHAnsi" w:hAnsiTheme="majorHAnsi"/>
          <w:color w:val="000000"/>
        </w:rPr>
        <w:t>.02 «</w:t>
      </w:r>
      <w:r w:rsidR="00D478E8">
        <w:rPr>
          <w:rFonts w:asciiTheme="majorHAnsi" w:hAnsiTheme="majorHAnsi"/>
          <w:color w:val="000000"/>
        </w:rPr>
        <w:t>Ф</w:t>
      </w:r>
      <w:r w:rsidR="00261934" w:rsidRPr="000662A4">
        <w:rPr>
          <w:rFonts w:asciiTheme="majorHAnsi" w:hAnsiTheme="majorHAnsi"/>
          <w:color w:val="000000"/>
        </w:rPr>
        <w:t>изика</w:t>
      </w:r>
      <w:r w:rsidR="00A96157" w:rsidRPr="000662A4">
        <w:rPr>
          <w:rFonts w:asciiTheme="majorHAnsi" w:hAnsiTheme="majorHAnsi"/>
          <w:color w:val="000000"/>
        </w:rPr>
        <w:t>»</w:t>
      </w:r>
      <w:r w:rsidR="00073DE3">
        <w:rPr>
          <w:rFonts w:asciiTheme="majorHAnsi" w:hAnsiTheme="majorHAnsi"/>
        </w:rPr>
        <w:t xml:space="preserve">, </w:t>
      </w:r>
      <w:r w:rsidR="00073DE3" w:rsidRPr="00653EAB">
        <w:rPr>
          <w:rFonts w:ascii="Cambria" w:hAnsi="Cambria" w:cs="Cambria"/>
          <w:color w:val="000000"/>
        </w:rPr>
        <w:t xml:space="preserve">утвержденным приказом МГУ от </w:t>
      </w:r>
      <w:r w:rsidR="00D478E8">
        <w:rPr>
          <w:rFonts w:ascii="Cambria" w:hAnsi="Cambria" w:cs="Cambria"/>
        </w:rPr>
        <w:t>30</w:t>
      </w:r>
      <w:r w:rsidR="00073DE3" w:rsidRPr="00653EAB">
        <w:rPr>
          <w:rFonts w:ascii="Cambria" w:hAnsi="Cambria" w:cs="Cambria"/>
        </w:rPr>
        <w:t>.12.20</w:t>
      </w:r>
      <w:r w:rsidR="00D478E8">
        <w:rPr>
          <w:rFonts w:ascii="Cambria" w:hAnsi="Cambria" w:cs="Cambria"/>
        </w:rPr>
        <w:t>20 г.</w:t>
      </w:r>
      <w:r w:rsidR="00073DE3" w:rsidRPr="00653EAB">
        <w:rPr>
          <w:rFonts w:ascii="Cambria" w:hAnsi="Cambria" w:cs="Cambria"/>
          <w:color w:val="000000"/>
        </w:rPr>
        <w:t xml:space="preserve"> №</w:t>
      </w:r>
      <w:r w:rsidR="00D478E8">
        <w:rPr>
          <w:rFonts w:ascii="Cambria" w:hAnsi="Cambria" w:cs="Cambria"/>
          <w:color w:val="000000"/>
        </w:rPr>
        <w:t> </w:t>
      </w:r>
      <w:r w:rsidR="00073DE3" w:rsidRPr="00653EAB">
        <w:rPr>
          <w:rFonts w:ascii="Cambria" w:hAnsi="Cambria" w:cs="Cambria"/>
        </w:rPr>
        <w:t>1</w:t>
      </w:r>
      <w:r w:rsidR="00D478E8">
        <w:rPr>
          <w:rFonts w:ascii="Cambria" w:hAnsi="Cambria" w:cs="Cambria"/>
        </w:rPr>
        <w:t>366</w:t>
      </w:r>
      <w:r w:rsidR="00073DE3" w:rsidRPr="00653EAB">
        <w:rPr>
          <w:rFonts w:ascii="Cambria" w:hAnsi="Cambria" w:cs="Cambria"/>
          <w:color w:val="000000"/>
        </w:rPr>
        <w:t>.</w:t>
      </w:r>
    </w:p>
    <w:p w:rsidR="00BB6573" w:rsidRPr="000662A4" w:rsidRDefault="00BB6573" w:rsidP="000E6CD5">
      <w:pPr>
        <w:spacing w:line="360" w:lineRule="auto"/>
        <w:jc w:val="both"/>
        <w:rPr>
          <w:rFonts w:asciiTheme="majorHAnsi" w:hAnsiTheme="majorHAnsi"/>
          <w:color w:val="000000"/>
        </w:rPr>
      </w:pPr>
    </w:p>
    <w:p w:rsidR="00BB6573" w:rsidRPr="000662A4" w:rsidRDefault="00BB6573" w:rsidP="00BB6573">
      <w:pPr>
        <w:spacing w:line="360" w:lineRule="auto"/>
        <w:rPr>
          <w:rFonts w:asciiTheme="majorHAnsi" w:hAnsiTheme="majorHAnsi"/>
          <w:color w:val="000000"/>
        </w:rPr>
      </w:pPr>
      <w:r w:rsidRPr="000662A4">
        <w:rPr>
          <w:rFonts w:asciiTheme="majorHAnsi" w:hAnsiTheme="majorHAnsi"/>
          <w:color w:val="000000"/>
        </w:rPr>
        <w:t xml:space="preserve">Год (годы) приема на обучение___________________________ </w:t>
      </w:r>
    </w:p>
    <w:p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DC2E6D" w:rsidRDefault="00782FF9" w:rsidP="00782FF9">
      <w:pPr>
        <w:ind w:firstLine="567"/>
        <w:rPr>
          <w:rFonts w:asciiTheme="majorHAnsi" w:hAnsiTheme="majorHAnsi"/>
        </w:rPr>
      </w:pPr>
      <w:r w:rsidRPr="00DC2E6D">
        <w:rPr>
          <w:rFonts w:asciiTheme="majorHAnsi" w:hAnsiTheme="majorHAnsi"/>
          <w:b/>
          <w:bCs/>
        </w:rPr>
        <w:t>Авторы–составители:</w:t>
      </w:r>
    </w:p>
    <w:p w:rsidR="00DC2E6D" w:rsidRPr="00DC2E6D" w:rsidRDefault="00DC2E6D" w:rsidP="00DC2E6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/>
          <w:color w:val="000000"/>
        </w:rPr>
      </w:pPr>
      <w:r w:rsidRPr="00DC2E6D">
        <w:rPr>
          <w:rFonts w:asciiTheme="majorHAnsi" w:hAnsiTheme="majorHAnsi"/>
          <w:color w:val="000000"/>
        </w:rPr>
        <w:t xml:space="preserve">Доктор физ.-мат. наук Наумов </w:t>
      </w:r>
      <w:r w:rsidRPr="00DC2E6D">
        <w:rPr>
          <w:rFonts w:asciiTheme="majorHAnsi" w:hAnsiTheme="majorHAnsi"/>
        </w:rPr>
        <w:t>Дмитрий</w:t>
      </w:r>
      <w:r w:rsidRPr="00DC2E6D">
        <w:rPr>
          <w:rFonts w:asciiTheme="majorHAnsi" w:hAnsiTheme="majorHAnsi"/>
          <w:color w:val="000000"/>
        </w:rPr>
        <w:t xml:space="preserve"> Вадимович, профессор физического факультета МГУ по совместительству</w:t>
      </w:r>
    </w:p>
    <w:p w:rsidR="00782FF9" w:rsidRPr="000662A4" w:rsidRDefault="00782FF9" w:rsidP="00782FF9">
      <w:pPr>
        <w:rPr>
          <w:rFonts w:asciiTheme="majorHAnsi" w:hAnsiTheme="majorHAnsi"/>
        </w:rPr>
      </w:pPr>
    </w:p>
    <w:p w:rsidR="004B7807" w:rsidRPr="00F97C82" w:rsidRDefault="004B7807" w:rsidP="004B7807">
      <w:pPr>
        <w:ind w:firstLine="560"/>
        <w:rPr>
          <w:color w:val="000000"/>
        </w:rPr>
      </w:pPr>
      <w:r w:rsidRPr="00F97C82">
        <w:rPr>
          <w:rFonts w:ascii="Cambria" w:hAnsi="Cambria"/>
          <w:color w:val="000000"/>
        </w:rPr>
        <w:t>Руководитель магистерской программы: </w:t>
      </w:r>
    </w:p>
    <w:p w:rsidR="004B7807" w:rsidRPr="00F97C82" w:rsidRDefault="004B7807" w:rsidP="004B7807">
      <w:r w:rsidRPr="00F97C82">
        <w:rPr>
          <w:rFonts w:ascii="Cambria" w:hAnsi="Cambria"/>
          <w:color w:val="000000"/>
        </w:rPr>
        <w:t>Доктор физ.-мат. наук, профессор академик РАН В.А. Матвеев</w:t>
      </w:r>
      <w:r w:rsidRPr="00F97C82">
        <w:rPr>
          <w:rFonts w:ascii="Cambria" w:hAnsi="Cambria"/>
          <w:color w:val="FF0000"/>
        </w:rPr>
        <w:t>, заведующий кафедрой физического факультета МГУ</w:t>
      </w:r>
    </w:p>
    <w:p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BB6573" w:rsidRPr="000662A4" w:rsidRDefault="00BB6573" w:rsidP="00BB6573">
      <w:pPr>
        <w:rPr>
          <w:rFonts w:asciiTheme="majorHAnsi" w:hAnsiTheme="majorHAnsi"/>
        </w:rPr>
        <w:sectPr w:rsidR="00BB6573" w:rsidRPr="000662A4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:rsidR="00FC55D2" w:rsidRPr="00032882" w:rsidRDefault="00FC55D2" w:rsidP="000662A4">
      <w:pPr>
        <w:spacing w:line="276" w:lineRule="auto"/>
        <w:rPr>
          <w:rFonts w:asciiTheme="majorHAnsi" w:hAnsiTheme="majorHAnsi"/>
          <w:b/>
        </w:rPr>
      </w:pPr>
      <w:bookmarkStart w:id="0" w:name="_Hlk519683482"/>
      <w:r w:rsidRPr="00032882">
        <w:rPr>
          <w:rFonts w:asciiTheme="majorHAnsi" w:hAnsiTheme="majorHAnsi"/>
          <w:b/>
          <w:bCs/>
        </w:rPr>
        <w:lastRenderedPageBreak/>
        <w:t xml:space="preserve">Аннотация к рабочей программе дисциплины </w:t>
      </w:r>
      <w:bookmarkEnd w:id="0"/>
    </w:p>
    <w:p w:rsidR="00B3550E" w:rsidRPr="00032882" w:rsidRDefault="00B3550E" w:rsidP="000662A4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:rsidR="00DC2E6D" w:rsidRPr="00032882" w:rsidRDefault="00DC2E6D" w:rsidP="00DC2E6D">
      <w:pPr>
        <w:ind w:firstLine="709"/>
        <w:jc w:val="both"/>
        <w:rPr>
          <w:rFonts w:asciiTheme="majorHAnsi" w:hAnsiTheme="majorHAnsi"/>
          <w:color w:val="000000"/>
        </w:rPr>
      </w:pPr>
      <w:r w:rsidRPr="00032882">
        <w:rPr>
          <w:rFonts w:asciiTheme="majorHAnsi" w:hAnsiTheme="majorHAnsi"/>
          <w:color w:val="000000"/>
        </w:rPr>
        <w:t xml:space="preserve">Цель курса формирование у обучающегося навыка использования практического инструмента: вычисления на древесном уровне ширин и сечений различных электрослабых процессов. Вычисления ведутся в рамках Фейнмановских диаграмм. Все вычисления доводятся до чисел и сравниваются с экспериментальными данными. </w:t>
      </w:r>
    </w:p>
    <w:p w:rsidR="004B7807" w:rsidRPr="00032882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032882">
        <w:rPr>
          <w:rFonts w:asciiTheme="majorHAnsi" w:hAnsiTheme="majorHAnsi"/>
          <w:color w:val="000000"/>
        </w:rPr>
        <w:t xml:space="preserve">Дисциплина реализуется на </w:t>
      </w:r>
      <w:r w:rsidR="00DC2E6D" w:rsidRPr="00032882">
        <w:rPr>
          <w:rFonts w:asciiTheme="majorHAnsi" w:hAnsiTheme="majorHAnsi"/>
          <w:color w:val="000000"/>
        </w:rPr>
        <w:t>1</w:t>
      </w:r>
      <w:r w:rsidRPr="00032882">
        <w:rPr>
          <w:rFonts w:asciiTheme="majorHAnsi" w:hAnsiTheme="majorHAnsi"/>
          <w:color w:val="000000"/>
        </w:rPr>
        <w:t xml:space="preserve"> курсе в </w:t>
      </w:r>
      <w:r w:rsidR="00DC2E6D" w:rsidRPr="00032882">
        <w:rPr>
          <w:rFonts w:asciiTheme="majorHAnsi" w:hAnsiTheme="majorHAnsi"/>
          <w:color w:val="000000"/>
        </w:rPr>
        <w:t>1</w:t>
      </w:r>
      <w:r w:rsidRPr="00032882">
        <w:rPr>
          <w:rFonts w:asciiTheme="majorHAnsi" w:hAnsiTheme="majorHAnsi"/>
          <w:color w:val="000000"/>
        </w:rPr>
        <w:t xml:space="preserve"> семестре </w:t>
      </w:r>
      <w:r w:rsidRPr="00032882">
        <w:rPr>
          <w:rFonts w:asciiTheme="majorHAnsi" w:hAnsiTheme="majorHAnsi"/>
        </w:rPr>
        <w:t xml:space="preserve">и </w:t>
      </w:r>
      <w:r w:rsidR="00DC2E6D" w:rsidRPr="00032882">
        <w:rPr>
          <w:rFonts w:asciiTheme="majorHAnsi" w:hAnsiTheme="majorHAnsi"/>
        </w:rPr>
        <w:t>является обязательной для освоения</w:t>
      </w:r>
      <w:r w:rsidRPr="00032882">
        <w:rPr>
          <w:rFonts w:asciiTheme="majorHAnsi" w:hAnsiTheme="majorHAnsi"/>
          <w:color w:val="000000"/>
        </w:rPr>
        <w:t>. </w:t>
      </w:r>
    </w:p>
    <w:p w:rsidR="004B7807" w:rsidRPr="00032882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032882">
        <w:rPr>
          <w:rFonts w:asciiTheme="majorHAnsi" w:hAnsiTheme="majorHAnsi"/>
          <w:color w:val="000000"/>
        </w:rPr>
        <w:t>Объем дисциплины составляет 2 з.е., в том числе 36 академических часа, отведенных на контактную работу обучающихся с преподавателем, 36 академических часа, отведенных на самостоятельную работу обучающихся.</w:t>
      </w:r>
    </w:p>
    <w:p w:rsidR="004B7807" w:rsidRPr="00032882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032882">
        <w:rPr>
          <w:rFonts w:asciiTheme="majorHAnsi" w:hAnsiTheme="majorHAnsi"/>
          <w:color w:val="000000"/>
        </w:rPr>
        <w:t xml:space="preserve">Промежуточная аттестация по дисциплине (модулю) </w:t>
      </w:r>
      <w:r w:rsidRPr="00032882">
        <w:rPr>
          <w:rFonts w:asciiTheme="majorHAnsi" w:hAnsiTheme="majorHAnsi" w:cs="Cambria Math"/>
          <w:color w:val="000000"/>
        </w:rPr>
        <w:t>−</w:t>
      </w:r>
      <w:r w:rsidRPr="00032882">
        <w:rPr>
          <w:rFonts w:asciiTheme="majorHAnsi" w:hAnsiTheme="majorHAnsi"/>
          <w:color w:val="000000"/>
        </w:rPr>
        <w:t xml:space="preserve"> </w:t>
      </w:r>
      <w:r w:rsidR="00DC2E6D" w:rsidRPr="00032882">
        <w:rPr>
          <w:rFonts w:asciiTheme="majorHAnsi" w:hAnsiTheme="majorHAnsi"/>
          <w:color w:val="000000"/>
        </w:rPr>
        <w:t>экзамен</w:t>
      </w:r>
      <w:r w:rsidRPr="00032882">
        <w:rPr>
          <w:rFonts w:asciiTheme="majorHAnsi" w:hAnsiTheme="majorHAnsi"/>
          <w:color w:val="000000"/>
        </w:rPr>
        <w:t xml:space="preserve"> в </w:t>
      </w:r>
      <w:r w:rsidR="00DC2E6D" w:rsidRPr="00032882">
        <w:rPr>
          <w:rFonts w:asciiTheme="majorHAnsi" w:hAnsiTheme="majorHAnsi"/>
          <w:color w:val="000000"/>
        </w:rPr>
        <w:t>1</w:t>
      </w:r>
      <w:r w:rsidRPr="00032882">
        <w:rPr>
          <w:rFonts w:asciiTheme="majorHAnsi" w:hAnsiTheme="majorHAnsi"/>
          <w:color w:val="000000"/>
        </w:rPr>
        <w:t xml:space="preserve"> семестре.</w:t>
      </w:r>
    </w:p>
    <w:p w:rsidR="003158FF" w:rsidRPr="00032882" w:rsidRDefault="003158FF" w:rsidP="003158FF">
      <w:pPr>
        <w:jc w:val="both"/>
        <w:rPr>
          <w:rFonts w:asciiTheme="majorHAnsi" w:hAnsiTheme="majorHAnsi" w:cs="Cambria"/>
        </w:rPr>
      </w:pPr>
    </w:p>
    <w:p w:rsidR="00C50667" w:rsidRPr="00032882" w:rsidRDefault="00C50667" w:rsidP="000662A4">
      <w:pPr>
        <w:spacing w:line="276" w:lineRule="auto"/>
        <w:ind w:firstLine="709"/>
        <w:jc w:val="both"/>
        <w:rPr>
          <w:rFonts w:asciiTheme="majorHAnsi" w:hAnsiTheme="majorHAnsi"/>
          <w:bCs/>
          <w:color w:val="000000"/>
        </w:rPr>
      </w:pPr>
    </w:p>
    <w:p w:rsidR="00E34A5D" w:rsidRPr="00032882" w:rsidRDefault="00E34A5D" w:rsidP="000662A4">
      <w:pPr>
        <w:pStyle w:val="a8"/>
        <w:numPr>
          <w:ilvl w:val="0"/>
          <w:numId w:val="3"/>
        </w:numPr>
        <w:ind w:left="426"/>
        <w:rPr>
          <w:rFonts w:asciiTheme="majorHAnsi" w:hAnsiTheme="majorHAnsi" w:cs="Times New Roman"/>
          <w:bCs/>
          <w:sz w:val="24"/>
          <w:szCs w:val="24"/>
        </w:rPr>
      </w:pPr>
      <w:r w:rsidRPr="00032882">
        <w:rPr>
          <w:rFonts w:asciiTheme="majorHAnsi" w:hAnsiTheme="majorHAnsi"/>
          <w:bCs/>
          <w:sz w:val="24"/>
          <w:szCs w:val="24"/>
        </w:rPr>
        <w:br w:type="page"/>
      </w:r>
    </w:p>
    <w:p w:rsidR="00BB6573" w:rsidRPr="00032882" w:rsidRDefault="00F62D13" w:rsidP="000662A4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032882">
        <w:rPr>
          <w:rFonts w:asciiTheme="majorHAnsi" w:hAnsiTheme="majorHAnsi"/>
          <w:b/>
        </w:rPr>
        <w:lastRenderedPageBreak/>
        <w:t>1</w:t>
      </w:r>
      <w:r w:rsidR="00FC55D2" w:rsidRPr="00032882">
        <w:rPr>
          <w:rFonts w:asciiTheme="majorHAnsi" w:hAnsiTheme="majorHAnsi"/>
          <w:b/>
        </w:rPr>
        <w:t xml:space="preserve">. </w:t>
      </w:r>
      <w:r w:rsidRPr="00032882">
        <w:rPr>
          <w:rFonts w:asciiTheme="majorHAnsi" w:hAnsiTheme="majorHAnsi"/>
          <w:b/>
          <w:bCs/>
          <w:color w:val="000000"/>
        </w:rPr>
        <w:t>Место дисциплины</w:t>
      </w:r>
      <w:r w:rsidR="00B3550E" w:rsidRPr="00032882">
        <w:rPr>
          <w:rFonts w:asciiTheme="majorHAnsi" w:hAnsiTheme="majorHAnsi"/>
          <w:b/>
          <w:bCs/>
          <w:color w:val="000000"/>
        </w:rPr>
        <w:t xml:space="preserve"> (модуля)</w:t>
      </w:r>
      <w:r w:rsidRPr="00032882">
        <w:rPr>
          <w:rFonts w:asciiTheme="majorHAnsi" w:hAnsiTheme="majorHAnsi"/>
          <w:b/>
          <w:bCs/>
          <w:color w:val="000000"/>
        </w:rPr>
        <w:t xml:space="preserve"> в структуре </w:t>
      </w:r>
      <w:r w:rsidR="00164C0E" w:rsidRPr="00032882">
        <w:rPr>
          <w:rFonts w:asciiTheme="majorHAnsi" w:hAnsiTheme="majorHAnsi"/>
          <w:b/>
          <w:bCs/>
          <w:color w:val="000000"/>
        </w:rPr>
        <w:t>образовательной программы</w:t>
      </w:r>
    </w:p>
    <w:p w:rsidR="00F62D13" w:rsidRPr="00032882" w:rsidRDefault="00F62D13" w:rsidP="004B7807">
      <w:pPr>
        <w:spacing w:line="276" w:lineRule="auto"/>
        <w:jc w:val="both"/>
        <w:rPr>
          <w:rFonts w:asciiTheme="majorHAnsi" w:hAnsiTheme="majorHAnsi"/>
          <w:i/>
        </w:rPr>
      </w:pPr>
    </w:p>
    <w:p w:rsidR="00843887" w:rsidRPr="00032882" w:rsidRDefault="00843887" w:rsidP="004B7807">
      <w:pPr>
        <w:spacing w:line="276" w:lineRule="auto"/>
        <w:jc w:val="both"/>
        <w:rPr>
          <w:rFonts w:asciiTheme="majorHAnsi" w:hAnsiTheme="majorHAnsi"/>
          <w:bCs/>
          <w:i/>
        </w:rPr>
      </w:pPr>
      <w:r w:rsidRPr="00032882">
        <w:rPr>
          <w:rFonts w:asciiTheme="majorHAnsi" w:hAnsiTheme="majorHAnsi"/>
          <w:color w:val="000000"/>
        </w:rPr>
        <w:t>Дисциплина «</w:t>
      </w:r>
      <w:r w:rsidR="00DC2E6D" w:rsidRPr="00032882">
        <w:rPr>
          <w:rFonts w:asciiTheme="majorHAnsi" w:hAnsiTheme="majorHAnsi"/>
          <w:color w:val="000000"/>
        </w:rPr>
        <w:t>Методика расчетов в квантовой теории поля, часть 1</w:t>
      </w:r>
      <w:r w:rsidRPr="00032882">
        <w:rPr>
          <w:rFonts w:asciiTheme="majorHAnsi" w:hAnsiTheme="majorHAnsi"/>
          <w:color w:val="000000"/>
        </w:rPr>
        <w:t>» входит в блок «Профессиональный» вариативной части и является обязательной для освоения обучающимися</w:t>
      </w:r>
    </w:p>
    <w:p w:rsidR="00C50667" w:rsidRPr="00032882" w:rsidRDefault="00C50667" w:rsidP="000662A4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:rsidR="00BB6573" w:rsidRPr="00032882" w:rsidRDefault="00BB6573" w:rsidP="000662A4">
      <w:pPr>
        <w:spacing w:line="276" w:lineRule="auto"/>
        <w:jc w:val="both"/>
        <w:rPr>
          <w:rFonts w:asciiTheme="majorHAnsi" w:hAnsiTheme="majorHAnsi"/>
        </w:rPr>
      </w:pPr>
      <w:r w:rsidRPr="00032882">
        <w:rPr>
          <w:rFonts w:asciiTheme="majorHAnsi" w:hAnsiTheme="majorHAnsi"/>
          <w:b/>
          <w:bCs/>
        </w:rPr>
        <w:t>2.</w:t>
      </w:r>
      <w:r w:rsidRPr="00032882">
        <w:rPr>
          <w:rFonts w:asciiTheme="majorHAnsi" w:hAnsiTheme="majorHAnsi"/>
          <w:b/>
        </w:rPr>
        <w:t> Входные требования для освоения дисциплины (модуля), предварительные условия</w:t>
      </w:r>
      <w:r w:rsidRPr="00032882">
        <w:rPr>
          <w:rFonts w:asciiTheme="majorHAnsi" w:hAnsiTheme="majorHAnsi"/>
        </w:rPr>
        <w:t xml:space="preserve"> </w:t>
      </w:r>
    </w:p>
    <w:p w:rsidR="00DC2E6D" w:rsidRPr="00032882" w:rsidRDefault="00DC2E6D" w:rsidP="00DC2E6D">
      <w:pPr>
        <w:rPr>
          <w:rFonts w:asciiTheme="majorHAnsi" w:hAnsiTheme="majorHAnsi"/>
        </w:rPr>
      </w:pPr>
    </w:p>
    <w:p w:rsidR="00DC2E6D" w:rsidRPr="00032882" w:rsidRDefault="00DC2E6D" w:rsidP="00DC2E6D">
      <w:pPr>
        <w:rPr>
          <w:rFonts w:asciiTheme="majorHAnsi" w:hAnsiTheme="majorHAnsi"/>
        </w:rPr>
      </w:pPr>
      <w:r w:rsidRPr="00032882">
        <w:rPr>
          <w:rFonts w:asciiTheme="majorHAnsi" w:hAnsiTheme="majorHAnsi"/>
        </w:rPr>
        <w:t>Базовые знания в области общей и теоретической физики в объеме классических университетских курсов</w:t>
      </w:r>
    </w:p>
    <w:p w:rsidR="00C50667" w:rsidRPr="00032882" w:rsidRDefault="00C50667" w:rsidP="000662A4">
      <w:pPr>
        <w:spacing w:line="276" w:lineRule="auto"/>
        <w:rPr>
          <w:rFonts w:asciiTheme="majorHAnsi" w:hAnsiTheme="majorHAnsi"/>
          <w:i/>
          <w:iCs/>
        </w:rPr>
      </w:pPr>
    </w:p>
    <w:p w:rsidR="008C4981" w:rsidRPr="00032882" w:rsidRDefault="00BB6573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032882">
        <w:rPr>
          <w:rFonts w:asciiTheme="majorHAnsi" w:hAnsiTheme="majorHAnsi"/>
          <w:b/>
          <w:bCs/>
        </w:rPr>
        <w:t>3.</w:t>
      </w:r>
      <w:r w:rsidRPr="00032882">
        <w:rPr>
          <w:rFonts w:asciiTheme="majorHAnsi" w:hAnsiTheme="majorHAnsi"/>
          <w:b/>
        </w:rPr>
        <w:t> </w:t>
      </w:r>
      <w:r w:rsidR="00164C0E" w:rsidRPr="00032882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032882">
        <w:rPr>
          <w:rFonts w:asciiTheme="majorHAnsi" w:hAnsiTheme="majorHAnsi"/>
          <w:b/>
        </w:rPr>
        <w:t xml:space="preserve"> </w:t>
      </w:r>
    </w:p>
    <w:p w:rsidR="00DC2E6D" w:rsidRPr="00032882" w:rsidRDefault="00DC2E6D" w:rsidP="00DC2E6D">
      <w:pPr>
        <w:jc w:val="both"/>
        <w:rPr>
          <w:rFonts w:asciiTheme="majorHAnsi" w:hAnsiTheme="majorHAnsi"/>
        </w:rPr>
      </w:pPr>
    </w:p>
    <w:p w:rsidR="00DC2E6D" w:rsidRPr="00032882" w:rsidRDefault="00DC2E6D" w:rsidP="00DC2E6D">
      <w:pPr>
        <w:jc w:val="both"/>
        <w:rPr>
          <w:rFonts w:asciiTheme="majorHAnsi" w:hAnsiTheme="majorHAnsi"/>
        </w:rPr>
      </w:pPr>
      <w:r w:rsidRPr="00032882">
        <w:rPr>
          <w:rFonts w:asciiTheme="majorHAnsi" w:hAnsiTheme="majorHAnsi"/>
        </w:rPr>
        <w:t>В результате освоения дисциплины у обучающихся должны быть сформированы:</w:t>
      </w:r>
    </w:p>
    <w:p w:rsidR="00DC2E6D" w:rsidRPr="00032882" w:rsidRDefault="00DC2E6D" w:rsidP="000662A4">
      <w:pPr>
        <w:spacing w:line="276" w:lineRule="auto"/>
        <w:rPr>
          <w:rFonts w:asciiTheme="majorHAnsi" w:hAnsiTheme="majorHAnsi"/>
          <w:i/>
          <w:iCs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1"/>
        <w:gridCol w:w="7903"/>
      </w:tblGrid>
      <w:tr w:rsidR="00DC2E6D" w:rsidRPr="00DC2E6D" w:rsidTr="00DC2E6D"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C2E6D" w:rsidRDefault="00DC2E6D" w:rsidP="00DC2E6D">
            <w:pPr>
              <w:jc w:val="center"/>
              <w:rPr>
                <w:rFonts w:asciiTheme="majorHAnsi" w:hAnsiTheme="majorHAnsi"/>
              </w:rPr>
            </w:pPr>
            <w:r w:rsidRPr="00DC2E6D">
              <w:rPr>
                <w:rFonts w:asciiTheme="majorHAnsi" w:hAnsiTheme="majorHAnsi"/>
                <w:b/>
                <w:bCs/>
                <w:color w:val="000000"/>
              </w:rPr>
              <w:t>Планируемые результаты обучения по дисциплине (модулю)</w:t>
            </w:r>
          </w:p>
        </w:tc>
      </w:tr>
      <w:tr w:rsidR="00DC2E6D" w:rsidRPr="00DC2E6D" w:rsidTr="00DC2E6D">
        <w:trPr>
          <w:trHeight w:val="637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C2E6D" w:rsidRDefault="00DC2E6D" w:rsidP="00DC2E6D">
            <w:pPr>
              <w:rPr>
                <w:rFonts w:asciiTheme="majorHAnsi" w:hAnsiTheme="majorHAnsi"/>
              </w:rPr>
            </w:pPr>
            <w:r w:rsidRPr="00DC2E6D">
              <w:rPr>
                <w:rFonts w:asciiTheme="majorHAnsi" w:hAnsiTheme="majorHAnsi"/>
                <w:color w:val="000000"/>
              </w:rPr>
              <w:t>УК-1</w:t>
            </w:r>
          </w:p>
        </w:tc>
        <w:tc>
          <w:tcPr>
            <w:tcW w:w="7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C2E6D" w:rsidRDefault="00DC2E6D" w:rsidP="00DC2E6D">
            <w:pPr>
              <w:rPr>
                <w:rFonts w:asciiTheme="majorHAnsi" w:hAnsiTheme="majorHAnsi"/>
              </w:rPr>
            </w:pPr>
            <w:r w:rsidRPr="00DC2E6D">
              <w:rPr>
                <w:rFonts w:asciiTheme="majorHAnsi" w:hAnsiTheme="majorHAnsi"/>
                <w:color w:val="000000"/>
                <w:u w:val="single"/>
              </w:rPr>
              <w:t>Знать</w:t>
            </w:r>
            <w:r w:rsidRPr="00DC2E6D">
              <w:rPr>
                <w:rFonts w:asciiTheme="majorHAnsi" w:hAnsiTheme="majorHAnsi"/>
                <w:color w:val="000000"/>
              </w:rPr>
              <w:t xml:space="preserve"> тенденции и перспективы развития современной ядерной физики, а также смежных областей физической науки </w:t>
            </w:r>
          </w:p>
          <w:p w:rsidR="00DC2E6D" w:rsidRPr="00DC2E6D" w:rsidRDefault="00DC2E6D" w:rsidP="00DC2E6D">
            <w:pPr>
              <w:rPr>
                <w:rFonts w:asciiTheme="majorHAnsi" w:hAnsiTheme="majorHAnsi"/>
              </w:rPr>
            </w:pPr>
          </w:p>
          <w:p w:rsidR="00DC2E6D" w:rsidRPr="00DC2E6D" w:rsidRDefault="00DC2E6D" w:rsidP="00DC2E6D">
            <w:pPr>
              <w:rPr>
                <w:rFonts w:asciiTheme="majorHAnsi" w:hAnsiTheme="majorHAnsi"/>
              </w:rPr>
            </w:pPr>
            <w:r w:rsidRPr="00DC2E6D">
              <w:rPr>
                <w:rFonts w:asciiTheme="majorHAnsi" w:hAnsiTheme="majorHAnsi"/>
                <w:color w:val="000000"/>
                <w:u w:val="single"/>
              </w:rPr>
              <w:t>Уметь</w:t>
            </w:r>
            <w:r w:rsidRPr="00DC2E6D">
              <w:rPr>
                <w:rFonts w:asciiTheme="majorHAnsi" w:hAnsiTheme="majorHAnsi"/>
                <w:color w:val="000000"/>
              </w:rPr>
              <w:t xml:space="preserve"> использовать аналитический аппарат методологии научного познания при оценке проблемной ситуации и последующей ее декомпозиции на отдельные задачи </w:t>
            </w:r>
          </w:p>
          <w:p w:rsidR="00DC2E6D" w:rsidRPr="00DC2E6D" w:rsidRDefault="00DC2E6D" w:rsidP="00DC2E6D">
            <w:pPr>
              <w:rPr>
                <w:rFonts w:asciiTheme="majorHAnsi" w:hAnsiTheme="majorHAnsi"/>
              </w:rPr>
            </w:pPr>
          </w:p>
          <w:p w:rsidR="00DC2E6D" w:rsidRPr="00DC2E6D" w:rsidRDefault="00DC2E6D" w:rsidP="00DC2E6D">
            <w:pPr>
              <w:rPr>
                <w:rFonts w:asciiTheme="majorHAnsi" w:hAnsiTheme="majorHAnsi"/>
              </w:rPr>
            </w:pPr>
            <w:r w:rsidRPr="00DC2E6D">
              <w:rPr>
                <w:rFonts w:asciiTheme="majorHAnsi" w:hAnsiTheme="majorHAnsi"/>
                <w:color w:val="000000"/>
                <w:u w:val="single"/>
              </w:rPr>
              <w:t>Владеть</w:t>
            </w:r>
            <w:r w:rsidRPr="00DC2E6D">
              <w:rPr>
                <w:rFonts w:asciiTheme="majorHAnsi" w:hAnsiTheme="majorHAnsi"/>
                <w:color w:val="000000"/>
              </w:rPr>
              <w:t xml:space="preserve"> навыками методологического анализа научного исследования и его результатов</w:t>
            </w:r>
          </w:p>
        </w:tc>
      </w:tr>
      <w:tr w:rsidR="00DC2E6D" w:rsidRPr="00DC2E6D" w:rsidTr="00DC2E6D">
        <w:trPr>
          <w:trHeight w:val="637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C2E6D" w:rsidRDefault="00DC2E6D" w:rsidP="00DC2E6D">
            <w:pPr>
              <w:rPr>
                <w:rFonts w:asciiTheme="majorHAnsi" w:hAnsiTheme="majorHAnsi"/>
              </w:rPr>
            </w:pPr>
            <w:r w:rsidRPr="00DC2E6D">
              <w:rPr>
                <w:rFonts w:asciiTheme="majorHAnsi" w:hAnsiTheme="majorHAnsi"/>
                <w:color w:val="000000"/>
              </w:rPr>
              <w:t>УК-3</w:t>
            </w:r>
          </w:p>
        </w:tc>
        <w:tc>
          <w:tcPr>
            <w:tcW w:w="7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C2E6D" w:rsidRDefault="00DC2E6D" w:rsidP="00DC2E6D">
            <w:pPr>
              <w:rPr>
                <w:rFonts w:asciiTheme="majorHAnsi" w:hAnsiTheme="majorHAnsi"/>
              </w:rPr>
            </w:pPr>
            <w:r w:rsidRPr="00DC2E6D">
              <w:rPr>
                <w:rFonts w:asciiTheme="majorHAnsi" w:hAnsiTheme="majorHAnsi"/>
                <w:color w:val="000000"/>
                <w:u w:val="single"/>
              </w:rPr>
              <w:t>Знать</w:t>
            </w:r>
            <w:r w:rsidRPr="00DC2E6D">
              <w:rPr>
                <w:rFonts w:asciiTheme="majorHAnsi" w:hAnsiTheme="majorHAnsi"/>
                <w:color w:val="000000"/>
              </w:rPr>
              <w:t xml:space="preserve"> основные инновационные достижения современной ядерной физики </w:t>
            </w:r>
          </w:p>
          <w:p w:rsidR="00DC2E6D" w:rsidRPr="00DC2E6D" w:rsidRDefault="00DC2E6D" w:rsidP="00DC2E6D">
            <w:pPr>
              <w:rPr>
                <w:rFonts w:asciiTheme="majorHAnsi" w:hAnsiTheme="majorHAnsi"/>
              </w:rPr>
            </w:pPr>
          </w:p>
          <w:p w:rsidR="00DC2E6D" w:rsidRPr="00DC2E6D" w:rsidRDefault="00DC2E6D" w:rsidP="00DC2E6D">
            <w:pPr>
              <w:rPr>
                <w:rFonts w:asciiTheme="majorHAnsi" w:hAnsiTheme="majorHAnsi"/>
              </w:rPr>
            </w:pPr>
            <w:r w:rsidRPr="00DC2E6D">
              <w:rPr>
                <w:rFonts w:asciiTheme="majorHAnsi" w:hAnsiTheme="majorHAnsi"/>
                <w:color w:val="000000"/>
                <w:u w:val="single"/>
              </w:rPr>
              <w:t>Уметь</w:t>
            </w:r>
            <w:r w:rsidRPr="00DC2E6D">
              <w:rPr>
                <w:rFonts w:asciiTheme="majorHAnsi" w:hAnsiTheme="majorHAnsi"/>
                <w:color w:val="000000"/>
              </w:rPr>
              <w:t xml:space="preserve"> разрабатывать проект решения научной задачи, анализировать альтернативные варианты проектов для достижения намеченных результатов; определять целевые этапы и основные объемы работ</w:t>
            </w:r>
          </w:p>
          <w:p w:rsidR="00DC2E6D" w:rsidRPr="00DC2E6D" w:rsidRDefault="00DC2E6D" w:rsidP="00DC2E6D">
            <w:pPr>
              <w:rPr>
                <w:rFonts w:asciiTheme="majorHAnsi" w:hAnsiTheme="majorHAnsi"/>
              </w:rPr>
            </w:pPr>
          </w:p>
          <w:p w:rsidR="00DC2E6D" w:rsidRPr="00DC2E6D" w:rsidRDefault="00DC2E6D" w:rsidP="00DC2E6D">
            <w:pPr>
              <w:rPr>
                <w:rFonts w:asciiTheme="majorHAnsi" w:hAnsiTheme="majorHAnsi"/>
              </w:rPr>
            </w:pPr>
            <w:r w:rsidRPr="00DC2E6D">
              <w:rPr>
                <w:rFonts w:asciiTheme="majorHAnsi" w:hAnsiTheme="majorHAnsi"/>
                <w:color w:val="000000"/>
                <w:u w:val="single"/>
              </w:rPr>
              <w:t>Владеть</w:t>
            </w:r>
            <w:r w:rsidRPr="00DC2E6D">
              <w:rPr>
                <w:rFonts w:asciiTheme="majorHAnsi" w:hAnsiTheme="majorHAnsi"/>
                <w:color w:val="000000"/>
              </w:rPr>
              <w:t xml:space="preserve"> навыками разработки и реализации научных проектов в области современной ядерной физики, методами оценки эффективности проекта, а также потребности в ресурсах</w:t>
            </w:r>
          </w:p>
          <w:p w:rsidR="00DC2E6D" w:rsidRPr="00DC2E6D" w:rsidRDefault="00DC2E6D" w:rsidP="00DC2E6D">
            <w:pPr>
              <w:rPr>
                <w:rFonts w:asciiTheme="majorHAnsi" w:hAnsiTheme="majorHAnsi"/>
              </w:rPr>
            </w:pPr>
          </w:p>
        </w:tc>
      </w:tr>
      <w:tr w:rsidR="00DC2E6D" w:rsidRPr="00DC2E6D" w:rsidTr="00DC2E6D">
        <w:trPr>
          <w:trHeight w:val="637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C2E6D" w:rsidRDefault="00DC2E6D" w:rsidP="00DC2E6D">
            <w:pPr>
              <w:rPr>
                <w:rFonts w:asciiTheme="majorHAnsi" w:hAnsiTheme="majorHAnsi"/>
              </w:rPr>
            </w:pPr>
            <w:r w:rsidRPr="00DC2E6D">
              <w:rPr>
                <w:rFonts w:asciiTheme="majorHAnsi" w:hAnsiTheme="majorHAnsi"/>
                <w:color w:val="000000"/>
              </w:rPr>
              <w:t>ОПК-1</w:t>
            </w:r>
          </w:p>
        </w:tc>
        <w:tc>
          <w:tcPr>
            <w:tcW w:w="7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C2E6D" w:rsidRDefault="00DC2E6D" w:rsidP="00DC2E6D">
            <w:pPr>
              <w:rPr>
                <w:rFonts w:asciiTheme="majorHAnsi" w:hAnsiTheme="majorHAnsi"/>
              </w:rPr>
            </w:pPr>
            <w:r w:rsidRPr="00DC2E6D">
              <w:rPr>
                <w:rFonts w:asciiTheme="majorHAnsi" w:hAnsiTheme="majorHAnsi"/>
                <w:color w:val="000000"/>
                <w:u w:val="single"/>
              </w:rPr>
              <w:t>Знать</w:t>
            </w:r>
            <w:r w:rsidRPr="00DC2E6D">
              <w:rPr>
                <w:rFonts w:asciiTheme="majorHAnsi" w:hAnsiTheme="majorHAnsi"/>
                <w:color w:val="000000"/>
              </w:rPr>
              <w:t xml:space="preserve"> основные законы, научные концепции и методы исследований в области современной ядерной физики</w:t>
            </w:r>
          </w:p>
          <w:p w:rsidR="00DC2E6D" w:rsidRPr="00DC2E6D" w:rsidRDefault="00DC2E6D" w:rsidP="00DC2E6D">
            <w:pPr>
              <w:rPr>
                <w:rFonts w:asciiTheme="majorHAnsi" w:hAnsiTheme="majorHAnsi"/>
              </w:rPr>
            </w:pPr>
          </w:p>
          <w:p w:rsidR="00DC2E6D" w:rsidRPr="00DC2E6D" w:rsidRDefault="00DC2E6D" w:rsidP="00DC2E6D">
            <w:pPr>
              <w:rPr>
                <w:rFonts w:asciiTheme="majorHAnsi" w:hAnsiTheme="majorHAnsi"/>
              </w:rPr>
            </w:pPr>
            <w:r w:rsidRPr="00DC2E6D">
              <w:rPr>
                <w:rFonts w:asciiTheme="majorHAnsi" w:hAnsiTheme="majorHAnsi"/>
                <w:color w:val="000000"/>
                <w:u w:val="single"/>
              </w:rPr>
              <w:t>Уметь</w:t>
            </w:r>
            <w:r w:rsidRPr="00DC2E6D">
              <w:rPr>
                <w:rFonts w:asciiTheme="majorHAnsi" w:hAnsiTheme="majorHAnsi"/>
                <w:color w:val="000000"/>
              </w:rP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:rsidR="00DC2E6D" w:rsidRPr="00DC2E6D" w:rsidRDefault="00DC2E6D" w:rsidP="00DC2E6D">
            <w:pPr>
              <w:rPr>
                <w:rFonts w:asciiTheme="majorHAnsi" w:hAnsiTheme="majorHAnsi"/>
              </w:rPr>
            </w:pPr>
          </w:p>
          <w:p w:rsidR="00DC2E6D" w:rsidRPr="00DC2E6D" w:rsidRDefault="00DC2E6D" w:rsidP="00DC2E6D">
            <w:pPr>
              <w:rPr>
                <w:rFonts w:asciiTheme="majorHAnsi" w:hAnsiTheme="majorHAnsi"/>
              </w:rPr>
            </w:pPr>
            <w:r w:rsidRPr="00DC2E6D">
              <w:rPr>
                <w:rFonts w:asciiTheme="majorHAnsi" w:hAnsiTheme="majorHAnsi"/>
                <w:color w:val="000000"/>
                <w:u w:val="single"/>
              </w:rPr>
              <w:t>Владеть</w:t>
            </w:r>
            <w:r w:rsidRPr="00DC2E6D">
              <w:rPr>
                <w:rFonts w:asciiTheme="majorHAnsi" w:hAnsiTheme="majorHAnsi"/>
                <w:color w:val="000000"/>
              </w:rPr>
              <w:t xml:space="preserve"> навыками применения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DC2E6D" w:rsidRPr="00DC2E6D" w:rsidTr="00DC2E6D">
        <w:trPr>
          <w:trHeight w:val="637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C2E6D" w:rsidRDefault="00DC2E6D" w:rsidP="00DC2E6D">
            <w:pPr>
              <w:rPr>
                <w:rFonts w:asciiTheme="majorHAnsi" w:hAnsiTheme="majorHAnsi"/>
              </w:rPr>
            </w:pPr>
            <w:r w:rsidRPr="00DC2E6D">
              <w:rPr>
                <w:rFonts w:asciiTheme="majorHAnsi" w:hAnsiTheme="majorHAnsi"/>
                <w:color w:val="000000"/>
              </w:rPr>
              <w:t>ОПК-4</w:t>
            </w:r>
          </w:p>
        </w:tc>
        <w:tc>
          <w:tcPr>
            <w:tcW w:w="7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C2E6D" w:rsidRDefault="00DC2E6D" w:rsidP="00DC2E6D">
            <w:pPr>
              <w:rPr>
                <w:rFonts w:asciiTheme="majorHAnsi" w:hAnsiTheme="majorHAnsi"/>
              </w:rPr>
            </w:pPr>
            <w:r w:rsidRPr="00DC2E6D">
              <w:rPr>
                <w:rFonts w:asciiTheme="majorHAnsi" w:hAnsiTheme="majorHAnsi"/>
                <w:color w:val="000000"/>
                <w:u w:val="single"/>
              </w:rPr>
              <w:t>Знать</w:t>
            </w:r>
            <w:r w:rsidRPr="00DC2E6D">
              <w:rPr>
                <w:rFonts w:asciiTheme="majorHAnsi" w:hAnsiTheme="majorHAnsi"/>
                <w:color w:val="000000"/>
              </w:rPr>
              <w:t xml:space="preserve"> типовые процедуры применения проблемно-ориентированных прикладных программных средств в области современной ядерной </w:t>
            </w:r>
            <w:r w:rsidRPr="00DC2E6D">
              <w:rPr>
                <w:rFonts w:asciiTheme="majorHAnsi" w:hAnsiTheme="majorHAnsi"/>
                <w:color w:val="000000"/>
              </w:rPr>
              <w:lastRenderedPageBreak/>
              <w:t>физики</w:t>
            </w:r>
          </w:p>
          <w:p w:rsidR="00DC2E6D" w:rsidRPr="00DC2E6D" w:rsidRDefault="00DC2E6D" w:rsidP="00DC2E6D">
            <w:pPr>
              <w:rPr>
                <w:rFonts w:asciiTheme="majorHAnsi" w:hAnsiTheme="majorHAnsi"/>
              </w:rPr>
            </w:pPr>
          </w:p>
          <w:p w:rsidR="00DC2E6D" w:rsidRPr="00DC2E6D" w:rsidRDefault="00DC2E6D" w:rsidP="00DC2E6D">
            <w:pPr>
              <w:rPr>
                <w:rFonts w:asciiTheme="majorHAnsi" w:hAnsiTheme="majorHAnsi"/>
              </w:rPr>
            </w:pPr>
            <w:r w:rsidRPr="00DC2E6D">
              <w:rPr>
                <w:rFonts w:asciiTheme="majorHAnsi" w:hAnsiTheme="majorHAnsi"/>
                <w:color w:val="000000"/>
                <w:u w:val="single"/>
              </w:rPr>
              <w:t xml:space="preserve">Уметь </w:t>
            </w:r>
            <w:r w:rsidRPr="00DC2E6D">
              <w:rPr>
                <w:rFonts w:asciiTheme="majorHAnsi" w:hAnsiTheme="majorHAnsi"/>
                <w:color w:val="000000"/>
              </w:rPr>
              <w:t>использовать современные информационные и компьютерные технологии, средства коммуникаций, способствующие повышению эффективности научной деятельности в области современной ядерной физики</w:t>
            </w:r>
          </w:p>
          <w:p w:rsidR="00DC2E6D" w:rsidRPr="00DC2E6D" w:rsidRDefault="00DC2E6D" w:rsidP="00DC2E6D">
            <w:pPr>
              <w:rPr>
                <w:rFonts w:asciiTheme="majorHAnsi" w:hAnsiTheme="majorHAnsi"/>
              </w:rPr>
            </w:pPr>
          </w:p>
          <w:p w:rsidR="00DC2E6D" w:rsidRPr="00DC2E6D" w:rsidRDefault="00DC2E6D" w:rsidP="00DC2E6D">
            <w:pPr>
              <w:rPr>
                <w:rFonts w:asciiTheme="majorHAnsi" w:hAnsiTheme="majorHAnsi"/>
              </w:rPr>
            </w:pPr>
            <w:r w:rsidRPr="00DC2E6D">
              <w:rPr>
                <w:rFonts w:asciiTheme="majorHAnsi" w:hAnsiTheme="majorHAnsi"/>
                <w:color w:val="000000"/>
                <w:u w:val="single"/>
              </w:rPr>
              <w:t>Владеть</w:t>
            </w:r>
            <w:r w:rsidRPr="00DC2E6D">
              <w:rPr>
                <w:rFonts w:asciiTheme="majorHAnsi" w:hAnsiTheme="majorHAnsi"/>
                <w:color w:val="000000"/>
              </w:rPr>
              <w:t xml:space="preserve"> методами научного моделирования при решении поставленных исследовательских задач с использованием современных информационных технологий</w:t>
            </w:r>
          </w:p>
        </w:tc>
      </w:tr>
      <w:tr w:rsidR="00DC2E6D" w:rsidRPr="00DC2E6D" w:rsidTr="00DC2E6D">
        <w:trPr>
          <w:trHeight w:val="637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C2E6D" w:rsidRDefault="00DC2E6D" w:rsidP="00DC2E6D">
            <w:pPr>
              <w:spacing w:before="80"/>
              <w:rPr>
                <w:rFonts w:asciiTheme="majorHAnsi" w:hAnsiTheme="majorHAnsi"/>
              </w:rPr>
            </w:pPr>
            <w:r w:rsidRPr="00DC2E6D">
              <w:rPr>
                <w:rFonts w:asciiTheme="majorHAnsi" w:hAnsiTheme="majorHAnsi"/>
                <w:color w:val="000000"/>
              </w:rPr>
              <w:lastRenderedPageBreak/>
              <w:t>ПК-1</w:t>
            </w:r>
          </w:p>
        </w:tc>
        <w:tc>
          <w:tcPr>
            <w:tcW w:w="7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C2E6D" w:rsidRDefault="00DC2E6D" w:rsidP="00DC2E6D">
            <w:pPr>
              <w:rPr>
                <w:rFonts w:asciiTheme="majorHAnsi" w:hAnsiTheme="majorHAnsi"/>
              </w:rPr>
            </w:pPr>
            <w:r w:rsidRPr="00DC2E6D">
              <w:rPr>
                <w:rFonts w:asciiTheme="majorHAnsi" w:hAnsiTheme="majorHAnsi"/>
                <w:color w:val="000000"/>
                <w:u w:val="single"/>
              </w:rPr>
              <w:t>Знать</w:t>
            </w:r>
            <w:r w:rsidRPr="00DC2E6D">
              <w:rPr>
                <w:rFonts w:asciiTheme="majorHAnsi" w:hAnsiTheme="majorHAnsi"/>
                <w:color w:val="000000"/>
              </w:rPr>
              <w:t xml:space="preserve"> разделы ядерной физики, необходимыми для решения поставленной научной задачи</w:t>
            </w:r>
          </w:p>
          <w:p w:rsidR="00DC2E6D" w:rsidRPr="00DC2E6D" w:rsidRDefault="00DC2E6D" w:rsidP="00DC2E6D">
            <w:pPr>
              <w:rPr>
                <w:rFonts w:asciiTheme="majorHAnsi" w:hAnsiTheme="majorHAnsi"/>
              </w:rPr>
            </w:pPr>
          </w:p>
          <w:p w:rsidR="00DC2E6D" w:rsidRPr="00DC2E6D" w:rsidRDefault="00DC2E6D" w:rsidP="00DC2E6D">
            <w:pPr>
              <w:rPr>
                <w:rFonts w:asciiTheme="majorHAnsi" w:hAnsiTheme="majorHAnsi"/>
              </w:rPr>
            </w:pPr>
            <w:r w:rsidRPr="00DC2E6D">
              <w:rPr>
                <w:rFonts w:asciiTheme="majorHAnsi" w:hAnsiTheme="majorHAnsi"/>
                <w:color w:val="000000"/>
                <w:u w:val="single"/>
              </w:rPr>
              <w:t>Уметь</w:t>
            </w:r>
            <w:r w:rsidRPr="00DC2E6D">
              <w:rPr>
                <w:rFonts w:asciiTheme="majorHAnsi" w:hAnsiTheme="majorHAnsi"/>
                <w:color w:val="000000"/>
              </w:rPr>
              <w:t xml:space="preserve"> применять экспериментальные и теоретические знания при решении поставленной научной задачи</w:t>
            </w:r>
          </w:p>
          <w:p w:rsidR="00DC2E6D" w:rsidRPr="00DC2E6D" w:rsidRDefault="00DC2E6D" w:rsidP="00DC2E6D">
            <w:pPr>
              <w:rPr>
                <w:rFonts w:asciiTheme="majorHAnsi" w:hAnsiTheme="majorHAnsi"/>
              </w:rPr>
            </w:pPr>
          </w:p>
          <w:p w:rsidR="00DC2E6D" w:rsidRPr="00DC2E6D" w:rsidRDefault="00DC2E6D" w:rsidP="00DC2E6D">
            <w:pPr>
              <w:rPr>
                <w:rFonts w:asciiTheme="majorHAnsi" w:hAnsiTheme="majorHAnsi"/>
              </w:rPr>
            </w:pPr>
            <w:r w:rsidRPr="00DC2E6D">
              <w:rPr>
                <w:rFonts w:asciiTheme="majorHAnsi" w:hAnsiTheme="majorHAnsi"/>
                <w:color w:val="000000"/>
                <w:u w:val="single"/>
              </w:rPr>
              <w:t>Владеть</w:t>
            </w:r>
            <w:r w:rsidRPr="00DC2E6D">
              <w:rPr>
                <w:rFonts w:asciiTheme="majorHAnsi" w:hAnsiTheme="majorHAnsi"/>
                <w:color w:val="000000"/>
              </w:rPr>
              <w:t xml:space="preserve"> экспериментальными и теоретическими методами исследования </w:t>
            </w:r>
            <w:proofErr w:type="gramStart"/>
            <w:r w:rsidRPr="00DC2E6D">
              <w:rPr>
                <w:rFonts w:asciiTheme="majorHAnsi" w:hAnsiTheme="majorHAnsi"/>
                <w:color w:val="000000"/>
              </w:rPr>
              <w:t>при  решении</w:t>
            </w:r>
            <w:proofErr w:type="gramEnd"/>
            <w:r w:rsidRPr="00DC2E6D">
              <w:rPr>
                <w:rFonts w:asciiTheme="majorHAnsi" w:hAnsiTheme="majorHAnsi"/>
                <w:color w:val="000000"/>
              </w:rPr>
              <w:t> научных задач в области современной ядерной физики</w:t>
            </w:r>
          </w:p>
        </w:tc>
      </w:tr>
      <w:tr w:rsidR="00DC2E6D" w:rsidRPr="00DC2E6D" w:rsidTr="00DC2E6D">
        <w:trPr>
          <w:trHeight w:val="637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C2E6D" w:rsidRDefault="00DC2E6D" w:rsidP="00DC2E6D">
            <w:pPr>
              <w:spacing w:before="80"/>
              <w:rPr>
                <w:rFonts w:asciiTheme="majorHAnsi" w:hAnsiTheme="majorHAnsi"/>
              </w:rPr>
            </w:pPr>
            <w:r w:rsidRPr="00DC2E6D">
              <w:rPr>
                <w:rFonts w:asciiTheme="majorHAnsi" w:hAnsiTheme="majorHAnsi"/>
                <w:color w:val="000000"/>
              </w:rPr>
              <w:t>МПК-1</w:t>
            </w:r>
          </w:p>
        </w:tc>
        <w:tc>
          <w:tcPr>
            <w:tcW w:w="7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C2E6D" w:rsidRDefault="00DC2E6D" w:rsidP="00DC2E6D">
            <w:pPr>
              <w:rPr>
                <w:rFonts w:asciiTheme="majorHAnsi" w:hAnsiTheme="majorHAnsi"/>
              </w:rPr>
            </w:pPr>
            <w:r w:rsidRPr="00DC2E6D">
              <w:rPr>
                <w:rFonts w:asciiTheme="majorHAnsi" w:hAnsiTheme="majorHAnsi"/>
                <w:color w:val="000000"/>
                <w:u w:val="single"/>
              </w:rPr>
              <w:t>Знать</w:t>
            </w:r>
            <w:r w:rsidRPr="00DC2E6D">
              <w:rPr>
                <w:rFonts w:asciiTheme="majorHAnsi" w:hAnsiTheme="majorHAnsi"/>
                <w:color w:val="000000"/>
              </w:rPr>
              <w:t xml:space="preserve"> принципы построения диаграмм Фейнмана.</w:t>
            </w:r>
          </w:p>
          <w:p w:rsidR="00DC2E6D" w:rsidRPr="00DC2E6D" w:rsidRDefault="00DC2E6D" w:rsidP="00DC2E6D">
            <w:pPr>
              <w:rPr>
                <w:rFonts w:asciiTheme="majorHAnsi" w:hAnsiTheme="majorHAnsi"/>
              </w:rPr>
            </w:pPr>
          </w:p>
          <w:p w:rsidR="00DC2E6D" w:rsidRPr="00DC2E6D" w:rsidRDefault="00DC2E6D" w:rsidP="00DC2E6D">
            <w:pPr>
              <w:rPr>
                <w:rFonts w:asciiTheme="majorHAnsi" w:hAnsiTheme="majorHAnsi"/>
              </w:rPr>
            </w:pPr>
            <w:r w:rsidRPr="00DC2E6D">
              <w:rPr>
                <w:rFonts w:asciiTheme="majorHAnsi" w:hAnsiTheme="majorHAnsi"/>
                <w:color w:val="000000"/>
                <w:u w:val="single"/>
              </w:rPr>
              <w:t>Уметь</w:t>
            </w:r>
            <w:r w:rsidRPr="00DC2E6D">
              <w:rPr>
                <w:rFonts w:asciiTheme="majorHAnsi" w:hAnsiTheme="majorHAnsi"/>
                <w:color w:val="000000"/>
              </w:rPr>
              <w:t xml:space="preserve"> строить и применять диаграммы Фейнмана для описания явлений в физике элементарных частиц.</w:t>
            </w:r>
          </w:p>
          <w:p w:rsidR="00DC2E6D" w:rsidRPr="00DC2E6D" w:rsidRDefault="00DC2E6D" w:rsidP="00DC2E6D">
            <w:pPr>
              <w:rPr>
                <w:rFonts w:asciiTheme="majorHAnsi" w:hAnsiTheme="majorHAnsi"/>
              </w:rPr>
            </w:pPr>
          </w:p>
          <w:p w:rsidR="00DC2E6D" w:rsidRPr="00DC2E6D" w:rsidRDefault="00DC2E6D" w:rsidP="00DC2E6D">
            <w:pPr>
              <w:rPr>
                <w:rFonts w:asciiTheme="majorHAnsi" w:hAnsiTheme="majorHAnsi"/>
              </w:rPr>
            </w:pPr>
            <w:r w:rsidRPr="00DC2E6D">
              <w:rPr>
                <w:rFonts w:asciiTheme="majorHAnsi" w:hAnsiTheme="majorHAnsi"/>
                <w:color w:val="000000"/>
                <w:u w:val="single"/>
              </w:rPr>
              <w:t>Владеть</w:t>
            </w:r>
            <w:r w:rsidRPr="00DC2E6D">
              <w:rPr>
                <w:rFonts w:asciiTheme="majorHAnsi" w:hAnsiTheme="majorHAnsi"/>
                <w:color w:val="000000"/>
              </w:rPr>
              <w:t xml:space="preserve"> знаниями необходимого аппарата квантовой электродинамики и квантовой теории поля и умением его применять.</w:t>
            </w:r>
          </w:p>
        </w:tc>
      </w:tr>
      <w:tr w:rsidR="00DC2E6D" w:rsidRPr="00DC2E6D" w:rsidTr="00DC2E6D">
        <w:trPr>
          <w:trHeight w:val="637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C2E6D" w:rsidRDefault="00DC2E6D" w:rsidP="00DC2E6D">
            <w:pPr>
              <w:rPr>
                <w:rFonts w:asciiTheme="majorHAnsi" w:hAnsiTheme="majorHAnsi"/>
              </w:rPr>
            </w:pPr>
            <w:r w:rsidRPr="00DC2E6D">
              <w:rPr>
                <w:rFonts w:asciiTheme="majorHAnsi" w:hAnsiTheme="majorHAnsi"/>
                <w:color w:val="000000"/>
              </w:rPr>
              <w:t>МПК-3</w:t>
            </w:r>
          </w:p>
        </w:tc>
        <w:tc>
          <w:tcPr>
            <w:tcW w:w="7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C2E6D" w:rsidRDefault="00DC2E6D" w:rsidP="00DC2E6D">
            <w:pPr>
              <w:rPr>
                <w:rFonts w:asciiTheme="majorHAnsi" w:hAnsiTheme="majorHAnsi"/>
              </w:rPr>
            </w:pPr>
            <w:r w:rsidRPr="00DC2E6D">
              <w:rPr>
                <w:rFonts w:asciiTheme="majorHAnsi" w:hAnsiTheme="majorHAnsi"/>
                <w:color w:val="000000"/>
                <w:u w:val="single"/>
              </w:rPr>
              <w:t>Знат</w:t>
            </w:r>
            <w:r w:rsidRPr="00DC2E6D">
              <w:rPr>
                <w:rFonts w:asciiTheme="majorHAnsi" w:hAnsiTheme="majorHAnsi"/>
                <w:color w:val="000000"/>
              </w:rPr>
              <w:t>ь методы вычисления сечений процессов и иных характеристик с помощью диаграмм Фейнмана.</w:t>
            </w:r>
          </w:p>
          <w:p w:rsidR="00DC2E6D" w:rsidRPr="00DC2E6D" w:rsidRDefault="00DC2E6D" w:rsidP="00DC2E6D">
            <w:pPr>
              <w:rPr>
                <w:rFonts w:asciiTheme="majorHAnsi" w:hAnsiTheme="majorHAnsi"/>
              </w:rPr>
            </w:pPr>
          </w:p>
          <w:p w:rsidR="00DC2E6D" w:rsidRPr="00DC2E6D" w:rsidRDefault="00DC2E6D" w:rsidP="00DC2E6D">
            <w:pPr>
              <w:rPr>
                <w:rFonts w:asciiTheme="majorHAnsi" w:hAnsiTheme="majorHAnsi"/>
              </w:rPr>
            </w:pPr>
            <w:r w:rsidRPr="00DC2E6D">
              <w:rPr>
                <w:rFonts w:asciiTheme="majorHAnsi" w:hAnsiTheme="majorHAnsi"/>
                <w:color w:val="000000"/>
                <w:u w:val="single"/>
              </w:rPr>
              <w:t>Уметь</w:t>
            </w:r>
            <w:r w:rsidRPr="00DC2E6D">
              <w:rPr>
                <w:rFonts w:asciiTheme="majorHAnsi" w:hAnsiTheme="majorHAnsi"/>
                <w:color w:val="000000"/>
              </w:rPr>
              <w:t xml:space="preserve"> вычислять характеристики процессов физики элементарных частиц с помощью диаграмм Фейнмана.</w:t>
            </w:r>
          </w:p>
          <w:p w:rsidR="00DC2E6D" w:rsidRPr="00DC2E6D" w:rsidRDefault="00DC2E6D" w:rsidP="00DC2E6D">
            <w:pPr>
              <w:rPr>
                <w:rFonts w:asciiTheme="majorHAnsi" w:hAnsiTheme="majorHAnsi"/>
              </w:rPr>
            </w:pPr>
          </w:p>
          <w:p w:rsidR="00DC2E6D" w:rsidRPr="00DC2E6D" w:rsidRDefault="00DC2E6D" w:rsidP="00DC2E6D">
            <w:pPr>
              <w:rPr>
                <w:rFonts w:asciiTheme="majorHAnsi" w:hAnsiTheme="majorHAnsi"/>
              </w:rPr>
            </w:pPr>
            <w:r w:rsidRPr="00DC2E6D">
              <w:rPr>
                <w:rFonts w:asciiTheme="majorHAnsi" w:hAnsiTheme="majorHAnsi"/>
                <w:color w:val="000000"/>
                <w:u w:val="single"/>
              </w:rPr>
              <w:t>Владеть</w:t>
            </w:r>
            <w:r w:rsidRPr="00DC2E6D">
              <w:rPr>
                <w:rFonts w:asciiTheme="majorHAnsi" w:hAnsiTheme="majorHAnsi"/>
                <w:color w:val="000000"/>
              </w:rPr>
              <w:t xml:space="preserve"> аппаратом линейной алгебры, необходимым для работы с тензорами и успешным вычислением характеристик процессов физики элементарных частиц.</w:t>
            </w:r>
          </w:p>
        </w:tc>
      </w:tr>
    </w:tbl>
    <w:p w:rsidR="00DC2E6D" w:rsidRPr="00032882" w:rsidRDefault="00DC2E6D" w:rsidP="000662A4">
      <w:pPr>
        <w:spacing w:line="276" w:lineRule="auto"/>
        <w:rPr>
          <w:rFonts w:asciiTheme="majorHAnsi" w:hAnsiTheme="majorHAnsi"/>
          <w:i/>
          <w:iCs/>
        </w:rPr>
      </w:pPr>
    </w:p>
    <w:p w:rsidR="000662A4" w:rsidRPr="00032882" w:rsidRDefault="000662A4" w:rsidP="000662A4">
      <w:pPr>
        <w:jc w:val="both"/>
        <w:rPr>
          <w:rFonts w:asciiTheme="majorHAnsi" w:hAnsiTheme="majorHAnsi"/>
        </w:rPr>
      </w:pPr>
      <w:r w:rsidRPr="00032882">
        <w:rPr>
          <w:rFonts w:asciiTheme="majorHAnsi" w:hAnsiTheme="majorHAnsi"/>
          <w:b/>
        </w:rPr>
        <w:t>4.</w:t>
      </w:r>
      <w:r w:rsidRPr="00032882">
        <w:rPr>
          <w:rFonts w:asciiTheme="majorHAnsi" w:hAnsiTheme="majorHAnsi"/>
        </w:rPr>
        <w:t> Объем дисциплины (модуля)</w:t>
      </w:r>
      <w:r w:rsidR="006C19E1" w:rsidRPr="00032882">
        <w:rPr>
          <w:rFonts w:asciiTheme="majorHAnsi" w:hAnsiTheme="majorHAnsi"/>
        </w:rPr>
        <w:t xml:space="preserve"> составляет</w:t>
      </w:r>
      <w:r w:rsidRPr="00032882">
        <w:rPr>
          <w:rFonts w:asciiTheme="majorHAnsi" w:hAnsiTheme="majorHAnsi"/>
        </w:rPr>
        <w:t xml:space="preserve"> </w:t>
      </w:r>
      <w:r w:rsidR="00DC2E6D" w:rsidRPr="00032882">
        <w:rPr>
          <w:rFonts w:asciiTheme="majorHAnsi" w:hAnsiTheme="majorHAnsi"/>
        </w:rPr>
        <w:t xml:space="preserve">2 </w:t>
      </w:r>
      <w:r w:rsidRPr="00032882">
        <w:rPr>
          <w:rFonts w:asciiTheme="majorHAnsi" w:hAnsiTheme="majorHAnsi"/>
        </w:rPr>
        <w:t>з.е., в том числе</w:t>
      </w:r>
      <w:r w:rsidR="006C19E1" w:rsidRPr="00032882">
        <w:rPr>
          <w:rFonts w:asciiTheme="majorHAnsi" w:hAnsiTheme="majorHAnsi"/>
        </w:rPr>
        <w:t>:</w:t>
      </w:r>
      <w:r w:rsidRPr="00032882">
        <w:rPr>
          <w:rFonts w:asciiTheme="majorHAnsi" w:hAnsiTheme="majorHAnsi"/>
        </w:rPr>
        <w:t xml:space="preserve"> </w:t>
      </w:r>
      <w:r w:rsidR="00DC2E6D" w:rsidRPr="00032882">
        <w:rPr>
          <w:rFonts w:asciiTheme="majorHAnsi" w:hAnsiTheme="majorHAnsi"/>
        </w:rPr>
        <w:t xml:space="preserve">36 </w:t>
      </w:r>
      <w:r w:rsidRPr="00032882">
        <w:rPr>
          <w:rFonts w:asciiTheme="majorHAnsi" w:hAnsiTheme="majorHAnsi"/>
        </w:rPr>
        <w:t>академических часов</w:t>
      </w:r>
      <w:r w:rsidR="00131DD3" w:rsidRPr="00032882">
        <w:rPr>
          <w:rFonts w:asciiTheme="majorHAnsi" w:hAnsiTheme="majorHAnsi"/>
        </w:rPr>
        <w:t>, отведенных</w:t>
      </w:r>
      <w:r w:rsidRPr="00032882">
        <w:rPr>
          <w:rFonts w:asciiTheme="majorHAnsi" w:hAnsiTheme="majorHAnsi"/>
        </w:rPr>
        <w:t xml:space="preserve"> на контактную работу обучающихся с преподавателем, </w:t>
      </w:r>
      <w:r w:rsidR="00DC2E6D" w:rsidRPr="00032882">
        <w:rPr>
          <w:rFonts w:asciiTheme="majorHAnsi" w:hAnsiTheme="majorHAnsi"/>
        </w:rPr>
        <w:t>36</w:t>
      </w:r>
      <w:r w:rsidR="006C19E1" w:rsidRPr="00032882">
        <w:rPr>
          <w:rFonts w:asciiTheme="majorHAnsi" w:hAnsiTheme="majorHAnsi"/>
        </w:rPr>
        <w:t xml:space="preserve"> </w:t>
      </w:r>
      <w:r w:rsidRPr="00032882">
        <w:rPr>
          <w:rFonts w:asciiTheme="majorHAnsi" w:hAnsiTheme="majorHAnsi"/>
        </w:rPr>
        <w:t>академических часов</w:t>
      </w:r>
      <w:r w:rsidR="00131DD3" w:rsidRPr="00032882">
        <w:rPr>
          <w:rFonts w:asciiTheme="majorHAnsi" w:hAnsiTheme="majorHAnsi"/>
        </w:rPr>
        <w:t>, отведенных</w:t>
      </w:r>
      <w:r w:rsidRPr="00032882">
        <w:rPr>
          <w:rFonts w:asciiTheme="majorHAnsi" w:hAnsiTheme="majorHAnsi"/>
        </w:rPr>
        <w:t xml:space="preserve"> на самостоятельную работу обучающихся. </w:t>
      </w:r>
    </w:p>
    <w:p w:rsidR="00131DD3" w:rsidRPr="00032882" w:rsidRDefault="00131DD3" w:rsidP="000662A4">
      <w:pPr>
        <w:jc w:val="both"/>
        <w:rPr>
          <w:rFonts w:asciiTheme="majorHAnsi" w:hAnsiTheme="majorHAnsi"/>
        </w:rPr>
      </w:pPr>
    </w:p>
    <w:p w:rsidR="004B7807" w:rsidRPr="00032882" w:rsidRDefault="004B7807" w:rsidP="004B7807">
      <w:pPr>
        <w:shd w:val="clear" w:color="auto" w:fill="FFFFFF"/>
        <w:rPr>
          <w:rFonts w:asciiTheme="majorHAnsi" w:hAnsiTheme="majorHAnsi"/>
          <w:color w:val="000000"/>
        </w:rPr>
      </w:pPr>
      <w:r w:rsidRPr="00032882">
        <w:rPr>
          <w:rFonts w:asciiTheme="majorHAnsi" w:hAnsiTheme="majorHAnsi"/>
          <w:color w:val="000000"/>
        </w:rPr>
        <w:t>Контактная работа включает в себя: занятия лекционного типа и занятия семинарского типа.</w:t>
      </w:r>
    </w:p>
    <w:p w:rsidR="004B7807" w:rsidRPr="00032882" w:rsidRDefault="004B7807" w:rsidP="000662A4">
      <w:pPr>
        <w:spacing w:line="276" w:lineRule="auto"/>
        <w:jc w:val="both"/>
        <w:rPr>
          <w:rFonts w:asciiTheme="majorHAnsi" w:hAnsiTheme="majorHAnsi"/>
          <w:b/>
          <w:bCs/>
          <w:highlight w:val="yellow"/>
        </w:rPr>
        <w:sectPr w:rsidR="004B7807" w:rsidRPr="00032882" w:rsidSect="004B7807">
          <w:footerReference w:type="default" r:id="rId10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:rsidR="00802009" w:rsidRPr="00032882" w:rsidRDefault="006C19E1" w:rsidP="000662A4">
      <w:pPr>
        <w:spacing w:line="276" w:lineRule="auto"/>
        <w:jc w:val="both"/>
        <w:rPr>
          <w:rFonts w:asciiTheme="majorHAnsi" w:hAnsiTheme="majorHAnsi"/>
        </w:rPr>
      </w:pPr>
      <w:r w:rsidRPr="00032882">
        <w:rPr>
          <w:rFonts w:asciiTheme="majorHAnsi" w:hAnsiTheme="majorHAnsi"/>
          <w:b/>
          <w:bCs/>
        </w:rPr>
        <w:lastRenderedPageBreak/>
        <w:t>5</w:t>
      </w:r>
      <w:r w:rsidR="003158FF" w:rsidRPr="00032882">
        <w:rPr>
          <w:rFonts w:asciiTheme="majorHAnsi" w:hAnsiTheme="majorHAnsi"/>
          <w:b/>
          <w:bCs/>
        </w:rPr>
        <w:t>. </w:t>
      </w:r>
      <w:r w:rsidR="00802009" w:rsidRPr="00032882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:rsidR="00785A92" w:rsidRPr="00032882" w:rsidRDefault="00785A92" w:rsidP="000662A4">
      <w:pPr>
        <w:spacing w:line="276" w:lineRule="auto"/>
        <w:jc w:val="both"/>
        <w:rPr>
          <w:rFonts w:asciiTheme="majorHAnsi" w:hAnsiTheme="majorHAnsi"/>
          <w:b/>
        </w:rPr>
      </w:pPr>
    </w:p>
    <w:tbl>
      <w:tblPr>
        <w:tblpPr w:leftFromText="180" w:rightFromText="180" w:vertAnchor="text" w:horzAnchor="page" w:tblpX="1009" w:tblpY="23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60"/>
        <w:gridCol w:w="1040"/>
        <w:gridCol w:w="1086"/>
        <w:gridCol w:w="1276"/>
        <w:gridCol w:w="1276"/>
        <w:gridCol w:w="1275"/>
        <w:gridCol w:w="1418"/>
        <w:gridCol w:w="1701"/>
        <w:gridCol w:w="3054"/>
      </w:tblGrid>
      <w:tr w:rsidR="005945DA" w:rsidRPr="00032882" w:rsidTr="00653EAB">
        <w:trPr>
          <w:trHeight w:val="135"/>
        </w:trPr>
        <w:tc>
          <w:tcPr>
            <w:tcW w:w="2660" w:type="dxa"/>
            <w:vMerge w:val="restart"/>
          </w:tcPr>
          <w:p w:rsidR="005945DA" w:rsidRPr="00032882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32882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Наименование </w:t>
            </w:r>
            <w:r w:rsidR="00692144" w:rsidRPr="00032882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 краткое содержание </w:t>
            </w:r>
            <w:r w:rsidRPr="00032882">
              <w:rPr>
                <w:rFonts w:asciiTheme="majorHAnsi" w:hAnsiTheme="majorHAnsi"/>
                <w:b/>
                <w:bCs/>
                <w:sz w:val="22"/>
                <w:szCs w:val="22"/>
              </w:rPr>
              <w:t>разделов и тем дисциплины (модуля),</w:t>
            </w:r>
          </w:p>
          <w:p w:rsidR="005945DA" w:rsidRPr="00032882" w:rsidRDefault="005945DA" w:rsidP="00FF5AAB">
            <w:pPr>
              <w:rPr>
                <w:rFonts w:asciiTheme="majorHAnsi" w:hAnsiTheme="majorHAnsi"/>
                <w:b/>
                <w:bCs/>
              </w:rPr>
            </w:pPr>
          </w:p>
          <w:p w:rsidR="005945DA" w:rsidRPr="00032882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032882">
              <w:rPr>
                <w:rFonts w:asciiTheme="majorHAnsi" w:hAnsiTheme="majorHAnsi"/>
                <w:b/>
                <w:bCs/>
                <w:sz w:val="22"/>
                <w:szCs w:val="22"/>
              </w:rPr>
              <w:t>Форма промежуточной аттестации по дисциплине (модулю)</w:t>
            </w:r>
          </w:p>
        </w:tc>
        <w:tc>
          <w:tcPr>
            <w:tcW w:w="1040" w:type="dxa"/>
            <w:vMerge w:val="restart"/>
          </w:tcPr>
          <w:p w:rsidR="005945DA" w:rsidRPr="00032882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32882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  <w:p w:rsidR="005945DA" w:rsidRPr="00032882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032882">
              <w:rPr>
                <w:rFonts w:asciiTheme="majorHAnsi" w:hAnsiTheme="majorHAnsi"/>
                <w:b/>
                <w:bCs/>
                <w:sz w:val="22"/>
                <w:szCs w:val="22"/>
              </w:rPr>
              <w:t>(ак.ч.</w:t>
            </w:r>
            <w:r w:rsidRPr="00032882">
              <w:rPr>
                <w:rFonts w:asciiTheme="majorHAnsi" w:hAnsiTheme="majorHAnsi"/>
                <w:b/>
                <w:sz w:val="22"/>
                <w:szCs w:val="22"/>
              </w:rPr>
              <w:t>)</w:t>
            </w:r>
          </w:p>
        </w:tc>
        <w:tc>
          <w:tcPr>
            <w:tcW w:w="8032" w:type="dxa"/>
            <w:gridSpan w:val="6"/>
          </w:tcPr>
          <w:p w:rsidR="005945DA" w:rsidRPr="00032882" w:rsidRDefault="005945DA" w:rsidP="00FF5AAB">
            <w:pPr>
              <w:jc w:val="center"/>
              <w:rPr>
                <w:rFonts w:asciiTheme="majorHAnsi" w:hAnsiTheme="majorHAnsi"/>
                <w:b/>
              </w:rPr>
            </w:pPr>
            <w:r w:rsidRPr="00032882">
              <w:rPr>
                <w:rFonts w:asciiTheme="majorHAnsi" w:hAnsiTheme="majorHAnsi"/>
                <w:b/>
                <w:sz w:val="22"/>
                <w:szCs w:val="22"/>
              </w:rPr>
              <w:t>В том числе</w:t>
            </w:r>
          </w:p>
        </w:tc>
        <w:tc>
          <w:tcPr>
            <w:tcW w:w="3054" w:type="dxa"/>
            <w:vMerge w:val="restart"/>
            <w:vAlign w:val="center"/>
          </w:tcPr>
          <w:p w:rsidR="005945DA" w:rsidRPr="00032882" w:rsidRDefault="005945DA" w:rsidP="0044578F">
            <w:pPr>
              <w:jc w:val="center"/>
              <w:rPr>
                <w:rFonts w:asciiTheme="majorHAnsi" w:hAnsiTheme="majorHAnsi"/>
                <w:b/>
              </w:rPr>
            </w:pPr>
            <w:r w:rsidRPr="00032882">
              <w:rPr>
                <w:rFonts w:asciiTheme="majorHAnsi" w:hAnsiTheme="majorHAnsi"/>
                <w:b/>
                <w:bCs/>
                <w:sz w:val="22"/>
                <w:szCs w:val="22"/>
              </w:rPr>
              <w:t>Форма текущего контроля успеваемости, наименование</w:t>
            </w:r>
          </w:p>
          <w:p w:rsidR="005945DA" w:rsidRPr="00032882" w:rsidRDefault="005945DA" w:rsidP="005D5F79">
            <w:pPr>
              <w:rPr>
                <w:rFonts w:asciiTheme="majorHAnsi" w:hAnsiTheme="majorHAnsi"/>
                <w:b/>
              </w:rPr>
            </w:pPr>
          </w:p>
        </w:tc>
      </w:tr>
      <w:tr w:rsidR="005945DA" w:rsidRPr="00032882" w:rsidTr="00653EAB">
        <w:trPr>
          <w:trHeight w:val="135"/>
        </w:trPr>
        <w:tc>
          <w:tcPr>
            <w:tcW w:w="2660" w:type="dxa"/>
            <w:vMerge/>
          </w:tcPr>
          <w:p w:rsidR="005945DA" w:rsidRPr="00032882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:rsidR="005945DA" w:rsidRPr="00032882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:rsidR="005945DA" w:rsidRPr="00032882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32882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Контактная работа </w:t>
            </w:r>
            <w:r w:rsidRPr="00032882">
              <w:rPr>
                <w:rFonts w:asciiTheme="majorHAnsi" w:hAnsiTheme="majorHAnsi"/>
                <w:b/>
                <w:bCs/>
                <w:sz w:val="22"/>
                <w:szCs w:val="22"/>
              </w:rPr>
              <w:br/>
              <w:t>(работа во взаимодействии с преподавателем)</w:t>
            </w:r>
          </w:p>
          <w:p w:rsidR="005945DA" w:rsidRPr="00032882" w:rsidRDefault="005945DA" w:rsidP="00FF5AAB">
            <w:pPr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032882">
              <w:rPr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t>Виды контактной работы, академические часы</w:t>
            </w:r>
            <w:r w:rsidRPr="00032882">
              <w:rPr>
                <w:rStyle w:val="af"/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footnoteReference w:id="1"/>
            </w:r>
          </w:p>
          <w:p w:rsidR="005945DA" w:rsidRPr="00032882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 w:val="restart"/>
            <w:textDirection w:val="btLr"/>
            <w:vAlign w:val="center"/>
          </w:tcPr>
          <w:p w:rsidR="005945DA" w:rsidRPr="00032882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</w:rPr>
            </w:pPr>
            <w:r w:rsidRPr="00032882">
              <w:rPr>
                <w:rFonts w:asciiTheme="majorHAnsi" w:hAnsiTheme="majorHAnsi"/>
                <w:b/>
                <w:bCs/>
                <w:sz w:val="22"/>
                <w:szCs w:val="22"/>
              </w:rPr>
              <w:t>Самостоятельная работа обучающегося,</w:t>
            </w:r>
          </w:p>
          <w:p w:rsidR="005945DA" w:rsidRPr="00032882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032882">
              <w:rPr>
                <w:rFonts w:asciiTheme="majorHAnsi" w:hAnsiTheme="majorHAnsi"/>
                <w:b/>
                <w:bCs/>
                <w:iCs/>
                <w:sz w:val="22"/>
                <w:szCs w:val="22"/>
              </w:rPr>
              <w:t>академические часы</w:t>
            </w:r>
          </w:p>
        </w:tc>
        <w:tc>
          <w:tcPr>
            <w:tcW w:w="3054" w:type="dxa"/>
            <w:vMerge/>
          </w:tcPr>
          <w:p w:rsidR="005945DA" w:rsidRPr="00032882" w:rsidRDefault="005945DA" w:rsidP="005D5F79">
            <w:pPr>
              <w:rPr>
                <w:rFonts w:asciiTheme="majorHAnsi" w:hAnsiTheme="majorHAnsi"/>
                <w:b/>
                <w:bCs/>
                <w:i/>
              </w:rPr>
            </w:pPr>
          </w:p>
        </w:tc>
      </w:tr>
      <w:tr w:rsidR="00D0369D" w:rsidRPr="00032882" w:rsidTr="00653EAB">
        <w:trPr>
          <w:trHeight w:val="549"/>
        </w:trPr>
        <w:tc>
          <w:tcPr>
            <w:tcW w:w="2660" w:type="dxa"/>
            <w:vMerge/>
          </w:tcPr>
          <w:p w:rsidR="00D0369D" w:rsidRPr="00032882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:rsidR="00D0369D" w:rsidRPr="00032882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 w:val="restart"/>
            <w:textDirection w:val="btLr"/>
            <w:vAlign w:val="center"/>
          </w:tcPr>
          <w:p w:rsidR="00D0369D" w:rsidRPr="00032882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032882">
              <w:rPr>
                <w:rFonts w:asciiTheme="majorHAnsi" w:hAnsiTheme="majorHAnsi"/>
                <w:b/>
                <w:sz w:val="22"/>
                <w:szCs w:val="22"/>
              </w:rPr>
              <w:t>Занятия лекционного типа (лекции)</w:t>
            </w:r>
          </w:p>
        </w:tc>
        <w:tc>
          <w:tcPr>
            <w:tcW w:w="3827" w:type="dxa"/>
            <w:gridSpan w:val="3"/>
            <w:tcBorders>
              <w:right w:val="single" w:sz="4" w:space="0" w:color="auto"/>
            </w:tcBorders>
            <w:vAlign w:val="center"/>
          </w:tcPr>
          <w:p w:rsidR="00D0369D" w:rsidRPr="00032882" w:rsidRDefault="00D0369D" w:rsidP="00D0369D">
            <w:pPr>
              <w:jc w:val="center"/>
              <w:rPr>
                <w:rFonts w:asciiTheme="majorHAnsi" w:hAnsiTheme="majorHAnsi"/>
                <w:b/>
              </w:rPr>
            </w:pPr>
            <w:r w:rsidRPr="00032882">
              <w:rPr>
                <w:rFonts w:asciiTheme="majorHAnsi" w:hAnsiTheme="majorHAnsi"/>
                <w:b/>
                <w:sz w:val="22"/>
                <w:szCs w:val="22"/>
              </w:rPr>
              <w:t>Занятия семинарского типа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:rsidR="00D0369D" w:rsidRPr="00032882" w:rsidRDefault="00D0369D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  <w:color w:val="FF6600"/>
                <w:highlight w:val="yellow"/>
              </w:rPr>
            </w:pPr>
            <w:r w:rsidRPr="00032882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1701" w:type="dxa"/>
            <w:vMerge/>
          </w:tcPr>
          <w:p w:rsidR="00D0369D" w:rsidRPr="00032882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:rsidR="00D0369D" w:rsidRPr="00032882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5945DA" w:rsidRPr="00032882" w:rsidTr="007D486C">
        <w:trPr>
          <w:trHeight w:val="2073"/>
        </w:trPr>
        <w:tc>
          <w:tcPr>
            <w:tcW w:w="2660" w:type="dxa"/>
            <w:vMerge/>
          </w:tcPr>
          <w:p w:rsidR="005945DA" w:rsidRPr="00032882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:rsidR="005945DA" w:rsidRPr="00032882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/>
            <w:textDirection w:val="btLr"/>
            <w:vAlign w:val="center"/>
          </w:tcPr>
          <w:p w:rsidR="005945DA" w:rsidRPr="00032882" w:rsidRDefault="005945DA" w:rsidP="00D33E63">
            <w:pPr>
              <w:ind w:left="113" w:right="113"/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  <w:textDirection w:val="btLr"/>
            <w:vAlign w:val="center"/>
          </w:tcPr>
          <w:p w:rsidR="005945DA" w:rsidRPr="00032882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032882">
              <w:rPr>
                <w:rFonts w:asciiTheme="majorHAnsi" w:hAnsiTheme="majorHAnsi"/>
                <w:b/>
                <w:sz w:val="22"/>
                <w:szCs w:val="22"/>
              </w:rPr>
              <w:t>Семинары</w:t>
            </w:r>
          </w:p>
        </w:tc>
        <w:tc>
          <w:tcPr>
            <w:tcW w:w="1276" w:type="dxa"/>
            <w:textDirection w:val="btLr"/>
            <w:vAlign w:val="center"/>
          </w:tcPr>
          <w:p w:rsidR="005945DA" w:rsidRPr="00032882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032882">
              <w:rPr>
                <w:rFonts w:asciiTheme="majorHAnsi" w:hAnsiTheme="majorHAnsi"/>
                <w:b/>
                <w:sz w:val="22"/>
                <w:szCs w:val="22"/>
              </w:rPr>
              <w:t>Лабораторные занятия</w:t>
            </w:r>
            <w:r w:rsidR="00050941" w:rsidRPr="00032882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extDirection w:val="btLr"/>
            <w:vAlign w:val="center"/>
          </w:tcPr>
          <w:p w:rsidR="005945DA" w:rsidRPr="00032882" w:rsidRDefault="00D0369D" w:rsidP="00D0369D">
            <w:pPr>
              <w:jc w:val="center"/>
              <w:rPr>
                <w:rFonts w:asciiTheme="majorHAnsi" w:hAnsiTheme="majorHAnsi"/>
                <w:b/>
                <w:lang w:val="en-US"/>
              </w:rPr>
            </w:pPr>
            <w:r w:rsidRPr="00032882">
              <w:rPr>
                <w:rFonts w:asciiTheme="majorHAnsi" w:hAnsiTheme="majorHAnsi"/>
                <w:b/>
                <w:sz w:val="22"/>
                <w:szCs w:val="22"/>
              </w:rPr>
              <w:t>Практические занятия</w:t>
            </w:r>
            <w:r w:rsidR="00050941" w:rsidRPr="00032882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418" w:type="dxa"/>
            <w:vMerge/>
            <w:tcBorders>
              <w:left w:val="single" w:sz="4" w:space="0" w:color="auto"/>
            </w:tcBorders>
          </w:tcPr>
          <w:p w:rsidR="005945DA" w:rsidRPr="00032882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/>
          </w:tcPr>
          <w:p w:rsidR="005945DA" w:rsidRPr="00032882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:rsidR="005945DA" w:rsidRPr="00032882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802FDF" w:rsidRPr="00032882" w:rsidTr="007D486C">
        <w:tc>
          <w:tcPr>
            <w:tcW w:w="2660" w:type="dxa"/>
          </w:tcPr>
          <w:p w:rsidR="00802FDF" w:rsidRPr="00032882" w:rsidRDefault="003D1F6B" w:rsidP="00FF5AAB">
            <w:pPr>
              <w:rPr>
                <w:rFonts w:asciiTheme="majorHAnsi" w:hAnsiTheme="majorHAnsi"/>
                <w:b/>
                <w:iCs/>
                <w:highlight w:val="yellow"/>
              </w:rPr>
            </w:pPr>
            <w:r w:rsidRPr="00032882">
              <w:rPr>
                <w:rFonts w:asciiTheme="majorHAnsi" w:hAnsiTheme="majorHAnsi"/>
                <w:iCs/>
                <w:sz w:val="22"/>
                <w:szCs w:val="22"/>
              </w:rPr>
              <w:t>Тема 1. Элементы классической теории поля</w:t>
            </w:r>
          </w:p>
        </w:tc>
        <w:tc>
          <w:tcPr>
            <w:tcW w:w="1040" w:type="dxa"/>
          </w:tcPr>
          <w:p w:rsidR="00802FDF" w:rsidRPr="00032882" w:rsidRDefault="00802FDF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086" w:type="dxa"/>
          </w:tcPr>
          <w:p w:rsidR="00802FDF" w:rsidRPr="00032882" w:rsidRDefault="003C09BF" w:rsidP="00FF5AAB">
            <w:pPr>
              <w:rPr>
                <w:rFonts w:asciiTheme="majorHAnsi" w:hAnsiTheme="majorHAnsi"/>
                <w:bCs/>
                <w:iCs/>
                <w:color w:val="000000" w:themeColor="text1"/>
              </w:rPr>
            </w:pPr>
            <w:r w:rsidRPr="00032882">
              <w:rPr>
                <w:rFonts w:asciiTheme="majorHAnsi" w:hAnsiTheme="majorHAnsi"/>
                <w:bCs/>
                <w:i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:rsidR="00802FDF" w:rsidRPr="00032882" w:rsidRDefault="003C09BF" w:rsidP="00FF5AAB">
            <w:pPr>
              <w:rPr>
                <w:rFonts w:asciiTheme="majorHAnsi" w:hAnsiTheme="majorHAnsi"/>
                <w:bCs/>
                <w:iCs/>
              </w:rPr>
            </w:pPr>
            <w:r w:rsidRPr="00032882">
              <w:rPr>
                <w:rFonts w:asciiTheme="majorHAnsi" w:hAnsiTheme="majorHAnsi"/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:rsidR="00802FDF" w:rsidRPr="00032882" w:rsidRDefault="00802FDF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275" w:type="dxa"/>
          </w:tcPr>
          <w:p w:rsidR="00802FDF" w:rsidRPr="00032882" w:rsidRDefault="00802FDF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418" w:type="dxa"/>
          </w:tcPr>
          <w:p w:rsidR="00802FDF" w:rsidRPr="00032882" w:rsidRDefault="00802FDF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701" w:type="dxa"/>
          </w:tcPr>
          <w:p w:rsidR="00802FDF" w:rsidRPr="00032882" w:rsidRDefault="009F4787" w:rsidP="00FF5AAB">
            <w:pPr>
              <w:rPr>
                <w:rFonts w:asciiTheme="majorHAnsi" w:hAnsiTheme="majorHAnsi"/>
                <w:bCs/>
                <w:iCs/>
              </w:rPr>
            </w:pPr>
            <w:r w:rsidRPr="00032882">
              <w:rPr>
                <w:rFonts w:asciiTheme="majorHAnsi" w:hAnsiTheme="majorHAnsi"/>
                <w:bCs/>
                <w:iCs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:rsidR="00653EAB" w:rsidRPr="00032882" w:rsidRDefault="003D1F6B" w:rsidP="00802FDF">
            <w:pPr>
              <w:rPr>
                <w:rFonts w:asciiTheme="majorHAnsi" w:hAnsiTheme="majorHAnsi"/>
                <w:b/>
                <w:iCs/>
              </w:rPr>
            </w:pPr>
            <w:r w:rsidRPr="00032882">
              <w:rPr>
                <w:rFonts w:asciiTheme="majorHAnsi" w:hAnsiTheme="majorHAnsi"/>
                <w:bCs/>
                <w:iCs/>
                <w:sz w:val="22"/>
                <w:szCs w:val="22"/>
              </w:rPr>
              <w:t>Опрос, проверка домашнего задания</w:t>
            </w:r>
          </w:p>
        </w:tc>
      </w:tr>
      <w:tr w:rsidR="00802FDF" w:rsidRPr="00032882" w:rsidTr="007D486C">
        <w:trPr>
          <w:trHeight w:val="584"/>
        </w:trPr>
        <w:tc>
          <w:tcPr>
            <w:tcW w:w="2660" w:type="dxa"/>
          </w:tcPr>
          <w:p w:rsidR="00802FDF" w:rsidRPr="00032882" w:rsidRDefault="003D1F6B" w:rsidP="00FF5AAB">
            <w:pPr>
              <w:rPr>
                <w:rFonts w:asciiTheme="majorHAnsi" w:hAnsiTheme="majorHAnsi"/>
                <w:b/>
                <w:iCs/>
                <w:highlight w:val="yellow"/>
              </w:rPr>
            </w:pPr>
            <w:r w:rsidRPr="00032882">
              <w:rPr>
                <w:rFonts w:asciiTheme="majorHAnsi" w:hAnsiTheme="majorHAnsi"/>
                <w:iCs/>
                <w:sz w:val="22"/>
                <w:szCs w:val="22"/>
              </w:rPr>
              <w:t>Тема 2. Энергия-импульс полей</w:t>
            </w:r>
          </w:p>
        </w:tc>
        <w:tc>
          <w:tcPr>
            <w:tcW w:w="1040" w:type="dxa"/>
          </w:tcPr>
          <w:p w:rsidR="00802FDF" w:rsidRPr="00032882" w:rsidRDefault="00802FDF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086" w:type="dxa"/>
          </w:tcPr>
          <w:p w:rsidR="00802FDF" w:rsidRPr="00032882" w:rsidRDefault="003C09BF" w:rsidP="00FF5AAB">
            <w:pPr>
              <w:rPr>
                <w:rFonts w:asciiTheme="majorHAnsi" w:hAnsiTheme="majorHAnsi"/>
                <w:bCs/>
                <w:iCs/>
              </w:rPr>
            </w:pPr>
            <w:r w:rsidRPr="00032882">
              <w:rPr>
                <w:rFonts w:asciiTheme="majorHAnsi" w:hAnsiTheme="majorHAnsi"/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:rsidR="00802FDF" w:rsidRPr="00032882" w:rsidRDefault="003C09BF" w:rsidP="00FF5AAB">
            <w:pPr>
              <w:rPr>
                <w:rFonts w:asciiTheme="majorHAnsi" w:hAnsiTheme="majorHAnsi"/>
                <w:bCs/>
                <w:iCs/>
              </w:rPr>
            </w:pPr>
            <w:r w:rsidRPr="00032882">
              <w:rPr>
                <w:rFonts w:asciiTheme="majorHAnsi" w:hAnsiTheme="majorHAnsi"/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:rsidR="00802FDF" w:rsidRPr="00032882" w:rsidRDefault="00802FDF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275" w:type="dxa"/>
          </w:tcPr>
          <w:p w:rsidR="00802FDF" w:rsidRPr="00032882" w:rsidRDefault="00802FDF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418" w:type="dxa"/>
          </w:tcPr>
          <w:p w:rsidR="00802FDF" w:rsidRPr="00032882" w:rsidRDefault="00802FDF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701" w:type="dxa"/>
          </w:tcPr>
          <w:p w:rsidR="00802FDF" w:rsidRPr="00032882" w:rsidRDefault="009F4787" w:rsidP="00FF5AAB">
            <w:pPr>
              <w:rPr>
                <w:rFonts w:asciiTheme="majorHAnsi" w:hAnsiTheme="majorHAnsi"/>
                <w:bCs/>
                <w:iCs/>
              </w:rPr>
            </w:pPr>
            <w:r w:rsidRPr="00032882">
              <w:rPr>
                <w:rFonts w:asciiTheme="majorHAnsi" w:hAnsiTheme="majorHAnsi"/>
                <w:bCs/>
                <w:iCs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:rsidR="00802FDF" w:rsidRPr="00032882" w:rsidRDefault="003D1F6B" w:rsidP="00FF5AAB">
            <w:pPr>
              <w:rPr>
                <w:rFonts w:asciiTheme="majorHAnsi" w:hAnsiTheme="majorHAnsi"/>
                <w:b/>
                <w:iCs/>
              </w:rPr>
            </w:pPr>
            <w:r w:rsidRPr="00032882">
              <w:rPr>
                <w:rFonts w:asciiTheme="majorHAnsi" w:hAnsiTheme="majorHAnsi"/>
                <w:bCs/>
                <w:iCs/>
                <w:sz w:val="22"/>
                <w:szCs w:val="22"/>
              </w:rPr>
              <w:t>Опрос, проверка домашнего задания</w:t>
            </w:r>
          </w:p>
        </w:tc>
      </w:tr>
      <w:tr w:rsidR="00802FDF" w:rsidRPr="00032882" w:rsidTr="007D486C">
        <w:tc>
          <w:tcPr>
            <w:tcW w:w="2660" w:type="dxa"/>
          </w:tcPr>
          <w:p w:rsidR="00802FDF" w:rsidRPr="00032882" w:rsidRDefault="003D1F6B" w:rsidP="00FF5AAB">
            <w:pPr>
              <w:rPr>
                <w:rFonts w:asciiTheme="majorHAnsi" w:hAnsiTheme="majorHAnsi"/>
                <w:b/>
                <w:iCs/>
              </w:rPr>
            </w:pPr>
            <w:r w:rsidRPr="00032882">
              <w:rPr>
                <w:rFonts w:asciiTheme="majorHAnsi" w:hAnsiTheme="majorHAnsi"/>
                <w:iCs/>
                <w:sz w:val="22"/>
                <w:szCs w:val="22"/>
              </w:rPr>
              <w:t>Тема 3. Коммутационные соотношения</w:t>
            </w:r>
          </w:p>
        </w:tc>
        <w:tc>
          <w:tcPr>
            <w:tcW w:w="1040" w:type="dxa"/>
          </w:tcPr>
          <w:p w:rsidR="00802FDF" w:rsidRPr="00032882" w:rsidRDefault="00802FDF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086" w:type="dxa"/>
          </w:tcPr>
          <w:p w:rsidR="00802FDF" w:rsidRPr="00032882" w:rsidRDefault="003C09BF" w:rsidP="00FF5AAB">
            <w:pPr>
              <w:rPr>
                <w:rFonts w:asciiTheme="majorHAnsi" w:hAnsiTheme="majorHAnsi"/>
                <w:bCs/>
                <w:iCs/>
              </w:rPr>
            </w:pPr>
            <w:r w:rsidRPr="00032882">
              <w:rPr>
                <w:rFonts w:asciiTheme="majorHAnsi" w:hAnsiTheme="majorHAnsi"/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:rsidR="00802FDF" w:rsidRPr="00032882" w:rsidRDefault="003C09BF" w:rsidP="00FF5AAB">
            <w:pPr>
              <w:rPr>
                <w:rFonts w:asciiTheme="majorHAnsi" w:hAnsiTheme="majorHAnsi"/>
                <w:bCs/>
                <w:iCs/>
              </w:rPr>
            </w:pPr>
            <w:r w:rsidRPr="00032882">
              <w:rPr>
                <w:rFonts w:asciiTheme="majorHAnsi" w:hAnsiTheme="majorHAnsi"/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:rsidR="00802FDF" w:rsidRPr="00032882" w:rsidRDefault="00802FDF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275" w:type="dxa"/>
          </w:tcPr>
          <w:p w:rsidR="00802FDF" w:rsidRPr="00032882" w:rsidRDefault="00802FDF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418" w:type="dxa"/>
          </w:tcPr>
          <w:p w:rsidR="00802FDF" w:rsidRPr="00032882" w:rsidRDefault="00802FDF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701" w:type="dxa"/>
          </w:tcPr>
          <w:p w:rsidR="00802FDF" w:rsidRPr="00032882" w:rsidRDefault="009F4787" w:rsidP="00FF5AAB">
            <w:pPr>
              <w:rPr>
                <w:rFonts w:asciiTheme="majorHAnsi" w:hAnsiTheme="majorHAnsi"/>
                <w:bCs/>
                <w:iCs/>
              </w:rPr>
            </w:pPr>
            <w:r w:rsidRPr="00032882">
              <w:rPr>
                <w:rFonts w:asciiTheme="majorHAnsi" w:hAnsiTheme="majorHAnsi"/>
                <w:bCs/>
                <w:iCs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:rsidR="00802FDF" w:rsidRPr="00032882" w:rsidRDefault="003D1F6B" w:rsidP="00FF5AAB">
            <w:pPr>
              <w:rPr>
                <w:rFonts w:asciiTheme="majorHAnsi" w:hAnsiTheme="majorHAnsi"/>
                <w:b/>
                <w:iCs/>
              </w:rPr>
            </w:pPr>
            <w:r w:rsidRPr="00032882">
              <w:rPr>
                <w:rFonts w:asciiTheme="majorHAnsi" w:hAnsiTheme="majorHAnsi"/>
                <w:bCs/>
                <w:iCs/>
                <w:sz w:val="22"/>
                <w:szCs w:val="22"/>
              </w:rPr>
              <w:t>Опрос, проверка домашнего задания</w:t>
            </w:r>
          </w:p>
        </w:tc>
      </w:tr>
      <w:tr w:rsidR="003D1F6B" w:rsidRPr="00032882" w:rsidTr="007D486C">
        <w:tc>
          <w:tcPr>
            <w:tcW w:w="2660" w:type="dxa"/>
          </w:tcPr>
          <w:p w:rsidR="003D1F6B" w:rsidRPr="00032882" w:rsidRDefault="003D1F6B" w:rsidP="00FF5AAB">
            <w:pPr>
              <w:rPr>
                <w:rFonts w:asciiTheme="majorHAnsi" w:hAnsiTheme="majorHAnsi"/>
                <w:b/>
                <w:iCs/>
              </w:rPr>
            </w:pPr>
            <w:r w:rsidRPr="00032882">
              <w:rPr>
                <w:rFonts w:asciiTheme="majorHAnsi" w:hAnsiTheme="majorHAnsi"/>
                <w:iCs/>
                <w:sz w:val="22"/>
                <w:szCs w:val="22"/>
              </w:rPr>
              <w:t>Тема 4. Пропагаторы</w:t>
            </w:r>
          </w:p>
        </w:tc>
        <w:tc>
          <w:tcPr>
            <w:tcW w:w="1040" w:type="dxa"/>
          </w:tcPr>
          <w:p w:rsidR="003D1F6B" w:rsidRPr="00032882" w:rsidRDefault="003D1F6B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086" w:type="dxa"/>
          </w:tcPr>
          <w:p w:rsidR="003D1F6B" w:rsidRPr="00032882" w:rsidRDefault="003C09BF" w:rsidP="00FF5AAB">
            <w:pPr>
              <w:rPr>
                <w:rFonts w:asciiTheme="majorHAnsi" w:hAnsiTheme="majorHAnsi"/>
                <w:bCs/>
                <w:iCs/>
              </w:rPr>
            </w:pPr>
            <w:r w:rsidRPr="00032882">
              <w:rPr>
                <w:rFonts w:asciiTheme="majorHAnsi" w:hAnsiTheme="majorHAnsi"/>
                <w:bCs/>
                <w:iCs/>
                <w:sz w:val="22"/>
                <w:szCs w:val="22"/>
              </w:rPr>
              <w:t>3</w:t>
            </w:r>
          </w:p>
        </w:tc>
        <w:tc>
          <w:tcPr>
            <w:tcW w:w="1276" w:type="dxa"/>
          </w:tcPr>
          <w:p w:rsidR="003D1F6B" w:rsidRPr="00032882" w:rsidRDefault="003C09BF" w:rsidP="00FF5AAB">
            <w:pPr>
              <w:rPr>
                <w:rFonts w:asciiTheme="majorHAnsi" w:hAnsiTheme="majorHAnsi"/>
                <w:bCs/>
                <w:iCs/>
              </w:rPr>
            </w:pPr>
            <w:r w:rsidRPr="00032882">
              <w:rPr>
                <w:rFonts w:asciiTheme="majorHAnsi" w:hAnsiTheme="majorHAnsi"/>
                <w:bCs/>
                <w:iCs/>
                <w:sz w:val="22"/>
                <w:szCs w:val="22"/>
              </w:rPr>
              <w:t>3</w:t>
            </w:r>
          </w:p>
        </w:tc>
        <w:tc>
          <w:tcPr>
            <w:tcW w:w="1276" w:type="dxa"/>
          </w:tcPr>
          <w:p w:rsidR="003D1F6B" w:rsidRPr="00032882" w:rsidRDefault="003D1F6B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275" w:type="dxa"/>
          </w:tcPr>
          <w:p w:rsidR="003D1F6B" w:rsidRPr="00032882" w:rsidRDefault="003D1F6B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418" w:type="dxa"/>
          </w:tcPr>
          <w:p w:rsidR="003D1F6B" w:rsidRPr="00032882" w:rsidRDefault="003D1F6B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701" w:type="dxa"/>
          </w:tcPr>
          <w:p w:rsidR="003D1F6B" w:rsidRPr="00032882" w:rsidRDefault="009F4787" w:rsidP="00FF5AAB">
            <w:pPr>
              <w:rPr>
                <w:rFonts w:asciiTheme="majorHAnsi" w:hAnsiTheme="majorHAnsi"/>
                <w:bCs/>
                <w:iCs/>
              </w:rPr>
            </w:pPr>
            <w:r w:rsidRPr="00032882">
              <w:rPr>
                <w:rFonts w:asciiTheme="majorHAnsi" w:hAnsiTheme="majorHAnsi"/>
                <w:bCs/>
                <w:iCs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:rsidR="003D1F6B" w:rsidRPr="00032882" w:rsidRDefault="003D1F6B" w:rsidP="00FF5AAB">
            <w:pPr>
              <w:rPr>
                <w:rFonts w:asciiTheme="majorHAnsi" w:hAnsiTheme="majorHAnsi"/>
                <w:b/>
                <w:iCs/>
              </w:rPr>
            </w:pPr>
            <w:r w:rsidRPr="00032882">
              <w:rPr>
                <w:rFonts w:asciiTheme="majorHAnsi" w:hAnsiTheme="majorHAnsi"/>
                <w:bCs/>
                <w:iCs/>
                <w:sz w:val="22"/>
                <w:szCs w:val="22"/>
              </w:rPr>
              <w:t>Опрос, проверка домашнего задания</w:t>
            </w:r>
          </w:p>
        </w:tc>
      </w:tr>
      <w:tr w:rsidR="003D1F6B" w:rsidRPr="00032882" w:rsidTr="007D486C">
        <w:tc>
          <w:tcPr>
            <w:tcW w:w="2660" w:type="dxa"/>
          </w:tcPr>
          <w:p w:rsidR="003D1F6B" w:rsidRPr="00032882" w:rsidRDefault="003D1F6B" w:rsidP="00FF5AAB">
            <w:pPr>
              <w:rPr>
                <w:rFonts w:asciiTheme="majorHAnsi" w:hAnsiTheme="majorHAnsi"/>
                <w:b/>
                <w:iCs/>
              </w:rPr>
            </w:pPr>
            <w:r w:rsidRPr="00032882">
              <w:rPr>
                <w:rFonts w:asciiTheme="majorHAnsi" w:hAnsiTheme="majorHAnsi"/>
                <w:iCs/>
                <w:sz w:val="22"/>
                <w:szCs w:val="22"/>
              </w:rPr>
              <w:t>Тема 5. Причинность</w:t>
            </w:r>
          </w:p>
        </w:tc>
        <w:tc>
          <w:tcPr>
            <w:tcW w:w="1040" w:type="dxa"/>
          </w:tcPr>
          <w:p w:rsidR="003D1F6B" w:rsidRPr="00032882" w:rsidRDefault="003D1F6B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086" w:type="dxa"/>
          </w:tcPr>
          <w:p w:rsidR="003D1F6B" w:rsidRPr="00032882" w:rsidRDefault="003C09BF" w:rsidP="00FF5AAB">
            <w:pPr>
              <w:rPr>
                <w:rFonts w:asciiTheme="majorHAnsi" w:hAnsiTheme="majorHAnsi"/>
                <w:bCs/>
                <w:iCs/>
              </w:rPr>
            </w:pPr>
            <w:r w:rsidRPr="00032882">
              <w:rPr>
                <w:rFonts w:asciiTheme="majorHAnsi" w:hAnsiTheme="majorHAnsi"/>
                <w:bCs/>
                <w:iCs/>
                <w:sz w:val="22"/>
                <w:szCs w:val="22"/>
              </w:rPr>
              <w:t>3</w:t>
            </w:r>
          </w:p>
        </w:tc>
        <w:tc>
          <w:tcPr>
            <w:tcW w:w="1276" w:type="dxa"/>
          </w:tcPr>
          <w:p w:rsidR="003D1F6B" w:rsidRPr="00032882" w:rsidRDefault="003C09BF" w:rsidP="00FF5AAB">
            <w:pPr>
              <w:rPr>
                <w:rFonts w:asciiTheme="majorHAnsi" w:hAnsiTheme="majorHAnsi"/>
                <w:bCs/>
                <w:iCs/>
              </w:rPr>
            </w:pPr>
            <w:r w:rsidRPr="00032882">
              <w:rPr>
                <w:rFonts w:asciiTheme="majorHAnsi" w:hAnsiTheme="majorHAnsi"/>
                <w:bCs/>
                <w:iCs/>
                <w:sz w:val="22"/>
                <w:szCs w:val="22"/>
              </w:rPr>
              <w:t>3</w:t>
            </w:r>
          </w:p>
        </w:tc>
        <w:tc>
          <w:tcPr>
            <w:tcW w:w="1276" w:type="dxa"/>
          </w:tcPr>
          <w:p w:rsidR="003D1F6B" w:rsidRPr="00032882" w:rsidRDefault="003D1F6B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275" w:type="dxa"/>
          </w:tcPr>
          <w:p w:rsidR="003D1F6B" w:rsidRPr="00032882" w:rsidRDefault="003D1F6B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418" w:type="dxa"/>
          </w:tcPr>
          <w:p w:rsidR="003D1F6B" w:rsidRPr="00032882" w:rsidRDefault="003D1F6B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701" w:type="dxa"/>
          </w:tcPr>
          <w:p w:rsidR="003D1F6B" w:rsidRPr="00032882" w:rsidRDefault="009F4787" w:rsidP="00FF5AAB">
            <w:pPr>
              <w:rPr>
                <w:rFonts w:asciiTheme="majorHAnsi" w:hAnsiTheme="majorHAnsi"/>
                <w:bCs/>
                <w:iCs/>
              </w:rPr>
            </w:pPr>
            <w:r w:rsidRPr="00032882">
              <w:rPr>
                <w:rFonts w:asciiTheme="majorHAnsi" w:hAnsiTheme="majorHAnsi"/>
                <w:bCs/>
                <w:iCs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:rsidR="003D1F6B" w:rsidRPr="00032882" w:rsidRDefault="003D1F6B" w:rsidP="00FF5AAB">
            <w:pPr>
              <w:rPr>
                <w:rFonts w:asciiTheme="majorHAnsi" w:hAnsiTheme="majorHAnsi"/>
                <w:b/>
                <w:iCs/>
              </w:rPr>
            </w:pPr>
            <w:r w:rsidRPr="00032882">
              <w:rPr>
                <w:rFonts w:asciiTheme="majorHAnsi" w:hAnsiTheme="majorHAnsi"/>
                <w:bCs/>
                <w:iCs/>
                <w:sz w:val="22"/>
                <w:szCs w:val="22"/>
              </w:rPr>
              <w:t>Опрос, проверка домашнего задания</w:t>
            </w:r>
          </w:p>
        </w:tc>
      </w:tr>
      <w:tr w:rsidR="003D1F6B" w:rsidRPr="00032882" w:rsidTr="007D486C">
        <w:tc>
          <w:tcPr>
            <w:tcW w:w="2660" w:type="dxa"/>
          </w:tcPr>
          <w:p w:rsidR="003D1F6B" w:rsidRPr="00032882" w:rsidRDefault="003D1F6B" w:rsidP="00FF5AAB">
            <w:pPr>
              <w:rPr>
                <w:rFonts w:asciiTheme="majorHAnsi" w:hAnsiTheme="majorHAnsi"/>
                <w:b/>
                <w:iCs/>
              </w:rPr>
            </w:pPr>
            <w:r w:rsidRPr="00032882">
              <w:rPr>
                <w:rFonts w:asciiTheme="majorHAnsi" w:hAnsiTheme="majorHAnsi"/>
                <w:iCs/>
                <w:sz w:val="22"/>
                <w:szCs w:val="22"/>
              </w:rPr>
              <w:t>Тема 6. Матрицы</w:t>
            </w:r>
          </w:p>
        </w:tc>
        <w:tc>
          <w:tcPr>
            <w:tcW w:w="1040" w:type="dxa"/>
          </w:tcPr>
          <w:p w:rsidR="003D1F6B" w:rsidRPr="00032882" w:rsidRDefault="003D1F6B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086" w:type="dxa"/>
          </w:tcPr>
          <w:p w:rsidR="003D1F6B" w:rsidRPr="00032882" w:rsidRDefault="003C09BF" w:rsidP="00FF5AAB">
            <w:pPr>
              <w:rPr>
                <w:rFonts w:asciiTheme="majorHAnsi" w:hAnsiTheme="majorHAnsi"/>
                <w:bCs/>
                <w:iCs/>
              </w:rPr>
            </w:pPr>
            <w:r w:rsidRPr="00032882">
              <w:rPr>
                <w:rFonts w:asciiTheme="majorHAnsi" w:hAnsiTheme="majorHAnsi"/>
                <w:bCs/>
                <w:iCs/>
                <w:sz w:val="22"/>
                <w:szCs w:val="22"/>
              </w:rPr>
              <w:t>3</w:t>
            </w:r>
          </w:p>
        </w:tc>
        <w:tc>
          <w:tcPr>
            <w:tcW w:w="1276" w:type="dxa"/>
          </w:tcPr>
          <w:p w:rsidR="003D1F6B" w:rsidRPr="00032882" w:rsidRDefault="003C09BF" w:rsidP="00FF5AAB">
            <w:pPr>
              <w:rPr>
                <w:rFonts w:asciiTheme="majorHAnsi" w:hAnsiTheme="majorHAnsi"/>
                <w:bCs/>
                <w:iCs/>
              </w:rPr>
            </w:pPr>
            <w:r w:rsidRPr="00032882">
              <w:rPr>
                <w:rFonts w:asciiTheme="majorHAnsi" w:hAnsiTheme="majorHAnsi"/>
                <w:bCs/>
                <w:iCs/>
                <w:sz w:val="22"/>
                <w:szCs w:val="22"/>
              </w:rPr>
              <w:t>3</w:t>
            </w:r>
          </w:p>
        </w:tc>
        <w:tc>
          <w:tcPr>
            <w:tcW w:w="1276" w:type="dxa"/>
          </w:tcPr>
          <w:p w:rsidR="003D1F6B" w:rsidRPr="00032882" w:rsidRDefault="003D1F6B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275" w:type="dxa"/>
          </w:tcPr>
          <w:p w:rsidR="003D1F6B" w:rsidRPr="00032882" w:rsidRDefault="003D1F6B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418" w:type="dxa"/>
          </w:tcPr>
          <w:p w:rsidR="003D1F6B" w:rsidRPr="00032882" w:rsidRDefault="003D1F6B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701" w:type="dxa"/>
          </w:tcPr>
          <w:p w:rsidR="003D1F6B" w:rsidRPr="00032882" w:rsidRDefault="009F4787" w:rsidP="00FF5AAB">
            <w:pPr>
              <w:rPr>
                <w:rFonts w:asciiTheme="majorHAnsi" w:hAnsiTheme="majorHAnsi"/>
                <w:bCs/>
                <w:iCs/>
              </w:rPr>
            </w:pPr>
            <w:r w:rsidRPr="00032882">
              <w:rPr>
                <w:rFonts w:asciiTheme="majorHAnsi" w:hAnsiTheme="majorHAnsi"/>
                <w:bCs/>
                <w:iCs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:rsidR="003D1F6B" w:rsidRPr="00032882" w:rsidRDefault="003D1F6B" w:rsidP="00FF5AAB">
            <w:pPr>
              <w:rPr>
                <w:rFonts w:asciiTheme="majorHAnsi" w:hAnsiTheme="majorHAnsi"/>
                <w:b/>
                <w:iCs/>
              </w:rPr>
            </w:pPr>
            <w:r w:rsidRPr="00032882">
              <w:rPr>
                <w:rFonts w:asciiTheme="majorHAnsi" w:hAnsiTheme="majorHAnsi"/>
                <w:bCs/>
                <w:iCs/>
                <w:sz w:val="22"/>
                <w:szCs w:val="22"/>
              </w:rPr>
              <w:t>Опрос, проверка домашнего задания</w:t>
            </w:r>
          </w:p>
        </w:tc>
      </w:tr>
      <w:tr w:rsidR="003D1F6B" w:rsidRPr="00032882" w:rsidTr="007D486C">
        <w:tc>
          <w:tcPr>
            <w:tcW w:w="2660" w:type="dxa"/>
          </w:tcPr>
          <w:p w:rsidR="003D1F6B" w:rsidRPr="00032882" w:rsidRDefault="003D1F6B" w:rsidP="00FF5AAB">
            <w:pPr>
              <w:rPr>
                <w:rFonts w:asciiTheme="majorHAnsi" w:hAnsiTheme="majorHAnsi"/>
                <w:iCs/>
              </w:rPr>
            </w:pPr>
            <w:r w:rsidRPr="00032882">
              <w:rPr>
                <w:rFonts w:asciiTheme="majorHAnsi" w:hAnsiTheme="majorHAnsi"/>
                <w:iCs/>
                <w:sz w:val="22"/>
                <w:szCs w:val="22"/>
              </w:rPr>
              <w:lastRenderedPageBreak/>
              <w:t>Тема 7. Процессы в квантовой электродинамике</w:t>
            </w:r>
          </w:p>
        </w:tc>
        <w:tc>
          <w:tcPr>
            <w:tcW w:w="1040" w:type="dxa"/>
          </w:tcPr>
          <w:p w:rsidR="003D1F6B" w:rsidRPr="00032882" w:rsidRDefault="003D1F6B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086" w:type="dxa"/>
          </w:tcPr>
          <w:p w:rsidR="003D1F6B" w:rsidRPr="00032882" w:rsidRDefault="003C09BF" w:rsidP="00FF5AAB">
            <w:pPr>
              <w:rPr>
                <w:rFonts w:asciiTheme="majorHAnsi" w:hAnsiTheme="majorHAnsi"/>
                <w:bCs/>
                <w:iCs/>
              </w:rPr>
            </w:pPr>
            <w:r w:rsidRPr="00032882">
              <w:rPr>
                <w:rFonts w:asciiTheme="majorHAnsi" w:hAnsiTheme="majorHAnsi"/>
                <w:bCs/>
                <w:iCs/>
                <w:sz w:val="22"/>
                <w:szCs w:val="22"/>
              </w:rPr>
              <w:t>3</w:t>
            </w:r>
          </w:p>
        </w:tc>
        <w:tc>
          <w:tcPr>
            <w:tcW w:w="1276" w:type="dxa"/>
          </w:tcPr>
          <w:p w:rsidR="003D1F6B" w:rsidRPr="00032882" w:rsidRDefault="003C09BF" w:rsidP="00FF5AAB">
            <w:pPr>
              <w:rPr>
                <w:rFonts w:asciiTheme="majorHAnsi" w:hAnsiTheme="majorHAnsi"/>
                <w:bCs/>
                <w:iCs/>
              </w:rPr>
            </w:pPr>
            <w:r w:rsidRPr="00032882">
              <w:rPr>
                <w:rFonts w:asciiTheme="majorHAnsi" w:hAnsiTheme="majorHAnsi"/>
                <w:bCs/>
                <w:iCs/>
                <w:sz w:val="22"/>
                <w:szCs w:val="22"/>
              </w:rPr>
              <w:t>3</w:t>
            </w:r>
          </w:p>
        </w:tc>
        <w:tc>
          <w:tcPr>
            <w:tcW w:w="1276" w:type="dxa"/>
          </w:tcPr>
          <w:p w:rsidR="003D1F6B" w:rsidRPr="00032882" w:rsidRDefault="003D1F6B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275" w:type="dxa"/>
          </w:tcPr>
          <w:p w:rsidR="003D1F6B" w:rsidRPr="00032882" w:rsidRDefault="003D1F6B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418" w:type="dxa"/>
          </w:tcPr>
          <w:p w:rsidR="003D1F6B" w:rsidRPr="00032882" w:rsidRDefault="003D1F6B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701" w:type="dxa"/>
          </w:tcPr>
          <w:p w:rsidR="003D1F6B" w:rsidRPr="00032882" w:rsidRDefault="009F4787" w:rsidP="00FF5AAB">
            <w:pPr>
              <w:rPr>
                <w:rFonts w:asciiTheme="majorHAnsi" w:hAnsiTheme="majorHAnsi"/>
                <w:bCs/>
                <w:iCs/>
              </w:rPr>
            </w:pPr>
            <w:r w:rsidRPr="00032882">
              <w:rPr>
                <w:rFonts w:asciiTheme="majorHAnsi" w:hAnsiTheme="majorHAnsi"/>
                <w:bCs/>
                <w:iCs/>
                <w:sz w:val="22"/>
                <w:szCs w:val="22"/>
              </w:rPr>
              <w:t>6</w:t>
            </w:r>
          </w:p>
        </w:tc>
        <w:tc>
          <w:tcPr>
            <w:tcW w:w="3054" w:type="dxa"/>
          </w:tcPr>
          <w:p w:rsidR="003D1F6B" w:rsidRPr="00032882" w:rsidRDefault="003D1F6B" w:rsidP="00FF5AAB">
            <w:pPr>
              <w:rPr>
                <w:rFonts w:asciiTheme="majorHAnsi" w:hAnsiTheme="majorHAnsi"/>
                <w:b/>
                <w:iCs/>
              </w:rPr>
            </w:pPr>
            <w:r w:rsidRPr="00032882">
              <w:rPr>
                <w:rFonts w:asciiTheme="majorHAnsi" w:hAnsiTheme="majorHAnsi"/>
                <w:bCs/>
                <w:iCs/>
                <w:sz w:val="22"/>
                <w:szCs w:val="22"/>
              </w:rPr>
              <w:t>Опрос, проверка домашнего задания</w:t>
            </w:r>
          </w:p>
        </w:tc>
      </w:tr>
      <w:tr w:rsidR="00802FDF" w:rsidRPr="00032882" w:rsidTr="00653EAB">
        <w:tc>
          <w:tcPr>
            <w:tcW w:w="2660" w:type="dxa"/>
          </w:tcPr>
          <w:p w:rsidR="00802FDF" w:rsidRPr="00032882" w:rsidRDefault="00802FDF" w:rsidP="00FF5AAB">
            <w:pPr>
              <w:rPr>
                <w:rFonts w:asciiTheme="majorHAnsi" w:hAnsiTheme="majorHAnsi"/>
                <w:b/>
              </w:rPr>
            </w:pPr>
            <w:r w:rsidRPr="00032882">
              <w:rPr>
                <w:rFonts w:asciiTheme="majorHAnsi" w:hAnsiTheme="majorHAnsi"/>
                <w:b/>
                <w:sz w:val="22"/>
                <w:szCs w:val="22"/>
              </w:rPr>
              <w:t>Промежуточная аттестация</w:t>
            </w:r>
          </w:p>
          <w:p w:rsidR="00802FDF" w:rsidRPr="00032882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371" w:type="dxa"/>
            <w:gridSpan w:val="6"/>
          </w:tcPr>
          <w:p w:rsidR="00802FDF" w:rsidRPr="00032882" w:rsidRDefault="00802FDF" w:rsidP="00FF5AAB">
            <w:pPr>
              <w:rPr>
                <w:rFonts w:asciiTheme="majorHAnsi" w:hAnsiTheme="majorHAnsi"/>
                <w:b/>
                <w:i/>
                <w:iCs/>
              </w:rPr>
            </w:pPr>
          </w:p>
        </w:tc>
        <w:tc>
          <w:tcPr>
            <w:tcW w:w="1701" w:type="dxa"/>
          </w:tcPr>
          <w:p w:rsidR="00802FDF" w:rsidRPr="00032882" w:rsidRDefault="003D1F6B" w:rsidP="00FF5AAB">
            <w:pPr>
              <w:rPr>
                <w:rFonts w:asciiTheme="majorHAnsi" w:hAnsiTheme="majorHAnsi"/>
                <w:b/>
              </w:rPr>
            </w:pPr>
            <w:r w:rsidRPr="00032882">
              <w:rPr>
                <w:rFonts w:asciiTheme="majorHAnsi" w:hAnsiTheme="majorHAnsi"/>
                <w:b/>
                <w:sz w:val="22"/>
                <w:szCs w:val="22"/>
              </w:rPr>
              <w:t>6</w:t>
            </w:r>
            <w:r w:rsidR="00802FDF" w:rsidRPr="00032882">
              <w:rPr>
                <w:rStyle w:val="af"/>
                <w:rFonts w:asciiTheme="majorHAnsi" w:hAnsiTheme="majorHAnsi"/>
                <w:b/>
                <w:sz w:val="22"/>
                <w:szCs w:val="22"/>
              </w:rPr>
              <w:footnoteReference w:id="2"/>
            </w:r>
          </w:p>
        </w:tc>
        <w:tc>
          <w:tcPr>
            <w:tcW w:w="3054" w:type="dxa"/>
          </w:tcPr>
          <w:p w:rsidR="00802FDF" w:rsidRPr="00032882" w:rsidRDefault="003D1F6B" w:rsidP="00FF5AAB">
            <w:pPr>
              <w:rPr>
                <w:rFonts w:asciiTheme="majorHAnsi" w:hAnsiTheme="majorHAnsi"/>
                <w:b/>
              </w:rPr>
            </w:pPr>
            <w:r w:rsidRPr="00032882">
              <w:rPr>
                <w:rFonts w:asciiTheme="majorHAnsi" w:hAnsiTheme="majorHAnsi"/>
                <w:b/>
              </w:rPr>
              <w:t>Экзамен</w:t>
            </w:r>
          </w:p>
        </w:tc>
      </w:tr>
      <w:tr w:rsidR="00802FDF" w:rsidRPr="00032882" w:rsidTr="00653EAB">
        <w:tc>
          <w:tcPr>
            <w:tcW w:w="2660" w:type="dxa"/>
          </w:tcPr>
          <w:p w:rsidR="00802FDF" w:rsidRPr="00032882" w:rsidRDefault="00802FDF" w:rsidP="00FF5AAB">
            <w:pPr>
              <w:rPr>
                <w:rFonts w:asciiTheme="majorHAnsi" w:hAnsiTheme="majorHAnsi"/>
                <w:b/>
                <w:bCs/>
              </w:rPr>
            </w:pPr>
            <w:r w:rsidRPr="00032882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Итого </w:t>
            </w:r>
          </w:p>
        </w:tc>
        <w:tc>
          <w:tcPr>
            <w:tcW w:w="1040" w:type="dxa"/>
          </w:tcPr>
          <w:p w:rsidR="00802FDF" w:rsidRPr="00032882" w:rsidRDefault="009F4787" w:rsidP="00FF5AAB">
            <w:pPr>
              <w:rPr>
                <w:rFonts w:asciiTheme="majorHAnsi" w:hAnsiTheme="majorHAnsi"/>
                <w:b/>
              </w:rPr>
            </w:pPr>
            <w:r w:rsidRPr="00032882">
              <w:rPr>
                <w:rFonts w:asciiTheme="majorHAnsi" w:hAnsiTheme="majorHAnsi"/>
                <w:b/>
              </w:rPr>
              <w:t>72</w:t>
            </w:r>
          </w:p>
        </w:tc>
        <w:tc>
          <w:tcPr>
            <w:tcW w:w="6331" w:type="dxa"/>
            <w:gridSpan w:val="5"/>
          </w:tcPr>
          <w:p w:rsidR="00802FDF" w:rsidRPr="00032882" w:rsidRDefault="009F4787" w:rsidP="00FF5AAB">
            <w:pPr>
              <w:rPr>
                <w:rFonts w:asciiTheme="majorHAnsi" w:hAnsiTheme="majorHAnsi"/>
                <w:b/>
              </w:rPr>
            </w:pPr>
            <w:r w:rsidRPr="00032882">
              <w:rPr>
                <w:rFonts w:asciiTheme="majorHAnsi" w:hAnsiTheme="majorHAnsi"/>
                <w:b/>
              </w:rPr>
              <w:t>36</w:t>
            </w:r>
          </w:p>
        </w:tc>
        <w:tc>
          <w:tcPr>
            <w:tcW w:w="1701" w:type="dxa"/>
          </w:tcPr>
          <w:p w:rsidR="00802FDF" w:rsidRPr="00032882" w:rsidRDefault="009F4787" w:rsidP="00FF5AAB">
            <w:pPr>
              <w:rPr>
                <w:rFonts w:asciiTheme="majorHAnsi" w:hAnsiTheme="majorHAnsi"/>
                <w:b/>
              </w:rPr>
            </w:pPr>
            <w:r w:rsidRPr="00032882">
              <w:rPr>
                <w:rFonts w:asciiTheme="majorHAnsi" w:hAnsiTheme="majorHAnsi"/>
                <w:b/>
              </w:rPr>
              <w:t>3</w:t>
            </w:r>
            <w:r w:rsidR="00665E92">
              <w:rPr>
                <w:rFonts w:asciiTheme="majorHAnsi" w:hAnsiTheme="majorHAnsi"/>
                <w:b/>
              </w:rPr>
              <w:t>6</w:t>
            </w:r>
          </w:p>
        </w:tc>
        <w:tc>
          <w:tcPr>
            <w:tcW w:w="3054" w:type="dxa"/>
          </w:tcPr>
          <w:p w:rsidR="00802FDF" w:rsidRPr="00032882" w:rsidRDefault="00802FDF" w:rsidP="00FF5AAB">
            <w:pPr>
              <w:rPr>
                <w:rFonts w:asciiTheme="majorHAnsi" w:hAnsiTheme="majorHAnsi"/>
                <w:b/>
              </w:rPr>
            </w:pPr>
          </w:p>
        </w:tc>
      </w:tr>
    </w:tbl>
    <w:p w:rsidR="00802009" w:rsidRPr="00032882" w:rsidRDefault="00050941" w:rsidP="000662A4">
      <w:pPr>
        <w:spacing w:line="276" w:lineRule="auto"/>
        <w:jc w:val="both"/>
        <w:rPr>
          <w:rFonts w:asciiTheme="majorHAnsi" w:hAnsiTheme="majorHAnsi"/>
        </w:rPr>
      </w:pPr>
      <w:r w:rsidRPr="00032882">
        <w:rPr>
          <w:rFonts w:asciiTheme="majorHAnsi" w:hAnsiTheme="majorHAnsi"/>
        </w:rPr>
        <w:t>*Лабораторные занятия, практические занятия относятся к практической подготовке обучающихся.</w:t>
      </w:r>
    </w:p>
    <w:p w:rsidR="00E87C2E" w:rsidRPr="00032882" w:rsidRDefault="00E87C2E" w:rsidP="00785A92">
      <w:pPr>
        <w:rPr>
          <w:rFonts w:asciiTheme="majorHAnsi" w:hAnsiTheme="majorHAnsi" w:cs="Cambria"/>
        </w:rPr>
      </w:pPr>
    </w:p>
    <w:p w:rsidR="006E61B3" w:rsidRPr="00032882" w:rsidRDefault="006E61B3" w:rsidP="000662A4">
      <w:pPr>
        <w:spacing w:line="276" w:lineRule="auto"/>
        <w:jc w:val="both"/>
        <w:rPr>
          <w:rFonts w:asciiTheme="majorHAnsi" w:hAnsiTheme="majorHAnsi"/>
          <w:b/>
          <w:bCs/>
          <w:color w:val="000000"/>
          <w:highlight w:val="yellow"/>
        </w:rPr>
      </w:pPr>
    </w:p>
    <w:p w:rsidR="00115037" w:rsidRPr="00032882" w:rsidRDefault="00115037" w:rsidP="00BE247C">
      <w:pPr>
        <w:rPr>
          <w:rFonts w:asciiTheme="majorHAnsi" w:hAnsiTheme="majorHAnsi"/>
          <w:b/>
        </w:rPr>
        <w:sectPr w:rsidR="00115037" w:rsidRPr="00032882" w:rsidSect="00802009">
          <w:pgSz w:w="16838" w:h="11906" w:orient="landscape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:rsidR="003D1F6B" w:rsidRPr="00032882" w:rsidRDefault="003D1F6B" w:rsidP="003D1F6B">
      <w:pPr>
        <w:rPr>
          <w:rFonts w:asciiTheme="majorHAnsi" w:hAnsiTheme="majorHAnsi"/>
          <w:i/>
        </w:rPr>
      </w:pPr>
      <w:r w:rsidRPr="00032882">
        <w:rPr>
          <w:rFonts w:asciiTheme="majorHAnsi" w:hAnsiTheme="majorHAnsi"/>
          <w:i/>
        </w:rPr>
        <w:lastRenderedPageBreak/>
        <w:t>Тема 1. Элементы классической теории поля</w:t>
      </w:r>
    </w:p>
    <w:p w:rsidR="003D1F6B" w:rsidRPr="00032882" w:rsidRDefault="003D1F6B" w:rsidP="003D1F6B">
      <w:pPr>
        <w:jc w:val="both"/>
        <w:rPr>
          <w:rFonts w:asciiTheme="majorHAnsi" w:hAnsiTheme="majorHAnsi"/>
        </w:rPr>
      </w:pPr>
      <w:r w:rsidRPr="00032882">
        <w:rPr>
          <w:rFonts w:asciiTheme="majorHAnsi" w:hAnsiTheme="majorHAnsi"/>
        </w:rPr>
        <w:t>Принцип экстремума действия. Уравнения Эйлера-Лагранжа. Теорема Нетер и законы сохранения. Тензор энергии-импульса, заряд.</w:t>
      </w:r>
    </w:p>
    <w:p w:rsidR="003D1F6B" w:rsidRPr="00032882" w:rsidRDefault="003D1F6B" w:rsidP="003D1F6B">
      <w:pPr>
        <w:jc w:val="both"/>
        <w:rPr>
          <w:rFonts w:asciiTheme="majorHAnsi" w:hAnsiTheme="majorHAnsi"/>
        </w:rPr>
      </w:pPr>
    </w:p>
    <w:p w:rsidR="003D1F6B" w:rsidRPr="00032882" w:rsidRDefault="003D1F6B" w:rsidP="003D1F6B">
      <w:pPr>
        <w:tabs>
          <w:tab w:val="left" w:pos="7020"/>
        </w:tabs>
        <w:rPr>
          <w:rFonts w:asciiTheme="majorHAnsi" w:hAnsiTheme="majorHAnsi"/>
          <w:i/>
        </w:rPr>
      </w:pPr>
      <w:r w:rsidRPr="00032882">
        <w:rPr>
          <w:rFonts w:asciiTheme="majorHAnsi" w:hAnsiTheme="majorHAnsi"/>
          <w:i/>
        </w:rPr>
        <w:t>Тема 2. Энергия-импульс полей.</w:t>
      </w:r>
    </w:p>
    <w:p w:rsidR="003D1F6B" w:rsidRPr="00032882" w:rsidRDefault="003D1F6B" w:rsidP="003D1F6B">
      <w:pPr>
        <w:tabs>
          <w:tab w:val="left" w:pos="7020"/>
        </w:tabs>
        <w:jc w:val="both"/>
        <w:rPr>
          <w:rFonts w:asciiTheme="majorHAnsi" w:hAnsiTheme="majorHAnsi"/>
        </w:rPr>
      </w:pPr>
      <w:r w:rsidRPr="00032882">
        <w:rPr>
          <w:rFonts w:asciiTheme="majorHAnsi" w:hAnsiTheme="majorHAnsi"/>
        </w:rPr>
        <w:t>Энергия-импульс скалярного вещественного и комплексного полей, векторного поля с нулевой и ненулевой массой, спинорного поля.  Неопределённость энергии спинорного поля и необходимость перехода к квантовой теории поля.</w:t>
      </w:r>
    </w:p>
    <w:p w:rsidR="003D1F6B" w:rsidRPr="00032882" w:rsidRDefault="003D1F6B" w:rsidP="003D1F6B">
      <w:pPr>
        <w:tabs>
          <w:tab w:val="left" w:pos="7020"/>
        </w:tabs>
        <w:rPr>
          <w:rFonts w:asciiTheme="majorHAnsi" w:hAnsiTheme="majorHAnsi"/>
          <w:i/>
        </w:rPr>
      </w:pPr>
    </w:p>
    <w:p w:rsidR="003D1F6B" w:rsidRPr="00032882" w:rsidRDefault="003D1F6B" w:rsidP="003D1F6B">
      <w:pPr>
        <w:rPr>
          <w:rFonts w:asciiTheme="majorHAnsi" w:hAnsiTheme="majorHAnsi"/>
          <w:i/>
        </w:rPr>
      </w:pPr>
      <w:r w:rsidRPr="00032882">
        <w:rPr>
          <w:rFonts w:asciiTheme="majorHAnsi" w:hAnsiTheme="majorHAnsi"/>
          <w:i/>
        </w:rPr>
        <w:t>Тема 3. Коммутационные соотношения.</w:t>
      </w:r>
    </w:p>
    <w:p w:rsidR="003D1F6B" w:rsidRPr="00032882" w:rsidRDefault="003D1F6B" w:rsidP="003D1F6B">
      <w:pPr>
        <w:tabs>
          <w:tab w:val="left" w:pos="7020"/>
        </w:tabs>
        <w:jc w:val="both"/>
        <w:rPr>
          <w:rFonts w:asciiTheme="majorHAnsi" w:hAnsiTheme="majorHAnsi"/>
        </w:rPr>
      </w:pPr>
      <w:r w:rsidRPr="00032882">
        <w:rPr>
          <w:rFonts w:asciiTheme="majorHAnsi" w:hAnsiTheme="majorHAnsi"/>
        </w:rPr>
        <w:t>Коммутационные соотношения для операторов скалярных, векторных и спинорных полей. Аналогия с классической теорией поля — обобщенные импульсы, гамильтониан.</w:t>
      </w:r>
    </w:p>
    <w:p w:rsidR="003D1F6B" w:rsidRPr="00032882" w:rsidRDefault="003D1F6B" w:rsidP="003D1F6B">
      <w:pPr>
        <w:rPr>
          <w:rFonts w:asciiTheme="majorHAnsi" w:hAnsiTheme="majorHAnsi"/>
          <w:i/>
        </w:rPr>
      </w:pPr>
    </w:p>
    <w:p w:rsidR="003D1F6B" w:rsidRPr="00032882" w:rsidRDefault="003D1F6B" w:rsidP="003D1F6B">
      <w:pPr>
        <w:rPr>
          <w:rFonts w:asciiTheme="majorHAnsi" w:hAnsiTheme="majorHAnsi"/>
          <w:i/>
        </w:rPr>
      </w:pPr>
      <w:r w:rsidRPr="00032882">
        <w:rPr>
          <w:rFonts w:asciiTheme="majorHAnsi" w:hAnsiTheme="majorHAnsi"/>
          <w:i/>
        </w:rPr>
        <w:t>Тема 4. Пропагаторы.</w:t>
      </w:r>
    </w:p>
    <w:p w:rsidR="003D1F6B" w:rsidRPr="00032882" w:rsidRDefault="003D1F6B" w:rsidP="003D1F6B">
      <w:pPr>
        <w:tabs>
          <w:tab w:val="left" w:pos="7020"/>
        </w:tabs>
        <w:jc w:val="both"/>
        <w:rPr>
          <w:rFonts w:asciiTheme="majorHAnsi" w:hAnsiTheme="majorHAnsi"/>
        </w:rPr>
      </w:pPr>
      <w:r w:rsidRPr="00032882">
        <w:rPr>
          <w:rFonts w:asciiTheme="majorHAnsi" w:hAnsiTheme="majorHAnsi"/>
        </w:rPr>
        <w:t>Пропагаторы. Функции Грина.</w:t>
      </w:r>
    </w:p>
    <w:p w:rsidR="003D1F6B" w:rsidRPr="00032882" w:rsidRDefault="003D1F6B" w:rsidP="003D1F6B">
      <w:pPr>
        <w:rPr>
          <w:rFonts w:asciiTheme="majorHAnsi" w:hAnsiTheme="majorHAnsi"/>
        </w:rPr>
      </w:pPr>
    </w:p>
    <w:p w:rsidR="003D1F6B" w:rsidRPr="00032882" w:rsidRDefault="003D1F6B" w:rsidP="003D1F6B">
      <w:pPr>
        <w:rPr>
          <w:rFonts w:asciiTheme="majorHAnsi" w:hAnsiTheme="majorHAnsi"/>
          <w:i/>
        </w:rPr>
      </w:pPr>
      <w:r w:rsidRPr="00032882">
        <w:rPr>
          <w:rFonts w:asciiTheme="majorHAnsi" w:hAnsiTheme="majorHAnsi"/>
          <w:i/>
        </w:rPr>
        <w:t>Тема 5. Причинность.</w:t>
      </w:r>
    </w:p>
    <w:p w:rsidR="003D1F6B" w:rsidRPr="00032882" w:rsidRDefault="003D1F6B" w:rsidP="003D1F6B">
      <w:pPr>
        <w:tabs>
          <w:tab w:val="left" w:pos="7020"/>
        </w:tabs>
        <w:jc w:val="both"/>
        <w:rPr>
          <w:rFonts w:asciiTheme="majorHAnsi" w:hAnsiTheme="majorHAnsi"/>
        </w:rPr>
      </w:pPr>
      <w:r w:rsidRPr="00032882">
        <w:rPr>
          <w:rFonts w:asciiTheme="majorHAnsi" w:hAnsiTheme="majorHAnsi"/>
        </w:rPr>
        <w:t>Причинность в квантовой теории поля.</w:t>
      </w:r>
    </w:p>
    <w:p w:rsidR="003D1F6B" w:rsidRPr="00032882" w:rsidRDefault="003D1F6B" w:rsidP="003D1F6B">
      <w:pPr>
        <w:rPr>
          <w:rFonts w:asciiTheme="majorHAnsi" w:hAnsiTheme="majorHAnsi"/>
        </w:rPr>
      </w:pPr>
    </w:p>
    <w:p w:rsidR="003D1F6B" w:rsidRPr="00032882" w:rsidRDefault="003D1F6B" w:rsidP="003D1F6B">
      <w:pPr>
        <w:rPr>
          <w:rFonts w:asciiTheme="majorHAnsi" w:hAnsiTheme="majorHAnsi"/>
          <w:i/>
        </w:rPr>
      </w:pPr>
      <w:r w:rsidRPr="00032882">
        <w:rPr>
          <w:rFonts w:asciiTheme="majorHAnsi" w:hAnsiTheme="majorHAnsi"/>
          <w:i/>
        </w:rPr>
        <w:t>Тема 6. Матрицы.</w:t>
      </w:r>
    </w:p>
    <w:p w:rsidR="003D1F6B" w:rsidRPr="00032882" w:rsidRDefault="003D1F6B" w:rsidP="003D1F6B">
      <w:pPr>
        <w:tabs>
          <w:tab w:val="left" w:pos="7020"/>
        </w:tabs>
        <w:jc w:val="both"/>
        <w:rPr>
          <w:rFonts w:asciiTheme="majorHAnsi" w:hAnsiTheme="majorHAnsi"/>
        </w:rPr>
      </w:pPr>
      <w:r w:rsidRPr="00032882">
        <w:rPr>
          <w:rFonts w:asciiTheme="majorHAnsi" w:hAnsiTheme="majorHAnsi"/>
        </w:rPr>
        <w:t>Теория S-матрицы. T-упорядочивание. Теорема Вика. Матричные элементы. Наблюдаемые сечения и ширины распадов.</w:t>
      </w:r>
    </w:p>
    <w:p w:rsidR="003D1F6B" w:rsidRPr="00032882" w:rsidRDefault="003D1F6B" w:rsidP="003D1F6B">
      <w:pPr>
        <w:rPr>
          <w:rFonts w:asciiTheme="majorHAnsi" w:hAnsiTheme="majorHAnsi"/>
        </w:rPr>
      </w:pPr>
    </w:p>
    <w:p w:rsidR="003D1F6B" w:rsidRPr="00032882" w:rsidRDefault="003D1F6B" w:rsidP="003D1F6B">
      <w:pPr>
        <w:rPr>
          <w:rFonts w:asciiTheme="majorHAnsi" w:hAnsiTheme="majorHAnsi"/>
          <w:i/>
        </w:rPr>
      </w:pPr>
      <w:r w:rsidRPr="00032882">
        <w:rPr>
          <w:rFonts w:asciiTheme="majorHAnsi" w:hAnsiTheme="majorHAnsi"/>
          <w:i/>
        </w:rPr>
        <w:t>Тема 7. Процессы в квантовой электродинамике.</w:t>
      </w:r>
    </w:p>
    <w:p w:rsidR="003D1F6B" w:rsidRPr="00032882" w:rsidRDefault="003D1F6B" w:rsidP="003D1F6B">
      <w:pPr>
        <w:rPr>
          <w:rFonts w:asciiTheme="majorHAnsi" w:hAnsiTheme="majorHAnsi"/>
          <w:b/>
        </w:rPr>
      </w:pPr>
      <w:r w:rsidRPr="00032882">
        <w:rPr>
          <w:rFonts w:asciiTheme="majorHAnsi" w:hAnsiTheme="majorHAnsi"/>
        </w:rPr>
        <w:t xml:space="preserve">Процессы в квантовой электродинамике. Элементарные диаграммы. Правила Фейнмана. Сечение аннигиляции </w:t>
      </w:r>
      <m:oMath>
        <m:sSup>
          <m:sSupPr>
            <m:ctrlPr>
              <w:rPr>
                <w:rFonts w:ascii="Cambria Math" w:eastAsia="Cambria Math" w:hAnsi="Cambria Math" w:cs="Cambria Math"/>
              </w:rPr>
            </m:ctrlPr>
          </m:sSupPr>
          <m:e>
            <m:r>
              <w:rPr>
                <w:rFonts w:ascii="Cambria Math" w:eastAsia="Cambria Math" w:hAnsi="Cambria Math" w:cs="Cambria Math"/>
              </w:rPr>
              <m:t>e</m:t>
            </m:r>
          </m:e>
          <m:sup>
            <m:r>
              <w:rPr>
                <w:rFonts w:ascii="Cambria Math" w:eastAsia="Cambria Math" w:hAnsi="Cambria Math" w:cs="Cambria Math"/>
              </w:rPr>
              <m:t>+</m:t>
            </m:r>
          </m:sup>
        </m:sSup>
        <m:sSup>
          <m:sSupPr>
            <m:ctrlPr>
              <w:rPr>
                <w:rFonts w:ascii="Cambria Math" w:eastAsia="Cambria Math" w:hAnsi="Cambria Math" w:cs="Cambria Math"/>
              </w:rPr>
            </m:ctrlPr>
          </m:sSupPr>
          <m:e>
            <m:r>
              <w:rPr>
                <w:rFonts w:ascii="Cambria Math" w:eastAsia="Cambria Math" w:hAnsi="Cambria Math" w:cs="Cambria Math"/>
              </w:rPr>
              <m:t>e</m:t>
            </m:r>
          </m:e>
          <m:sup>
            <m:r>
              <w:rPr>
                <w:rFonts w:ascii="Cambria Math" w:eastAsia="Cambria Math" w:hAnsi="Cambria Math" w:cs="Cambria Math"/>
              </w:rPr>
              <m:t>-</m:t>
            </m:r>
          </m:sup>
        </m:sSup>
        <m:r>
          <w:rPr>
            <w:rFonts w:ascii="Cambria Math" w:eastAsia="Cambria Math" w:hAnsi="Cambria Math" w:cs="Cambria Math"/>
          </w:rPr>
          <m:t>→</m:t>
        </m:r>
        <m:sSup>
          <m:sSupPr>
            <m:ctrlPr>
              <w:rPr>
                <w:rFonts w:ascii="Cambria Math" w:eastAsia="Cambria Math" w:hAnsi="Cambria Math" w:cs="Cambria Math"/>
              </w:rPr>
            </m:ctrlPr>
          </m:sSupPr>
          <m:e>
            <m:r>
              <w:rPr>
                <w:rFonts w:ascii="Cambria Math" w:eastAsia="Cambria Math" w:hAnsi="Cambria Math" w:cs="Cambria Math"/>
              </w:rPr>
              <m:t>μ</m:t>
            </m:r>
          </m:e>
          <m:sup>
            <m:r>
              <w:rPr>
                <w:rFonts w:ascii="Cambria Math" w:eastAsia="Cambria Math" w:hAnsi="Cambria Math" w:cs="Cambria Math"/>
              </w:rPr>
              <m:t>+</m:t>
            </m:r>
          </m:sup>
        </m:sSup>
        <m:sSup>
          <m:sSupPr>
            <m:ctrlPr>
              <w:rPr>
                <w:rFonts w:ascii="Cambria Math" w:eastAsia="Cambria Math" w:hAnsi="Cambria Math" w:cs="Cambria Math"/>
              </w:rPr>
            </m:ctrlPr>
          </m:sSupPr>
          <m:e>
            <m:r>
              <w:rPr>
                <w:rFonts w:ascii="Cambria Math" w:eastAsia="Cambria Math" w:hAnsi="Cambria Math" w:cs="Cambria Math"/>
              </w:rPr>
              <m:t>μ</m:t>
            </m:r>
          </m:e>
          <m:sup>
            <m:r>
              <w:rPr>
                <w:rFonts w:ascii="Cambria Math" w:eastAsia="Cambria Math" w:hAnsi="Cambria Math" w:cs="Cambria Math"/>
              </w:rPr>
              <m:t>-</m:t>
            </m:r>
          </m:sup>
        </m:sSup>
      </m:oMath>
      <w:r w:rsidRPr="00032882">
        <w:rPr>
          <w:rFonts w:asciiTheme="majorHAnsi" w:hAnsiTheme="majorHAnsi"/>
        </w:rPr>
        <w:t>. Измерение электрических зарядов кварков. Сечение комптоновского рассеяния фотона на электроне</w:t>
      </w:r>
    </w:p>
    <w:p w:rsidR="003D1F6B" w:rsidRPr="00032882" w:rsidRDefault="003D1F6B" w:rsidP="00BE247C">
      <w:pPr>
        <w:rPr>
          <w:rFonts w:asciiTheme="majorHAnsi" w:hAnsiTheme="majorHAnsi"/>
          <w:b/>
        </w:rPr>
      </w:pPr>
    </w:p>
    <w:p w:rsidR="00BE247C" w:rsidRPr="00032882" w:rsidRDefault="006C19E1" w:rsidP="00BE247C">
      <w:pPr>
        <w:rPr>
          <w:rFonts w:asciiTheme="majorHAnsi" w:hAnsiTheme="majorHAnsi"/>
          <w:b/>
        </w:rPr>
      </w:pPr>
      <w:r w:rsidRPr="00032882">
        <w:rPr>
          <w:rFonts w:asciiTheme="majorHAnsi" w:hAnsiTheme="majorHAnsi"/>
          <w:b/>
        </w:rPr>
        <w:t>6</w:t>
      </w:r>
      <w:r w:rsidR="00BE247C" w:rsidRPr="00032882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:rsidR="00BE247C" w:rsidRPr="00032882" w:rsidRDefault="00BE247C" w:rsidP="00BE247C">
      <w:pPr>
        <w:rPr>
          <w:rFonts w:asciiTheme="majorHAnsi" w:hAnsiTheme="majorHAnsi"/>
          <w:highlight w:val="yellow"/>
        </w:rPr>
      </w:pPr>
    </w:p>
    <w:p w:rsidR="00BE247C" w:rsidRPr="00032882" w:rsidRDefault="006C19E1" w:rsidP="00194A31">
      <w:pPr>
        <w:jc w:val="both"/>
        <w:rPr>
          <w:rFonts w:asciiTheme="majorHAnsi" w:hAnsiTheme="majorHAnsi"/>
        </w:rPr>
      </w:pPr>
      <w:r w:rsidRPr="00032882">
        <w:rPr>
          <w:rFonts w:asciiTheme="majorHAnsi" w:hAnsiTheme="majorHAnsi"/>
        </w:rPr>
        <w:t>6</w:t>
      </w:r>
      <w:r w:rsidR="00BE247C" w:rsidRPr="00032882">
        <w:rPr>
          <w:rFonts w:asciiTheme="majorHAnsi" w:hAnsiTheme="majorHAnsi"/>
        </w:rPr>
        <w:t>.1. Типовые задания и иные материалы, необходимые для оценки результатов обучения:</w:t>
      </w:r>
    </w:p>
    <w:p w:rsidR="004651EA" w:rsidRPr="00032882" w:rsidRDefault="004651EA" w:rsidP="00194A31">
      <w:pPr>
        <w:jc w:val="both"/>
        <w:rPr>
          <w:rFonts w:asciiTheme="majorHAnsi" w:hAnsiTheme="majorHAnsi"/>
        </w:rPr>
      </w:pPr>
    </w:p>
    <w:p w:rsidR="009F4787" w:rsidRPr="00032882" w:rsidRDefault="009F4787" w:rsidP="009F4787">
      <w:pPr>
        <w:jc w:val="both"/>
        <w:rPr>
          <w:rFonts w:asciiTheme="majorHAnsi" w:hAnsiTheme="majorHAnsi"/>
        </w:rPr>
      </w:pPr>
      <w:r w:rsidRPr="00032882">
        <w:rPr>
          <w:rFonts w:asciiTheme="majorHAnsi" w:hAnsiTheme="majorHAnsi"/>
        </w:rPr>
        <w:t>Текущий контроль по дисциплине «Методика расчетов в квантовой теории поля» осуществляется на лекциях и семинарских занятиях и заключается в оценке активности и качества участия в опросах и собеседованиях по проблемам, изучаемых в рамках тем лекционных занятий, аргументированности позиции; оценивается широта используемых теоретических знаний.</w:t>
      </w:r>
    </w:p>
    <w:p w:rsidR="009F4787" w:rsidRPr="00032882" w:rsidRDefault="009F4787" w:rsidP="00194A31">
      <w:pPr>
        <w:jc w:val="both"/>
        <w:rPr>
          <w:rFonts w:asciiTheme="majorHAnsi" w:hAnsiTheme="majorHAnsi"/>
        </w:rPr>
      </w:pPr>
    </w:p>
    <w:p w:rsidR="00843887" w:rsidRPr="00032882" w:rsidRDefault="00843887" w:rsidP="00843887">
      <w:pPr>
        <w:rPr>
          <w:rFonts w:asciiTheme="majorHAnsi" w:hAnsiTheme="majorHAnsi" w:cs="Cambria"/>
          <w:bCs/>
          <w:iCs/>
        </w:rPr>
      </w:pPr>
      <w:r w:rsidRPr="00032882">
        <w:rPr>
          <w:rFonts w:asciiTheme="majorHAnsi" w:hAnsiTheme="majorHAnsi" w:cs="Cambria"/>
          <w:bCs/>
          <w:iCs/>
        </w:rPr>
        <w:t>Типовые вопросы для проведения текущей проверки успеваемости:</w:t>
      </w:r>
      <w:r w:rsidR="00032882" w:rsidRPr="00032882">
        <w:rPr>
          <w:rFonts w:asciiTheme="majorHAnsi" w:hAnsiTheme="majorHAnsi" w:cs="Cambria"/>
          <w:bCs/>
          <w:iCs/>
        </w:rPr>
        <w:br/>
      </w:r>
    </w:p>
    <w:p w:rsidR="00032882" w:rsidRPr="00032882" w:rsidRDefault="00032882" w:rsidP="00032882">
      <w:pPr>
        <w:pStyle w:val="a8"/>
        <w:numPr>
          <w:ilvl w:val="0"/>
          <w:numId w:val="12"/>
        </w:numPr>
        <w:rPr>
          <w:rFonts w:asciiTheme="majorHAnsi" w:hAnsiTheme="majorHAnsi"/>
          <w:sz w:val="24"/>
          <w:szCs w:val="24"/>
        </w:rPr>
      </w:pPr>
      <w:r w:rsidRPr="00032882">
        <w:rPr>
          <w:rFonts w:asciiTheme="majorHAnsi" w:hAnsiTheme="majorHAnsi"/>
          <w:color w:val="000000"/>
          <w:sz w:val="24"/>
          <w:szCs w:val="24"/>
        </w:rPr>
        <w:t>Какое уравнение описывает скалярную частицу?</w:t>
      </w:r>
    </w:p>
    <w:p w:rsidR="00032882" w:rsidRPr="00032882" w:rsidRDefault="00032882" w:rsidP="00032882">
      <w:pPr>
        <w:pStyle w:val="a8"/>
        <w:numPr>
          <w:ilvl w:val="0"/>
          <w:numId w:val="12"/>
        </w:numPr>
        <w:rPr>
          <w:rFonts w:asciiTheme="majorHAnsi" w:hAnsiTheme="majorHAnsi"/>
          <w:sz w:val="24"/>
          <w:szCs w:val="24"/>
        </w:rPr>
      </w:pPr>
      <w:r w:rsidRPr="00032882">
        <w:rPr>
          <w:rFonts w:asciiTheme="majorHAnsi" w:hAnsiTheme="majorHAnsi"/>
          <w:color w:val="000000"/>
          <w:sz w:val="24"/>
          <w:szCs w:val="24"/>
        </w:rPr>
        <w:t>Кто вывел релятивистское уравнение для электрона?</w:t>
      </w:r>
    </w:p>
    <w:p w:rsidR="00032882" w:rsidRPr="00032882" w:rsidRDefault="00032882" w:rsidP="00032882">
      <w:pPr>
        <w:pStyle w:val="a8"/>
        <w:numPr>
          <w:ilvl w:val="0"/>
          <w:numId w:val="12"/>
        </w:numPr>
        <w:rPr>
          <w:rFonts w:asciiTheme="majorHAnsi" w:hAnsiTheme="majorHAnsi"/>
          <w:sz w:val="24"/>
          <w:szCs w:val="24"/>
        </w:rPr>
      </w:pPr>
      <w:r w:rsidRPr="00032882">
        <w:rPr>
          <w:rFonts w:asciiTheme="majorHAnsi" w:hAnsiTheme="majorHAnsi"/>
          <w:color w:val="000000"/>
          <w:sz w:val="24"/>
          <w:szCs w:val="24"/>
        </w:rPr>
        <w:t>Что такое функция Грина?</w:t>
      </w:r>
    </w:p>
    <w:p w:rsidR="00032882" w:rsidRPr="00032882" w:rsidRDefault="00032882" w:rsidP="00032882">
      <w:pPr>
        <w:pStyle w:val="a8"/>
        <w:numPr>
          <w:ilvl w:val="0"/>
          <w:numId w:val="12"/>
        </w:numPr>
        <w:rPr>
          <w:rFonts w:asciiTheme="majorHAnsi" w:hAnsiTheme="majorHAnsi"/>
          <w:sz w:val="24"/>
          <w:szCs w:val="24"/>
        </w:rPr>
      </w:pPr>
      <w:r w:rsidRPr="00032882">
        <w:rPr>
          <w:rFonts w:asciiTheme="majorHAnsi" w:hAnsiTheme="majorHAnsi"/>
          <w:color w:val="000000"/>
          <w:sz w:val="24"/>
          <w:szCs w:val="24"/>
        </w:rPr>
        <w:t>Каков физический смысл наличия положительных и отрицательных частот в решениях уравнения Клейна–Гордона?</w:t>
      </w:r>
    </w:p>
    <w:p w:rsidR="00032882" w:rsidRPr="00032882" w:rsidRDefault="00032882" w:rsidP="00032882">
      <w:pPr>
        <w:pStyle w:val="a8"/>
        <w:numPr>
          <w:ilvl w:val="0"/>
          <w:numId w:val="12"/>
        </w:numPr>
        <w:rPr>
          <w:rFonts w:asciiTheme="majorHAnsi" w:hAnsiTheme="majorHAnsi"/>
          <w:color w:val="000000"/>
          <w:sz w:val="24"/>
          <w:szCs w:val="24"/>
        </w:rPr>
      </w:pPr>
      <w:r w:rsidRPr="00032882">
        <w:rPr>
          <w:rFonts w:asciiTheme="majorHAnsi" w:hAnsiTheme="majorHAnsi"/>
          <w:color w:val="000000"/>
          <w:sz w:val="24"/>
          <w:szCs w:val="24"/>
        </w:rPr>
        <w:t>В чём заключается ключевое преимущество уравнения Дирака по сравнению с уравнением Клейна–Фока-Гордона?</w:t>
      </w:r>
    </w:p>
    <w:p w:rsidR="00032882" w:rsidRPr="00032882" w:rsidRDefault="00032882" w:rsidP="00032882">
      <w:pPr>
        <w:spacing w:after="240"/>
        <w:rPr>
          <w:rFonts w:asciiTheme="majorHAnsi" w:hAnsiTheme="majorHAnsi"/>
        </w:rPr>
      </w:pPr>
    </w:p>
    <w:p w:rsidR="00032882" w:rsidRPr="00032882" w:rsidRDefault="00032882" w:rsidP="00032882">
      <w:pPr>
        <w:pStyle w:val="a8"/>
        <w:numPr>
          <w:ilvl w:val="0"/>
          <w:numId w:val="12"/>
        </w:numPr>
        <w:rPr>
          <w:rFonts w:asciiTheme="majorHAnsi" w:hAnsiTheme="majorHAnsi"/>
          <w:color w:val="000000"/>
          <w:sz w:val="24"/>
          <w:szCs w:val="24"/>
        </w:rPr>
      </w:pPr>
      <w:r w:rsidRPr="00032882">
        <w:rPr>
          <w:rFonts w:asciiTheme="majorHAnsi" w:hAnsiTheme="majorHAnsi"/>
          <w:color w:val="000000"/>
          <w:sz w:val="24"/>
          <w:szCs w:val="24"/>
        </w:rPr>
        <w:t>Какова минимальная размерность представления γ-матриц, удовлетворяющих соотношениям Клиффорда в 4-мерном пространстве Минковского?</w:t>
      </w:r>
    </w:p>
    <w:p w:rsidR="00032882" w:rsidRPr="00032882" w:rsidRDefault="00032882" w:rsidP="00032882">
      <w:pPr>
        <w:pStyle w:val="a8"/>
        <w:numPr>
          <w:ilvl w:val="0"/>
          <w:numId w:val="12"/>
        </w:numPr>
        <w:rPr>
          <w:rFonts w:asciiTheme="majorHAnsi" w:hAnsiTheme="majorHAnsi"/>
          <w:color w:val="000000"/>
          <w:sz w:val="24"/>
          <w:szCs w:val="24"/>
        </w:rPr>
      </w:pPr>
      <w:r w:rsidRPr="00032882">
        <w:rPr>
          <w:rFonts w:asciiTheme="majorHAnsi" w:hAnsiTheme="majorHAnsi"/>
          <w:color w:val="000000"/>
          <w:sz w:val="24"/>
          <w:szCs w:val="24"/>
        </w:rPr>
        <w:t>Каков физический эффект интерференции положительных и отрицательных частот в решениях уравнения Дирака?</w:t>
      </w:r>
    </w:p>
    <w:p w:rsidR="00032882" w:rsidRPr="00032882" w:rsidRDefault="00032882" w:rsidP="00032882">
      <w:pPr>
        <w:pStyle w:val="a8"/>
        <w:numPr>
          <w:ilvl w:val="0"/>
          <w:numId w:val="12"/>
        </w:numPr>
        <w:rPr>
          <w:rFonts w:asciiTheme="majorHAnsi" w:hAnsiTheme="majorHAnsi"/>
          <w:color w:val="000000"/>
          <w:sz w:val="24"/>
          <w:szCs w:val="24"/>
        </w:rPr>
      </w:pPr>
      <w:r w:rsidRPr="00032882">
        <w:rPr>
          <w:rFonts w:asciiTheme="majorHAnsi" w:hAnsiTheme="majorHAnsi"/>
          <w:color w:val="000000"/>
          <w:sz w:val="24"/>
          <w:szCs w:val="24"/>
        </w:rPr>
        <w:t>Каково свойство гамильтониана фермионного поля в классической (неквантованной) теории?</w:t>
      </w:r>
    </w:p>
    <w:p w:rsidR="00032882" w:rsidRPr="00032882" w:rsidRDefault="00032882" w:rsidP="00032882">
      <w:pPr>
        <w:pStyle w:val="a8"/>
        <w:numPr>
          <w:ilvl w:val="0"/>
          <w:numId w:val="12"/>
        </w:numPr>
        <w:rPr>
          <w:rFonts w:asciiTheme="majorHAnsi" w:hAnsiTheme="majorHAnsi"/>
          <w:color w:val="000000"/>
          <w:sz w:val="24"/>
          <w:szCs w:val="24"/>
        </w:rPr>
      </w:pPr>
      <w:r w:rsidRPr="00032882">
        <w:rPr>
          <w:rFonts w:asciiTheme="majorHAnsi" w:hAnsiTheme="majorHAnsi"/>
          <w:color w:val="000000"/>
          <w:sz w:val="24"/>
          <w:szCs w:val="24"/>
        </w:rPr>
        <w:t>Как формулируется принцип причинности в квантовой теории поля?</w:t>
      </w:r>
    </w:p>
    <w:p w:rsidR="00BE247C" w:rsidRPr="00032882" w:rsidRDefault="00BE247C" w:rsidP="004651EA">
      <w:pPr>
        <w:rPr>
          <w:rFonts w:asciiTheme="majorHAnsi" w:hAnsiTheme="majorHAnsi"/>
        </w:rPr>
      </w:pPr>
    </w:p>
    <w:p w:rsidR="00843887" w:rsidRPr="00032882" w:rsidRDefault="00843887" w:rsidP="004651EA">
      <w:pPr>
        <w:rPr>
          <w:rFonts w:asciiTheme="majorHAnsi" w:hAnsiTheme="majorHAnsi"/>
        </w:rPr>
      </w:pPr>
    </w:p>
    <w:p w:rsidR="00CD4E2D" w:rsidRPr="00032882" w:rsidRDefault="00843887" w:rsidP="00CD4E2D">
      <w:pPr>
        <w:rPr>
          <w:rFonts w:asciiTheme="majorHAnsi" w:hAnsiTheme="majorHAnsi"/>
        </w:rPr>
      </w:pPr>
      <w:r w:rsidRPr="00032882">
        <w:rPr>
          <w:rFonts w:asciiTheme="majorHAnsi" w:hAnsiTheme="majorHAnsi" w:cs="Cambria"/>
          <w:bCs/>
          <w:iCs/>
        </w:rPr>
        <w:t>Типовые вопросы, задания для проведения промежуточной аттестации (экзамена):</w:t>
      </w:r>
      <w:r w:rsidR="00CD4E2D" w:rsidRPr="00032882">
        <w:rPr>
          <w:rFonts w:asciiTheme="majorHAnsi" w:hAnsiTheme="majorHAnsi" w:cs="Cambria"/>
          <w:bCs/>
          <w:iCs/>
        </w:rPr>
        <w:br/>
      </w:r>
      <w:r w:rsidR="00CD4E2D" w:rsidRPr="00032882">
        <w:rPr>
          <w:rFonts w:asciiTheme="majorHAnsi" w:hAnsiTheme="majorHAnsi" w:cs="Cambria"/>
          <w:bCs/>
          <w:iCs/>
        </w:rPr>
        <w:br/>
      </w:r>
      <w:r w:rsidR="00CD4E2D" w:rsidRPr="00032882">
        <w:rPr>
          <w:rFonts w:asciiTheme="majorHAnsi" w:hAnsiTheme="majorHAnsi"/>
        </w:rPr>
        <w:t>Экзамен провод</w:t>
      </w:r>
      <w:r w:rsidR="00032882" w:rsidRPr="00032882">
        <w:rPr>
          <w:rFonts w:asciiTheme="majorHAnsi" w:hAnsiTheme="majorHAnsi"/>
        </w:rPr>
        <w:t>и</w:t>
      </w:r>
      <w:r w:rsidR="00CD4E2D" w:rsidRPr="00032882">
        <w:rPr>
          <w:rFonts w:asciiTheme="majorHAnsi" w:hAnsiTheme="majorHAnsi"/>
        </w:rPr>
        <w:t>тся в виде письменной работы с последующим собеседованием по изученным темам.</w:t>
      </w:r>
    </w:p>
    <w:p w:rsidR="00CD4E2D" w:rsidRPr="00032882" w:rsidRDefault="00CD4E2D" w:rsidP="00CD4E2D">
      <w:pPr>
        <w:rPr>
          <w:rFonts w:asciiTheme="majorHAnsi" w:hAnsiTheme="majorHAnsi"/>
          <w:i/>
          <w:u w:val="single"/>
        </w:rPr>
      </w:pPr>
    </w:p>
    <w:p w:rsidR="00CD4E2D" w:rsidRPr="00032882" w:rsidRDefault="00CD4E2D" w:rsidP="00CD4E2D">
      <w:pPr>
        <w:rPr>
          <w:rFonts w:asciiTheme="majorHAnsi" w:hAnsiTheme="majorHAnsi"/>
          <w:b/>
          <w:i/>
        </w:rPr>
      </w:pPr>
      <w:r w:rsidRPr="00032882">
        <w:rPr>
          <w:rFonts w:asciiTheme="majorHAnsi" w:hAnsiTheme="majorHAnsi"/>
          <w:i/>
        </w:rPr>
        <w:t>Примеры задач для сдачи экзамена</w:t>
      </w:r>
      <w:r w:rsidRPr="00032882">
        <w:rPr>
          <w:rFonts w:asciiTheme="majorHAnsi" w:hAnsiTheme="majorHAnsi"/>
          <w:b/>
          <w:i/>
        </w:rPr>
        <w:t>:</w:t>
      </w:r>
    </w:p>
    <w:p w:rsidR="00CD4E2D" w:rsidRPr="00032882" w:rsidRDefault="00CD4E2D" w:rsidP="00CD4E2D">
      <w:pPr>
        <w:ind w:left="360"/>
        <w:rPr>
          <w:rFonts w:asciiTheme="majorHAnsi" w:hAnsiTheme="majorHAnsi"/>
          <w:b/>
        </w:rPr>
      </w:pPr>
    </w:p>
    <w:p w:rsidR="00CD4E2D" w:rsidRPr="00032882" w:rsidRDefault="00CD4E2D" w:rsidP="00CD4E2D">
      <w:pPr>
        <w:ind w:left="360"/>
        <w:rPr>
          <w:rFonts w:asciiTheme="majorHAnsi" w:hAnsiTheme="majorHAnsi"/>
          <w:b/>
        </w:rPr>
      </w:pPr>
      <w:r w:rsidRPr="00032882">
        <w:rPr>
          <w:rFonts w:asciiTheme="majorHAnsi" w:hAnsiTheme="majorHAnsi"/>
          <w:b/>
        </w:rPr>
        <w:t>Задача 26</w:t>
      </w:r>
    </w:p>
    <w:p w:rsidR="00CD4E2D" w:rsidRPr="00032882" w:rsidRDefault="00CD4E2D" w:rsidP="00CD4E2D">
      <w:pPr>
        <w:ind w:left="360"/>
        <w:rPr>
          <w:rFonts w:asciiTheme="majorHAnsi" w:hAnsiTheme="majorHAnsi"/>
        </w:rPr>
      </w:pPr>
      <w:r w:rsidRPr="00032882">
        <w:rPr>
          <w:rFonts w:asciiTheme="majorHAnsi" w:hAnsiTheme="majorHAnsi"/>
        </w:rPr>
        <w:t>Покажите, что лагранжиан</w:t>
      </w:r>
    </w:p>
    <w:p w:rsidR="00CD4E2D" w:rsidRPr="00032882" w:rsidRDefault="00CD4E2D" w:rsidP="00CD4E2D">
      <w:pPr>
        <w:ind w:left="360"/>
        <w:rPr>
          <w:rFonts w:asciiTheme="majorHAnsi" w:hAnsiTheme="majorHAnsi"/>
        </w:rPr>
      </w:pPr>
      <w:r w:rsidRPr="00032882">
        <w:rPr>
          <w:rFonts w:asciiTheme="majorHAnsi" w:hAnsiTheme="majorHAnsi"/>
          <w:noProof/>
        </w:rPr>
        <w:drawing>
          <wp:inline distT="0" distB="0" distL="0" distR="0" wp14:anchorId="464EE411" wp14:editId="5B9045B4">
            <wp:extent cx="5295900" cy="594360"/>
            <wp:effectExtent l="0" t="0" r="0" b="0"/>
            <wp:docPr id="11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5943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D4E2D" w:rsidRPr="00032882" w:rsidRDefault="00CD4E2D" w:rsidP="00CD4E2D">
      <w:pPr>
        <w:ind w:left="360"/>
        <w:rPr>
          <w:rFonts w:asciiTheme="majorHAnsi" w:hAnsiTheme="majorHAnsi"/>
        </w:rPr>
      </w:pPr>
      <w:r w:rsidRPr="00032882">
        <w:rPr>
          <w:rFonts w:asciiTheme="majorHAnsi" w:hAnsiTheme="majorHAnsi"/>
        </w:rPr>
        <w:t>инвариантен при преобразованиях</w:t>
      </w:r>
    </w:p>
    <w:p w:rsidR="00CD4E2D" w:rsidRPr="00032882" w:rsidRDefault="00CD4E2D" w:rsidP="00CD4E2D">
      <w:pPr>
        <w:ind w:left="360"/>
        <w:rPr>
          <w:rFonts w:asciiTheme="majorHAnsi" w:hAnsiTheme="majorHAnsi"/>
        </w:rPr>
      </w:pPr>
      <w:r w:rsidRPr="00032882">
        <w:rPr>
          <w:rFonts w:asciiTheme="majorHAnsi" w:hAnsiTheme="majorHAnsi"/>
          <w:noProof/>
        </w:rPr>
        <w:drawing>
          <wp:inline distT="0" distB="0" distL="0" distR="0" wp14:anchorId="48CEE8F3" wp14:editId="44CB94F5">
            <wp:extent cx="2705100" cy="655320"/>
            <wp:effectExtent l="0" t="0" r="0" b="0"/>
            <wp:docPr id="1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6553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D4E2D" w:rsidRPr="00032882" w:rsidRDefault="00CD4E2D" w:rsidP="00CD4E2D">
      <w:pPr>
        <w:ind w:left="360"/>
        <w:rPr>
          <w:rFonts w:asciiTheme="majorHAnsi" w:hAnsiTheme="majorHAnsi"/>
        </w:rPr>
      </w:pPr>
      <w:r w:rsidRPr="00032882">
        <w:rPr>
          <w:rFonts w:asciiTheme="majorHAnsi" w:hAnsiTheme="majorHAnsi"/>
        </w:rPr>
        <w:t>Найдите соответствующий нетеровский ток и заряд.</w:t>
      </w:r>
    </w:p>
    <w:p w:rsidR="00CD4E2D" w:rsidRPr="00032882" w:rsidRDefault="00CD4E2D" w:rsidP="00CD4E2D">
      <w:pPr>
        <w:ind w:left="360"/>
        <w:rPr>
          <w:rFonts w:asciiTheme="majorHAnsi" w:hAnsiTheme="majorHAnsi"/>
        </w:rPr>
      </w:pPr>
    </w:p>
    <w:p w:rsidR="00CD4E2D" w:rsidRPr="00032882" w:rsidRDefault="00CD4E2D" w:rsidP="00CD4E2D">
      <w:pPr>
        <w:ind w:left="360"/>
        <w:rPr>
          <w:rFonts w:asciiTheme="majorHAnsi" w:hAnsiTheme="majorHAnsi"/>
          <w:b/>
        </w:rPr>
      </w:pPr>
      <w:r w:rsidRPr="00032882">
        <w:rPr>
          <w:rFonts w:asciiTheme="majorHAnsi" w:hAnsiTheme="majorHAnsi"/>
          <w:b/>
        </w:rPr>
        <w:t>Задача 27</w:t>
      </w:r>
    </w:p>
    <w:p w:rsidR="00CD4E2D" w:rsidRPr="00032882" w:rsidRDefault="00CD4E2D" w:rsidP="00CD4E2D">
      <w:pPr>
        <w:ind w:left="360"/>
        <w:rPr>
          <w:rFonts w:asciiTheme="majorHAnsi" w:hAnsiTheme="majorHAnsi"/>
        </w:rPr>
      </w:pPr>
      <w:r w:rsidRPr="00032882">
        <w:rPr>
          <w:rFonts w:asciiTheme="majorHAnsi" w:hAnsiTheme="majorHAnsi"/>
        </w:rPr>
        <w:t>Покажите, что лагранжиан</w:t>
      </w:r>
    </w:p>
    <w:p w:rsidR="00CD4E2D" w:rsidRPr="00032882" w:rsidRDefault="00CD4E2D" w:rsidP="00CD4E2D">
      <w:pPr>
        <w:ind w:left="360"/>
        <w:rPr>
          <w:rFonts w:asciiTheme="majorHAnsi" w:hAnsiTheme="majorHAnsi"/>
        </w:rPr>
      </w:pPr>
      <w:r w:rsidRPr="00032882">
        <w:rPr>
          <w:rFonts w:asciiTheme="majorHAnsi" w:hAnsiTheme="majorHAnsi"/>
        </w:rPr>
        <w:t xml:space="preserve"> </w:t>
      </w:r>
      <w:r w:rsidRPr="00032882">
        <w:rPr>
          <w:rFonts w:asciiTheme="majorHAnsi" w:hAnsiTheme="majorHAnsi"/>
          <w:noProof/>
        </w:rPr>
        <w:drawing>
          <wp:inline distT="0" distB="0" distL="0" distR="0" wp14:anchorId="511E5D4F" wp14:editId="14EE8588">
            <wp:extent cx="2331720" cy="441960"/>
            <wp:effectExtent l="0" t="0" r="0" b="0"/>
            <wp:docPr id="12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31720" cy="4419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D4E2D" w:rsidRPr="00032882" w:rsidRDefault="00CD4E2D" w:rsidP="00CD4E2D">
      <w:pPr>
        <w:ind w:left="360"/>
        <w:rPr>
          <w:rFonts w:asciiTheme="majorHAnsi" w:hAnsiTheme="majorHAnsi"/>
        </w:rPr>
      </w:pPr>
      <w:r w:rsidRPr="00032882">
        <w:rPr>
          <w:rFonts w:asciiTheme="majorHAnsi" w:hAnsiTheme="majorHAnsi"/>
        </w:rPr>
        <w:t>Где</w:t>
      </w:r>
    </w:p>
    <w:p w:rsidR="00CD4E2D" w:rsidRPr="00032882" w:rsidRDefault="00CD4E2D" w:rsidP="00CD4E2D">
      <w:pPr>
        <w:ind w:left="360"/>
        <w:rPr>
          <w:rFonts w:asciiTheme="majorHAnsi" w:hAnsiTheme="majorHAnsi"/>
        </w:rPr>
      </w:pPr>
      <w:r w:rsidRPr="00032882">
        <w:rPr>
          <w:rFonts w:asciiTheme="majorHAnsi" w:hAnsiTheme="majorHAnsi"/>
          <w:noProof/>
        </w:rPr>
        <w:drawing>
          <wp:inline distT="0" distB="0" distL="0" distR="0" wp14:anchorId="1D85601D" wp14:editId="20C50ABC">
            <wp:extent cx="1150620" cy="563880"/>
            <wp:effectExtent l="0" t="0" r="0" b="0"/>
            <wp:docPr id="15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50620" cy="5638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D4E2D" w:rsidRPr="00032882" w:rsidRDefault="00CD4E2D" w:rsidP="00CD4E2D">
      <w:pPr>
        <w:ind w:left="360"/>
        <w:rPr>
          <w:rFonts w:asciiTheme="majorHAnsi" w:hAnsiTheme="majorHAnsi"/>
        </w:rPr>
      </w:pPr>
    </w:p>
    <w:p w:rsidR="00CD4E2D" w:rsidRPr="00032882" w:rsidRDefault="00CD4E2D" w:rsidP="00CD4E2D">
      <w:pPr>
        <w:ind w:left="360"/>
        <w:rPr>
          <w:rFonts w:asciiTheme="majorHAnsi" w:hAnsiTheme="majorHAnsi"/>
        </w:rPr>
      </w:pPr>
      <w:r w:rsidRPr="00032882">
        <w:rPr>
          <w:rFonts w:asciiTheme="majorHAnsi" w:hAnsiTheme="majorHAnsi"/>
        </w:rPr>
        <w:t xml:space="preserve">инвариантен относительно </w:t>
      </w:r>
      <w:proofErr w:type="gramStart"/>
      <w:r w:rsidRPr="00032882">
        <w:rPr>
          <w:rFonts w:asciiTheme="majorHAnsi" w:hAnsiTheme="majorHAnsi"/>
        </w:rPr>
        <w:t>SU(</w:t>
      </w:r>
      <w:proofErr w:type="gramEnd"/>
      <w:r w:rsidRPr="00032882">
        <w:rPr>
          <w:rFonts w:asciiTheme="majorHAnsi" w:hAnsiTheme="majorHAnsi"/>
        </w:rPr>
        <w:t>2) преобразований. Найдите соответствующий нетеровский ток и заряд.</w:t>
      </w:r>
    </w:p>
    <w:p w:rsidR="00CD4E2D" w:rsidRPr="00032882" w:rsidRDefault="00CD4E2D" w:rsidP="00CD4E2D">
      <w:pPr>
        <w:ind w:left="360"/>
        <w:rPr>
          <w:rFonts w:asciiTheme="majorHAnsi" w:hAnsiTheme="majorHAnsi"/>
          <w:b/>
        </w:rPr>
      </w:pPr>
      <w:r w:rsidRPr="00032882">
        <w:rPr>
          <w:rFonts w:asciiTheme="majorHAnsi" w:hAnsiTheme="majorHAnsi"/>
          <w:b/>
        </w:rPr>
        <w:t>Задача 29</w:t>
      </w:r>
    </w:p>
    <w:p w:rsidR="00CD4E2D" w:rsidRPr="00032882" w:rsidRDefault="00CD4E2D" w:rsidP="00CD4E2D">
      <w:pPr>
        <w:ind w:left="360"/>
        <w:rPr>
          <w:rFonts w:asciiTheme="majorHAnsi" w:hAnsiTheme="majorHAnsi"/>
        </w:rPr>
      </w:pPr>
      <w:r w:rsidRPr="00032882">
        <w:rPr>
          <w:rFonts w:asciiTheme="majorHAnsi" w:hAnsiTheme="majorHAnsi"/>
        </w:rPr>
        <w:t>Найдите размерность скалярного поля φ(x)</w:t>
      </w:r>
    </w:p>
    <w:p w:rsidR="00CD4E2D" w:rsidRPr="00032882" w:rsidRDefault="00CD4E2D" w:rsidP="00CD4E2D">
      <w:pPr>
        <w:ind w:left="360"/>
        <w:rPr>
          <w:rFonts w:asciiTheme="majorHAnsi" w:hAnsiTheme="majorHAnsi"/>
          <w:b/>
        </w:rPr>
      </w:pPr>
      <w:r w:rsidRPr="00032882">
        <w:rPr>
          <w:rFonts w:asciiTheme="majorHAnsi" w:hAnsiTheme="majorHAnsi"/>
          <w:b/>
        </w:rPr>
        <w:t>Задача 30</w:t>
      </w:r>
    </w:p>
    <w:p w:rsidR="00CD4E2D" w:rsidRPr="00032882" w:rsidRDefault="00CD4E2D" w:rsidP="00CD4E2D">
      <w:pPr>
        <w:ind w:left="360"/>
        <w:rPr>
          <w:rFonts w:asciiTheme="majorHAnsi" w:hAnsiTheme="majorHAnsi"/>
        </w:rPr>
      </w:pPr>
      <w:r w:rsidRPr="00032882">
        <w:rPr>
          <w:rFonts w:asciiTheme="majorHAnsi" w:hAnsiTheme="majorHAnsi"/>
        </w:rPr>
        <w:t>Покажите при помощи уравнений движения, что энергия и импульс вещественного</w:t>
      </w:r>
    </w:p>
    <w:p w:rsidR="00CD4E2D" w:rsidRPr="00032882" w:rsidRDefault="00CD4E2D" w:rsidP="00CD4E2D">
      <w:pPr>
        <w:ind w:left="360"/>
        <w:rPr>
          <w:rFonts w:asciiTheme="majorHAnsi" w:hAnsiTheme="majorHAnsi"/>
        </w:rPr>
      </w:pPr>
      <w:r w:rsidRPr="00032882">
        <w:rPr>
          <w:rFonts w:asciiTheme="majorHAnsi" w:hAnsiTheme="majorHAnsi"/>
        </w:rPr>
        <w:t>поля не зависят от времени:</w:t>
      </w:r>
    </w:p>
    <w:p w:rsidR="00CD4E2D" w:rsidRPr="00032882" w:rsidRDefault="00CD4E2D" w:rsidP="00CD4E2D">
      <w:pPr>
        <w:ind w:left="360"/>
        <w:rPr>
          <w:rFonts w:asciiTheme="majorHAnsi" w:hAnsiTheme="majorHAnsi"/>
        </w:rPr>
      </w:pPr>
      <w:r w:rsidRPr="00032882">
        <w:rPr>
          <w:rFonts w:asciiTheme="majorHAnsi" w:hAnsiTheme="majorHAnsi"/>
          <w:noProof/>
        </w:rPr>
        <w:lastRenderedPageBreak/>
        <w:drawing>
          <wp:inline distT="0" distB="0" distL="0" distR="0" wp14:anchorId="42398BBD" wp14:editId="34B2A967">
            <wp:extent cx="1752600" cy="1051560"/>
            <wp:effectExtent l="0" t="0" r="0" b="0"/>
            <wp:docPr id="1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0515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43887" w:rsidRPr="00032882" w:rsidRDefault="00843887" w:rsidP="004651EA">
      <w:pPr>
        <w:rPr>
          <w:rFonts w:asciiTheme="majorHAnsi" w:hAnsiTheme="majorHAnsi"/>
        </w:rPr>
      </w:pPr>
    </w:p>
    <w:p w:rsidR="00843887" w:rsidRPr="00032882" w:rsidRDefault="00843887" w:rsidP="004651EA">
      <w:pPr>
        <w:rPr>
          <w:rFonts w:asciiTheme="majorHAnsi" w:hAnsiTheme="majorHAnsi"/>
        </w:rPr>
      </w:pPr>
    </w:p>
    <w:p w:rsidR="00BE247C" w:rsidRPr="00032882" w:rsidRDefault="006C19E1" w:rsidP="00BE247C">
      <w:pPr>
        <w:rPr>
          <w:rFonts w:asciiTheme="majorHAnsi" w:hAnsiTheme="majorHAnsi"/>
        </w:rPr>
      </w:pPr>
      <w:r w:rsidRPr="00032882">
        <w:rPr>
          <w:rFonts w:asciiTheme="majorHAnsi" w:hAnsiTheme="majorHAnsi"/>
        </w:rPr>
        <w:t>6</w:t>
      </w:r>
      <w:r w:rsidR="00BE247C" w:rsidRPr="00032882">
        <w:rPr>
          <w:rFonts w:asciiTheme="majorHAnsi" w:hAnsiTheme="majorHAnsi"/>
        </w:rPr>
        <w:t xml:space="preserve">.2. Шкала и критерии оценивания </w:t>
      </w:r>
    </w:p>
    <w:p w:rsidR="004E21C1" w:rsidRPr="00032882" w:rsidRDefault="004E21C1" w:rsidP="003B27FA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p w:rsidR="00843887" w:rsidRPr="00032882" w:rsidRDefault="00843887" w:rsidP="00843887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4"/>
        <w:gridCol w:w="3069"/>
        <w:gridCol w:w="1928"/>
        <w:gridCol w:w="1429"/>
        <w:gridCol w:w="1928"/>
      </w:tblGrid>
      <w:tr w:rsidR="00843887" w:rsidRPr="00032882" w:rsidTr="00C72A95">
        <w:trPr>
          <w:trHeight w:val="465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32882" w:rsidRDefault="00843887" w:rsidP="00C72A95">
            <w:pPr>
              <w:rPr>
                <w:rFonts w:asciiTheme="majorHAnsi" w:hAnsiTheme="majorHAnsi"/>
              </w:rPr>
            </w:pPr>
            <w:r w:rsidRPr="00032882">
              <w:rPr>
                <w:rFonts w:asciiTheme="majorHAnsi" w:hAnsiTheme="majorHAnsi"/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32882" w:rsidRDefault="00843887" w:rsidP="00C72A95">
            <w:pPr>
              <w:rPr>
                <w:rFonts w:asciiTheme="majorHAnsi" w:hAnsiTheme="majorHAnsi"/>
              </w:rPr>
            </w:pPr>
            <w:r w:rsidRPr="00032882">
              <w:rPr>
                <w:rFonts w:asciiTheme="majorHAnsi" w:hAnsiTheme="majorHAnsi"/>
                <w:color w:val="000000"/>
              </w:rPr>
              <w:t>Критерии оценивания знаний, умений и навыков</w:t>
            </w:r>
          </w:p>
        </w:tc>
      </w:tr>
      <w:tr w:rsidR="00843887" w:rsidRPr="00032882" w:rsidTr="00C72A95">
        <w:trPr>
          <w:trHeight w:val="55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43887" w:rsidRPr="00032882" w:rsidRDefault="00843887" w:rsidP="00C72A95">
            <w:pPr>
              <w:rPr>
                <w:rFonts w:asciiTheme="majorHAnsi" w:hAnsiTheme="majorHAnsi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32882" w:rsidRDefault="00843887" w:rsidP="00C72A95">
            <w:pPr>
              <w:rPr>
                <w:rFonts w:asciiTheme="majorHAnsi" w:hAnsiTheme="majorHAnsi"/>
              </w:rPr>
            </w:pPr>
            <w:r w:rsidRPr="00032882">
              <w:rPr>
                <w:rFonts w:asciiTheme="majorHAnsi" w:hAnsiTheme="majorHAnsi"/>
                <w:color w:val="000000"/>
              </w:rPr>
              <w:t>2/</w:t>
            </w:r>
          </w:p>
          <w:p w:rsidR="00843887" w:rsidRPr="00032882" w:rsidRDefault="00843887" w:rsidP="00C72A95">
            <w:pPr>
              <w:rPr>
                <w:rFonts w:asciiTheme="majorHAnsi" w:hAnsiTheme="majorHAnsi"/>
              </w:rPr>
            </w:pPr>
            <w:r w:rsidRPr="00032882">
              <w:rPr>
                <w:rFonts w:asciiTheme="majorHAnsi" w:hAnsiTheme="majorHAnsi"/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32882" w:rsidRDefault="00843887" w:rsidP="00C72A95">
            <w:pPr>
              <w:rPr>
                <w:rFonts w:asciiTheme="majorHAnsi" w:hAnsiTheme="majorHAnsi"/>
              </w:rPr>
            </w:pPr>
            <w:r w:rsidRPr="00032882">
              <w:rPr>
                <w:rFonts w:asciiTheme="majorHAnsi" w:hAnsiTheme="majorHAnsi"/>
                <w:color w:val="000000"/>
              </w:rPr>
              <w:t>3/</w:t>
            </w:r>
          </w:p>
          <w:p w:rsidR="00843887" w:rsidRPr="00032882" w:rsidRDefault="00843887" w:rsidP="00C72A95">
            <w:pPr>
              <w:rPr>
                <w:rFonts w:asciiTheme="majorHAnsi" w:hAnsiTheme="majorHAnsi"/>
              </w:rPr>
            </w:pPr>
            <w:r w:rsidRPr="00032882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32882" w:rsidRDefault="00843887" w:rsidP="00C72A95">
            <w:pPr>
              <w:rPr>
                <w:rFonts w:asciiTheme="majorHAnsi" w:hAnsiTheme="majorHAnsi"/>
              </w:rPr>
            </w:pPr>
            <w:r w:rsidRPr="00032882">
              <w:rPr>
                <w:rFonts w:asciiTheme="majorHAnsi" w:hAnsiTheme="majorHAnsi"/>
                <w:color w:val="000000"/>
              </w:rPr>
              <w:t>4/</w:t>
            </w:r>
          </w:p>
          <w:p w:rsidR="00843887" w:rsidRPr="00032882" w:rsidRDefault="00843887" w:rsidP="00C72A95">
            <w:pPr>
              <w:rPr>
                <w:rFonts w:asciiTheme="majorHAnsi" w:hAnsiTheme="majorHAnsi"/>
              </w:rPr>
            </w:pPr>
            <w:r w:rsidRPr="00032882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32882" w:rsidRDefault="00843887" w:rsidP="00C72A95">
            <w:pPr>
              <w:rPr>
                <w:rFonts w:asciiTheme="majorHAnsi" w:hAnsiTheme="majorHAnsi"/>
              </w:rPr>
            </w:pPr>
            <w:r w:rsidRPr="00032882">
              <w:rPr>
                <w:rFonts w:asciiTheme="majorHAnsi" w:hAnsiTheme="majorHAnsi"/>
                <w:color w:val="000000"/>
              </w:rPr>
              <w:t>5/</w:t>
            </w:r>
          </w:p>
          <w:p w:rsidR="00843887" w:rsidRPr="00032882" w:rsidRDefault="00843887" w:rsidP="00C72A95">
            <w:pPr>
              <w:rPr>
                <w:rFonts w:asciiTheme="majorHAnsi" w:hAnsiTheme="majorHAnsi"/>
              </w:rPr>
            </w:pPr>
            <w:r w:rsidRPr="00032882">
              <w:rPr>
                <w:rFonts w:asciiTheme="majorHAnsi" w:hAnsiTheme="majorHAnsi"/>
                <w:color w:val="000000"/>
              </w:rPr>
              <w:t>зачтено</w:t>
            </w:r>
          </w:p>
        </w:tc>
      </w:tr>
      <w:tr w:rsidR="00843887" w:rsidRPr="00032882" w:rsidTr="00C72A95">
        <w:trPr>
          <w:trHeight w:val="136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32882" w:rsidRDefault="00843887" w:rsidP="00C72A95">
            <w:pPr>
              <w:rPr>
                <w:rFonts w:asciiTheme="majorHAnsi" w:hAnsiTheme="majorHAnsi"/>
              </w:rPr>
            </w:pPr>
            <w:r w:rsidRPr="00032882">
              <w:rPr>
                <w:rFonts w:asciiTheme="majorHAnsi" w:hAnsiTheme="majorHAnsi"/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32882" w:rsidRDefault="00843887" w:rsidP="00C72A95">
            <w:pPr>
              <w:rPr>
                <w:rFonts w:asciiTheme="majorHAnsi" w:hAnsiTheme="majorHAnsi"/>
              </w:rPr>
            </w:pPr>
            <w:r w:rsidRPr="00032882">
              <w:rPr>
                <w:rFonts w:asciiTheme="majorHAnsi" w:hAnsiTheme="majorHAnsi"/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32882" w:rsidRDefault="00843887" w:rsidP="00C72A95">
            <w:pPr>
              <w:rPr>
                <w:rFonts w:asciiTheme="majorHAnsi" w:hAnsiTheme="majorHAnsi"/>
              </w:rPr>
            </w:pPr>
            <w:r w:rsidRPr="00032882">
              <w:rPr>
                <w:rFonts w:asciiTheme="majorHAnsi" w:hAnsiTheme="majorHAnsi"/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32882" w:rsidRDefault="00843887" w:rsidP="00C72A95">
            <w:pPr>
              <w:rPr>
                <w:rFonts w:asciiTheme="majorHAnsi" w:hAnsiTheme="majorHAnsi"/>
              </w:rPr>
            </w:pPr>
            <w:r w:rsidRPr="00032882">
              <w:rPr>
                <w:rFonts w:asciiTheme="majorHAnsi" w:hAnsiTheme="majorHAnsi"/>
                <w:color w:val="000000"/>
              </w:rPr>
              <w:t>В целом 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32882" w:rsidRDefault="00843887" w:rsidP="00C72A95">
            <w:pPr>
              <w:rPr>
                <w:rFonts w:asciiTheme="majorHAnsi" w:hAnsiTheme="majorHAnsi"/>
              </w:rPr>
            </w:pPr>
            <w:r w:rsidRPr="00032882">
              <w:rPr>
                <w:rFonts w:asciiTheme="majorHAnsi" w:hAnsiTheme="majorHAnsi"/>
                <w:color w:val="000000"/>
              </w:rPr>
              <w:t>Успешные и систематические знания</w:t>
            </w:r>
          </w:p>
        </w:tc>
      </w:tr>
      <w:tr w:rsidR="00843887" w:rsidRPr="00032882" w:rsidTr="00C72A95">
        <w:trPr>
          <w:trHeight w:val="190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32882" w:rsidRDefault="00843887" w:rsidP="00C72A95">
            <w:pPr>
              <w:rPr>
                <w:rFonts w:asciiTheme="majorHAnsi" w:hAnsiTheme="majorHAnsi"/>
              </w:rPr>
            </w:pPr>
            <w:r w:rsidRPr="00032882">
              <w:rPr>
                <w:rFonts w:asciiTheme="majorHAnsi" w:hAnsiTheme="majorHAnsi"/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32882" w:rsidRDefault="00843887" w:rsidP="00C72A95">
            <w:pPr>
              <w:rPr>
                <w:rFonts w:asciiTheme="majorHAnsi" w:hAnsiTheme="majorHAnsi"/>
              </w:rPr>
            </w:pPr>
            <w:r w:rsidRPr="00032882">
              <w:rPr>
                <w:rFonts w:asciiTheme="majorHAnsi" w:hAnsiTheme="majorHAnsi"/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32882" w:rsidRDefault="00843887" w:rsidP="00C72A95">
            <w:pPr>
              <w:rPr>
                <w:rFonts w:asciiTheme="majorHAnsi" w:hAnsiTheme="majorHAnsi"/>
              </w:rPr>
            </w:pPr>
            <w:r w:rsidRPr="00032882">
              <w:rPr>
                <w:rFonts w:asciiTheme="majorHAnsi" w:hAnsiTheme="majorHAnsi"/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32882" w:rsidRDefault="00843887" w:rsidP="00C72A95">
            <w:pPr>
              <w:rPr>
                <w:rFonts w:asciiTheme="majorHAnsi" w:hAnsiTheme="majorHAnsi"/>
              </w:rPr>
            </w:pPr>
            <w:r w:rsidRPr="00032882">
              <w:rPr>
                <w:rFonts w:asciiTheme="majorHAnsi" w:hAnsiTheme="majorHAnsi"/>
                <w:color w:val="000000"/>
              </w:rPr>
              <w:t>В целом 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32882" w:rsidRDefault="00843887" w:rsidP="00C72A95">
            <w:pPr>
              <w:rPr>
                <w:rFonts w:asciiTheme="majorHAnsi" w:hAnsiTheme="majorHAnsi"/>
              </w:rPr>
            </w:pPr>
            <w:r w:rsidRPr="00032882">
              <w:rPr>
                <w:rFonts w:asciiTheme="majorHAnsi" w:hAnsiTheme="majorHAnsi"/>
                <w:color w:val="000000"/>
              </w:rPr>
              <w:t>Успешное и систематическое умение применять знания</w:t>
            </w:r>
          </w:p>
        </w:tc>
      </w:tr>
      <w:tr w:rsidR="00843887" w:rsidRPr="00032882" w:rsidTr="00C72A95">
        <w:trPr>
          <w:trHeight w:val="163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32882" w:rsidRDefault="00843887" w:rsidP="00C72A95">
            <w:pPr>
              <w:rPr>
                <w:rFonts w:asciiTheme="majorHAnsi" w:hAnsiTheme="majorHAnsi"/>
              </w:rPr>
            </w:pPr>
            <w:r w:rsidRPr="00032882">
              <w:rPr>
                <w:rFonts w:asciiTheme="majorHAnsi" w:hAnsiTheme="majorHAnsi"/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32882" w:rsidRDefault="00843887" w:rsidP="00C72A95">
            <w:pPr>
              <w:rPr>
                <w:rFonts w:asciiTheme="majorHAnsi" w:hAnsiTheme="majorHAnsi"/>
              </w:rPr>
            </w:pPr>
            <w:r w:rsidRPr="00032882">
              <w:rPr>
                <w:rFonts w:asciiTheme="majorHAnsi" w:hAnsiTheme="majorHAnsi"/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32882" w:rsidRDefault="00843887" w:rsidP="00C72A95">
            <w:pPr>
              <w:rPr>
                <w:rFonts w:asciiTheme="majorHAnsi" w:hAnsiTheme="majorHAnsi"/>
              </w:rPr>
            </w:pPr>
            <w:r w:rsidRPr="00032882">
              <w:rPr>
                <w:rFonts w:asciiTheme="majorHAnsi" w:hAnsiTheme="majorHAnsi"/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32882" w:rsidRDefault="00843887" w:rsidP="00C72A95">
            <w:pPr>
              <w:rPr>
                <w:rFonts w:asciiTheme="majorHAnsi" w:hAnsiTheme="majorHAnsi"/>
              </w:rPr>
            </w:pPr>
            <w:r w:rsidRPr="00032882">
              <w:rPr>
                <w:rFonts w:asciiTheme="majorHAnsi" w:hAnsiTheme="majorHAnsi"/>
                <w:color w:val="000000"/>
              </w:rPr>
              <w:t>В целом 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32882" w:rsidRDefault="00843887" w:rsidP="00C72A95">
            <w:pPr>
              <w:rPr>
                <w:rFonts w:asciiTheme="majorHAnsi" w:hAnsiTheme="majorHAnsi"/>
              </w:rPr>
            </w:pPr>
            <w:r w:rsidRPr="00032882">
              <w:rPr>
                <w:rFonts w:asciiTheme="majorHAnsi" w:hAnsiTheme="majorHAnsi"/>
                <w:color w:val="000000"/>
              </w:rPr>
              <w:t>Успешные и систематические навыки в решении задач</w:t>
            </w:r>
          </w:p>
        </w:tc>
      </w:tr>
    </w:tbl>
    <w:p w:rsidR="00D21B72" w:rsidRPr="00032882" w:rsidRDefault="00D21B72" w:rsidP="003B27FA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:rsidR="006038F2" w:rsidRPr="00032882" w:rsidRDefault="006C19E1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032882">
        <w:rPr>
          <w:rFonts w:asciiTheme="majorHAnsi" w:hAnsiTheme="majorHAnsi"/>
          <w:b/>
        </w:rPr>
        <w:t>7</w:t>
      </w:r>
      <w:r w:rsidR="00BE247C" w:rsidRPr="00032882">
        <w:rPr>
          <w:rFonts w:asciiTheme="majorHAnsi" w:hAnsiTheme="majorHAnsi"/>
          <w:b/>
        </w:rPr>
        <w:t>. </w:t>
      </w:r>
      <w:r w:rsidR="000B64A0" w:rsidRPr="00032882">
        <w:rPr>
          <w:rFonts w:asciiTheme="majorHAnsi" w:hAnsiTheme="majorHAnsi"/>
          <w:b/>
        </w:rPr>
        <w:t>Ресурсное обеспечение</w:t>
      </w:r>
    </w:p>
    <w:p w:rsidR="00843887" w:rsidRPr="00032882" w:rsidRDefault="00843887" w:rsidP="00843887">
      <w:pPr>
        <w:rPr>
          <w:rFonts w:asciiTheme="majorHAnsi" w:hAnsiTheme="majorHAnsi"/>
        </w:rPr>
      </w:pPr>
    </w:p>
    <w:p w:rsidR="00CD4E2D" w:rsidRPr="00032882" w:rsidRDefault="00115037" w:rsidP="00CD4E2D">
      <w:pPr>
        <w:tabs>
          <w:tab w:val="left" w:pos="4185"/>
        </w:tabs>
        <w:jc w:val="both"/>
        <w:rPr>
          <w:rFonts w:asciiTheme="majorHAnsi" w:hAnsiTheme="majorHAnsi"/>
        </w:rPr>
      </w:pPr>
      <w:r w:rsidRPr="00032882">
        <w:rPr>
          <w:rFonts w:asciiTheme="majorHAnsi" w:hAnsiTheme="majorHAnsi"/>
        </w:rPr>
        <w:t>Перечень основной и дополнительной учебной литературы</w:t>
      </w:r>
      <w:r w:rsidR="00CD4E2D" w:rsidRPr="00032882">
        <w:rPr>
          <w:rFonts w:asciiTheme="majorHAnsi" w:hAnsiTheme="majorHAnsi"/>
        </w:rPr>
        <w:tab/>
      </w:r>
    </w:p>
    <w:p w:rsidR="00CD4E2D" w:rsidRPr="00032882" w:rsidRDefault="00CD4E2D" w:rsidP="00CD4E2D">
      <w:pPr>
        <w:numPr>
          <w:ilvl w:val="0"/>
          <w:numId w:val="10"/>
        </w:numPr>
        <w:jc w:val="both"/>
        <w:rPr>
          <w:rFonts w:asciiTheme="majorHAnsi" w:hAnsiTheme="majorHAnsi"/>
        </w:rPr>
      </w:pPr>
      <w:r w:rsidRPr="00032882">
        <w:rPr>
          <w:rFonts w:asciiTheme="majorHAnsi" w:hAnsiTheme="majorHAnsi"/>
        </w:rPr>
        <w:t>Л.Б.Окунь "Лептоны и кварки" Наука, 1990 г.</w:t>
      </w:r>
    </w:p>
    <w:p w:rsidR="00CD4E2D" w:rsidRPr="00032882" w:rsidRDefault="00CD4E2D" w:rsidP="00CD4E2D">
      <w:pPr>
        <w:numPr>
          <w:ilvl w:val="0"/>
          <w:numId w:val="10"/>
        </w:numPr>
        <w:jc w:val="both"/>
        <w:rPr>
          <w:rFonts w:asciiTheme="majorHAnsi" w:hAnsiTheme="majorHAnsi"/>
        </w:rPr>
      </w:pPr>
      <w:r w:rsidRPr="00032882">
        <w:rPr>
          <w:rFonts w:asciiTheme="majorHAnsi" w:hAnsiTheme="majorHAnsi"/>
        </w:rPr>
        <w:t>Л.Б.Окунь "Физика элементарных частиц", Наука 1988 г.</w:t>
      </w:r>
    </w:p>
    <w:p w:rsidR="00CD4E2D" w:rsidRPr="00032882" w:rsidRDefault="00CD4E2D" w:rsidP="00CD4E2D">
      <w:pPr>
        <w:numPr>
          <w:ilvl w:val="0"/>
          <w:numId w:val="10"/>
        </w:numPr>
        <w:jc w:val="both"/>
        <w:rPr>
          <w:rFonts w:asciiTheme="majorHAnsi" w:hAnsiTheme="majorHAnsi"/>
        </w:rPr>
      </w:pPr>
      <w:r w:rsidRPr="00032882">
        <w:rPr>
          <w:rFonts w:asciiTheme="majorHAnsi" w:hAnsiTheme="majorHAnsi"/>
        </w:rPr>
        <w:lastRenderedPageBreak/>
        <w:t>С.М.Биленький "Введение в диаграммы Фейнмана и физику электрослабых взаимодействий" Энергоатомиздат, 1990 г.</w:t>
      </w:r>
    </w:p>
    <w:p w:rsidR="00115037" w:rsidRPr="00032882" w:rsidRDefault="00CD4E2D" w:rsidP="00843887">
      <w:pPr>
        <w:numPr>
          <w:ilvl w:val="0"/>
          <w:numId w:val="10"/>
        </w:numPr>
        <w:jc w:val="both"/>
        <w:rPr>
          <w:rFonts w:asciiTheme="majorHAnsi" w:hAnsiTheme="majorHAnsi"/>
        </w:rPr>
      </w:pPr>
      <w:r w:rsidRPr="00032882">
        <w:rPr>
          <w:rFonts w:asciiTheme="majorHAnsi" w:hAnsiTheme="majorHAnsi"/>
        </w:rPr>
        <w:t>Ю.Комминс, Ф.Буксбаум "Слабые взаимодействия лептонов и кварков" Энергоатомиздат 1987г.</w:t>
      </w:r>
    </w:p>
    <w:p w:rsidR="00843887" w:rsidRPr="00032882" w:rsidRDefault="00843887" w:rsidP="00843887">
      <w:pPr>
        <w:rPr>
          <w:rFonts w:asciiTheme="majorHAnsi" w:hAnsiTheme="majorHAnsi"/>
        </w:rPr>
      </w:pPr>
    </w:p>
    <w:p w:rsidR="00115037" w:rsidRPr="00032882" w:rsidRDefault="00115037" w:rsidP="00843887">
      <w:pPr>
        <w:rPr>
          <w:rFonts w:asciiTheme="majorHAnsi" w:hAnsiTheme="majorHAnsi"/>
        </w:rPr>
      </w:pPr>
      <w:r w:rsidRPr="00032882">
        <w:rPr>
          <w:rFonts w:asciiTheme="majorHAnsi" w:hAnsiTheme="majorHAnsi"/>
        </w:rPr>
        <w:t>Перечень профессиональных баз данных и информационных справочных систем</w:t>
      </w:r>
      <w:r w:rsidR="004E21C1" w:rsidRPr="00032882">
        <w:rPr>
          <w:rFonts w:asciiTheme="majorHAnsi" w:hAnsiTheme="majorHAnsi"/>
        </w:rPr>
        <w:t xml:space="preserve"> </w:t>
      </w:r>
    </w:p>
    <w:p w:rsidR="00843887" w:rsidRPr="00032882" w:rsidRDefault="00843887" w:rsidP="00843887">
      <w:pPr>
        <w:rPr>
          <w:rFonts w:asciiTheme="majorHAnsi" w:hAnsiTheme="majorHAnsi"/>
        </w:rPr>
      </w:pPr>
    </w:p>
    <w:p w:rsidR="00CD4E2D" w:rsidRPr="00032882" w:rsidRDefault="00115037" w:rsidP="00843887">
      <w:pPr>
        <w:rPr>
          <w:rFonts w:asciiTheme="majorHAnsi" w:hAnsiTheme="majorHAnsi"/>
        </w:rPr>
      </w:pPr>
      <w:r w:rsidRPr="00032882">
        <w:rPr>
          <w:rFonts w:asciiTheme="majorHAnsi" w:hAnsiTheme="majorHAnsi"/>
        </w:rPr>
        <w:t xml:space="preserve">Перечень ресурсов информационно-телекоммуникационной сети «Интернет» </w:t>
      </w:r>
    </w:p>
    <w:p w:rsidR="00115037" w:rsidRPr="00032882" w:rsidRDefault="00CD4E2D" w:rsidP="00CD4E2D">
      <w:pPr>
        <w:pStyle w:val="a8"/>
        <w:numPr>
          <w:ilvl w:val="0"/>
          <w:numId w:val="11"/>
        </w:numPr>
        <w:rPr>
          <w:rFonts w:asciiTheme="majorHAnsi" w:hAnsiTheme="majorHAnsi"/>
        </w:rPr>
      </w:pPr>
      <w:r w:rsidRPr="00032882">
        <w:rPr>
          <w:rFonts w:asciiTheme="majorHAnsi" w:hAnsiTheme="majorHAnsi"/>
          <w:color w:val="000000"/>
        </w:rPr>
        <w:t xml:space="preserve">База данных РИНЦ (российский индекс научного цитирования) </w:t>
      </w:r>
      <w:hyperlink r:id="rId16">
        <w:r w:rsidRPr="00032882">
          <w:rPr>
            <w:rFonts w:asciiTheme="majorHAnsi" w:hAnsiTheme="majorHAnsi"/>
            <w:color w:val="0000FF"/>
            <w:u w:val="single"/>
          </w:rPr>
          <w:t>http://www.elibrary.ru</w:t>
        </w:r>
      </w:hyperlink>
    </w:p>
    <w:p w:rsidR="00843887" w:rsidRPr="00032882" w:rsidRDefault="00843887" w:rsidP="00843887">
      <w:pPr>
        <w:rPr>
          <w:rFonts w:asciiTheme="majorHAnsi" w:hAnsiTheme="majorHAnsi"/>
        </w:rPr>
      </w:pPr>
    </w:p>
    <w:p w:rsidR="00843887" w:rsidRPr="00032882" w:rsidRDefault="00843887" w:rsidP="00843887">
      <w:pPr>
        <w:rPr>
          <w:rFonts w:asciiTheme="majorHAnsi" w:hAnsiTheme="majorHAnsi"/>
          <w:i/>
          <w:iCs/>
        </w:rPr>
      </w:pPr>
      <w:r w:rsidRPr="00032882">
        <w:rPr>
          <w:rFonts w:asciiTheme="majorHAnsi" w:hAnsiTheme="majorHAnsi"/>
        </w:rPr>
        <w:t>Описание материально-техническо</w:t>
      </w:r>
      <w:r w:rsidR="00CD4E2D" w:rsidRPr="00032882">
        <w:rPr>
          <w:rFonts w:asciiTheme="majorHAnsi" w:hAnsiTheme="majorHAnsi"/>
        </w:rPr>
        <w:t>го обеспечения</w:t>
      </w:r>
      <w:r w:rsidRPr="00032882">
        <w:rPr>
          <w:rFonts w:asciiTheme="majorHAnsi" w:hAnsiTheme="majorHAnsi"/>
        </w:rPr>
        <w:t xml:space="preserve">: </w:t>
      </w:r>
      <w:r w:rsidRPr="00032882">
        <w:rPr>
          <w:rFonts w:asciiTheme="majorHAnsi" w:hAnsiTheme="majorHAnsi"/>
          <w:color w:val="000000"/>
        </w:rPr>
        <w:t>курс может быть прочитан в поточной аудитории при наличии: работающих электрических розеток, компьютера, проектора, экрана, учебной доски</w:t>
      </w:r>
    </w:p>
    <w:p w:rsidR="00986744" w:rsidRPr="00032882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:rsidR="00986744" w:rsidRPr="00032882" w:rsidRDefault="006C19E1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 w:rsidRPr="00032882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</w:t>
      </w:r>
      <w:r w:rsidR="00BE247C" w:rsidRPr="00032882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. </w:t>
      </w:r>
      <w:r w:rsidR="00986744" w:rsidRPr="00032882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 w:rsidR="004E21C1" w:rsidRPr="00032882"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:rsidR="00115037" w:rsidRPr="00032882" w:rsidRDefault="00115037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</w:p>
    <w:p w:rsidR="00115037" w:rsidRPr="00032882" w:rsidRDefault="00115037" w:rsidP="00115037">
      <w:pPr>
        <w:rPr>
          <w:rFonts w:asciiTheme="majorHAnsi" w:hAnsiTheme="majorHAnsi"/>
        </w:rPr>
      </w:pPr>
    </w:p>
    <w:p w:rsidR="00115037" w:rsidRPr="00032882" w:rsidRDefault="00115037" w:rsidP="00BE247C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:rsidR="00986744" w:rsidRPr="00032882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:rsidR="00AD2ADB" w:rsidRPr="00032882" w:rsidRDefault="00AD2ADB" w:rsidP="000662A4">
      <w:pPr>
        <w:tabs>
          <w:tab w:val="left" w:pos="0"/>
          <w:tab w:val="left" w:pos="540"/>
        </w:tabs>
        <w:spacing w:line="276" w:lineRule="auto"/>
        <w:ind w:left="927"/>
        <w:contextualSpacing/>
        <w:rPr>
          <w:rFonts w:asciiTheme="majorHAnsi" w:hAnsiTheme="majorHAnsi"/>
          <w:color w:val="000000"/>
        </w:rPr>
      </w:pPr>
    </w:p>
    <w:sectPr w:rsidR="00AD2ADB" w:rsidRPr="00032882" w:rsidSect="00115037"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F21D9" w:rsidRDefault="004F21D9">
      <w:r>
        <w:separator/>
      </w:r>
    </w:p>
  </w:endnote>
  <w:endnote w:type="continuationSeparator" w:id="0">
    <w:p w:rsidR="004F21D9" w:rsidRDefault="004F21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D26DDE">
      <w:rPr>
        <w:rStyle w:val="a9"/>
        <w:noProof/>
      </w:rPr>
      <w:t>2</w:t>
    </w:r>
    <w:r>
      <w:rPr>
        <w:rStyle w:val="a9"/>
      </w:rPr>
      <w:fldChar w:fldCharType="end"/>
    </w:r>
  </w:p>
  <w:p w:rsidR="00D26DDE" w:rsidRDefault="00D26DD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A7431F">
      <w:rPr>
        <w:rStyle w:val="a9"/>
        <w:noProof/>
      </w:rPr>
      <w:t>2</w:t>
    </w:r>
    <w:r>
      <w:rPr>
        <w:rStyle w:val="a9"/>
      </w:rPr>
      <w:fldChar w:fldCharType="end"/>
    </w:r>
  </w:p>
  <w:p w:rsidR="00D26DDE" w:rsidRDefault="00D26DDE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26DDE" w:rsidRPr="001C5F6F" w:rsidRDefault="00CD79B0" w:rsidP="00E03D99">
    <w:pPr>
      <w:pStyle w:val="a6"/>
      <w:jc w:val="center"/>
    </w:pPr>
    <w:r>
      <w:fldChar w:fldCharType="begin"/>
    </w:r>
    <w:r w:rsidR="00A30469">
      <w:instrText>PAGE   \* MERGEFORMAT</w:instrText>
    </w:r>
    <w:r>
      <w:fldChar w:fldCharType="separate"/>
    </w:r>
    <w:r w:rsidR="00A7431F">
      <w:rPr>
        <w:noProof/>
      </w:rPr>
      <w:t>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F21D9" w:rsidRDefault="004F21D9">
      <w:r>
        <w:separator/>
      </w:r>
    </w:p>
  </w:footnote>
  <w:footnote w:type="continuationSeparator" w:id="0">
    <w:p w:rsidR="004F21D9" w:rsidRDefault="004F21D9">
      <w:r>
        <w:continuationSeparator/>
      </w:r>
    </w:p>
  </w:footnote>
  <w:footnote w:id="1">
    <w:p w:rsidR="005945DA" w:rsidRPr="00D21B72" w:rsidRDefault="005945DA" w:rsidP="00802009">
      <w:pPr>
        <w:pStyle w:val="ad"/>
        <w:rPr>
          <w:rFonts w:asciiTheme="majorHAnsi" w:hAnsiTheme="majorHAnsi"/>
        </w:rPr>
      </w:pPr>
      <w:r w:rsidRPr="00D21B72">
        <w:rPr>
          <w:rStyle w:val="af"/>
          <w:rFonts w:asciiTheme="majorHAnsi" w:hAnsiTheme="majorHAnsi"/>
        </w:rPr>
        <w:footnoteRef/>
      </w:r>
      <w:r w:rsidRPr="00E87C2E">
        <w:rPr>
          <w:rFonts w:asciiTheme="majorHAnsi" w:hAnsiTheme="majorHAnsi" w:cs="Times New Roman"/>
          <w:i/>
          <w:iCs/>
          <w:sz w:val="22"/>
          <w:szCs w:val="22"/>
        </w:rPr>
        <w:t>Текущий контроль успеваемости может быть реализован в рамках занятий лекционного и(или) семинарского типа.</w:t>
      </w:r>
    </w:p>
  </w:footnote>
  <w:footnote w:id="2">
    <w:p w:rsidR="00802FDF" w:rsidRDefault="00802FDF" w:rsidP="00802009">
      <w:pPr>
        <w:pStyle w:val="ad"/>
      </w:pPr>
      <w:r w:rsidRPr="003B27FA">
        <w:rPr>
          <w:rStyle w:val="af"/>
          <w:highlight w:val="lightGray"/>
        </w:rPr>
        <w:footnoteRef/>
      </w:r>
      <w:r w:rsidRPr="003B27FA">
        <w:rPr>
          <w:rFonts w:ascii="Times New Roman" w:hAnsi="Times New Roman" w:cs="Times New Roman"/>
          <w:i/>
          <w:iCs/>
          <w:highlight w:val="lightGray"/>
        </w:rPr>
        <w:t>Часы на проведение промежуточной аттестации выделяются из часов самостоятельной работы обучающегося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F945F69"/>
    <w:multiLevelType w:val="hybridMultilevel"/>
    <w:tmpl w:val="FC6E9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674F65"/>
    <w:multiLevelType w:val="hybridMultilevel"/>
    <w:tmpl w:val="5C14DBF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4" w15:restartNumberingAfterBreak="0">
    <w:nsid w:val="309F71FF"/>
    <w:multiLevelType w:val="multilevel"/>
    <w:tmpl w:val="1AE4F1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4745AF"/>
    <w:multiLevelType w:val="hybridMultilevel"/>
    <w:tmpl w:val="0262B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846385"/>
    <w:multiLevelType w:val="multilevel"/>
    <w:tmpl w:val="6C684F38"/>
    <w:lvl w:ilvl="0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49977C9D"/>
    <w:multiLevelType w:val="hybridMultilevel"/>
    <w:tmpl w:val="B4A6F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171D4C"/>
    <w:multiLevelType w:val="hybridMultilevel"/>
    <w:tmpl w:val="461AD252"/>
    <w:lvl w:ilvl="0" w:tplc="01F806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num w:numId="1" w16cid:durableId="1547990977">
    <w:abstractNumId w:val="5"/>
  </w:num>
  <w:num w:numId="2" w16cid:durableId="684670023">
    <w:abstractNumId w:val="0"/>
  </w:num>
  <w:num w:numId="3" w16cid:durableId="1828089150">
    <w:abstractNumId w:val="11"/>
  </w:num>
  <w:num w:numId="4" w16cid:durableId="836573808">
    <w:abstractNumId w:val="7"/>
  </w:num>
  <w:num w:numId="5" w16cid:durableId="358245262">
    <w:abstractNumId w:val="3"/>
  </w:num>
  <w:num w:numId="6" w16cid:durableId="1074282292">
    <w:abstractNumId w:val="6"/>
  </w:num>
  <w:num w:numId="7" w16cid:durableId="27491376">
    <w:abstractNumId w:val="2"/>
  </w:num>
  <w:num w:numId="8" w16cid:durableId="1536119423">
    <w:abstractNumId w:val="10"/>
  </w:num>
  <w:num w:numId="9" w16cid:durableId="182013037">
    <w:abstractNumId w:val="8"/>
  </w:num>
  <w:num w:numId="10" w16cid:durableId="762914652">
    <w:abstractNumId w:val="4"/>
  </w:num>
  <w:num w:numId="11" w16cid:durableId="1556769555">
    <w:abstractNumId w:val="1"/>
  </w:num>
  <w:num w:numId="12" w16cid:durableId="1290933480">
    <w:abstractNumId w:val="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mirrorMargins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6573"/>
    <w:rsid w:val="00002C40"/>
    <w:rsid w:val="000030D0"/>
    <w:rsid w:val="00016D9F"/>
    <w:rsid w:val="000314DF"/>
    <w:rsid w:val="00032882"/>
    <w:rsid w:val="000335B3"/>
    <w:rsid w:val="00040F0D"/>
    <w:rsid w:val="00050941"/>
    <w:rsid w:val="00052574"/>
    <w:rsid w:val="000662A4"/>
    <w:rsid w:val="00073DE3"/>
    <w:rsid w:val="000934DE"/>
    <w:rsid w:val="000B3048"/>
    <w:rsid w:val="000B64A0"/>
    <w:rsid w:val="000E4707"/>
    <w:rsid w:val="000E6CD5"/>
    <w:rsid w:val="000F23F7"/>
    <w:rsid w:val="000F4610"/>
    <w:rsid w:val="000F6114"/>
    <w:rsid w:val="00115037"/>
    <w:rsid w:val="0012295D"/>
    <w:rsid w:val="00126435"/>
    <w:rsid w:val="00131DD3"/>
    <w:rsid w:val="00140051"/>
    <w:rsid w:val="00154D61"/>
    <w:rsid w:val="00162CB9"/>
    <w:rsid w:val="00164C0E"/>
    <w:rsid w:val="00180A77"/>
    <w:rsid w:val="00194A31"/>
    <w:rsid w:val="00194FA0"/>
    <w:rsid w:val="001B601F"/>
    <w:rsid w:val="001C18F1"/>
    <w:rsid w:val="001C42CA"/>
    <w:rsid w:val="001E0C05"/>
    <w:rsid w:val="001E7DD3"/>
    <w:rsid w:val="001F0471"/>
    <w:rsid w:val="001F55F8"/>
    <w:rsid w:val="00214E3A"/>
    <w:rsid w:val="00215FC9"/>
    <w:rsid w:val="00220079"/>
    <w:rsid w:val="002205EC"/>
    <w:rsid w:val="0022216B"/>
    <w:rsid w:val="00226251"/>
    <w:rsid w:val="00232C6F"/>
    <w:rsid w:val="0025033B"/>
    <w:rsid w:val="00261934"/>
    <w:rsid w:val="00264924"/>
    <w:rsid w:val="00265101"/>
    <w:rsid w:val="002660DC"/>
    <w:rsid w:val="00270D25"/>
    <w:rsid w:val="00284F46"/>
    <w:rsid w:val="002966BD"/>
    <w:rsid w:val="00297999"/>
    <w:rsid w:val="002D5C32"/>
    <w:rsid w:val="002D5C45"/>
    <w:rsid w:val="002F01B8"/>
    <w:rsid w:val="00303B1E"/>
    <w:rsid w:val="003158FF"/>
    <w:rsid w:val="00346830"/>
    <w:rsid w:val="0036191D"/>
    <w:rsid w:val="0036656B"/>
    <w:rsid w:val="00375B51"/>
    <w:rsid w:val="003832F7"/>
    <w:rsid w:val="00387DFC"/>
    <w:rsid w:val="003A3141"/>
    <w:rsid w:val="003B27FA"/>
    <w:rsid w:val="003C09BF"/>
    <w:rsid w:val="003C1DA5"/>
    <w:rsid w:val="003D1F6B"/>
    <w:rsid w:val="003E6A73"/>
    <w:rsid w:val="00432D84"/>
    <w:rsid w:val="0044690D"/>
    <w:rsid w:val="00452362"/>
    <w:rsid w:val="004651EA"/>
    <w:rsid w:val="00480CBD"/>
    <w:rsid w:val="004853BD"/>
    <w:rsid w:val="00486D39"/>
    <w:rsid w:val="00490884"/>
    <w:rsid w:val="00497DE8"/>
    <w:rsid w:val="004A63E3"/>
    <w:rsid w:val="004A65C4"/>
    <w:rsid w:val="004B7807"/>
    <w:rsid w:val="004D534A"/>
    <w:rsid w:val="004D5EC0"/>
    <w:rsid w:val="004E21C1"/>
    <w:rsid w:val="004E6E49"/>
    <w:rsid w:val="004F21D9"/>
    <w:rsid w:val="004F596F"/>
    <w:rsid w:val="005271C6"/>
    <w:rsid w:val="005945DA"/>
    <w:rsid w:val="00597987"/>
    <w:rsid w:val="005B6A4D"/>
    <w:rsid w:val="005F0D95"/>
    <w:rsid w:val="005F6D80"/>
    <w:rsid w:val="006038F2"/>
    <w:rsid w:val="00614563"/>
    <w:rsid w:val="00631E45"/>
    <w:rsid w:val="00642C24"/>
    <w:rsid w:val="00653EAB"/>
    <w:rsid w:val="00665E92"/>
    <w:rsid w:val="00673999"/>
    <w:rsid w:val="00682C0D"/>
    <w:rsid w:val="00692144"/>
    <w:rsid w:val="006A02BA"/>
    <w:rsid w:val="006A22A3"/>
    <w:rsid w:val="006C19E1"/>
    <w:rsid w:val="006C321C"/>
    <w:rsid w:val="006E5191"/>
    <w:rsid w:val="006E61B3"/>
    <w:rsid w:val="00732D3C"/>
    <w:rsid w:val="00741029"/>
    <w:rsid w:val="00781A80"/>
    <w:rsid w:val="00782FF9"/>
    <w:rsid w:val="00785A92"/>
    <w:rsid w:val="007934E8"/>
    <w:rsid w:val="00795072"/>
    <w:rsid w:val="00795DC2"/>
    <w:rsid w:val="007A78ED"/>
    <w:rsid w:val="007B0D1C"/>
    <w:rsid w:val="007D486C"/>
    <w:rsid w:val="007D5F4E"/>
    <w:rsid w:val="007E1191"/>
    <w:rsid w:val="007E5DB1"/>
    <w:rsid w:val="007F2518"/>
    <w:rsid w:val="00802009"/>
    <w:rsid w:val="00802FDF"/>
    <w:rsid w:val="00822D98"/>
    <w:rsid w:val="00824090"/>
    <w:rsid w:val="00843887"/>
    <w:rsid w:val="00860A92"/>
    <w:rsid w:val="00862688"/>
    <w:rsid w:val="00873606"/>
    <w:rsid w:val="00875EB4"/>
    <w:rsid w:val="008A1143"/>
    <w:rsid w:val="008A627B"/>
    <w:rsid w:val="008C4981"/>
    <w:rsid w:val="008E0BE3"/>
    <w:rsid w:val="009035E9"/>
    <w:rsid w:val="00911B3A"/>
    <w:rsid w:val="00922909"/>
    <w:rsid w:val="009324E3"/>
    <w:rsid w:val="009559E3"/>
    <w:rsid w:val="00957019"/>
    <w:rsid w:val="00962212"/>
    <w:rsid w:val="0098127F"/>
    <w:rsid w:val="00984AA8"/>
    <w:rsid w:val="00986744"/>
    <w:rsid w:val="00992DE3"/>
    <w:rsid w:val="00996F21"/>
    <w:rsid w:val="00997B58"/>
    <w:rsid w:val="009A2F6E"/>
    <w:rsid w:val="009C585F"/>
    <w:rsid w:val="009F4787"/>
    <w:rsid w:val="009F648E"/>
    <w:rsid w:val="00A0427E"/>
    <w:rsid w:val="00A0732A"/>
    <w:rsid w:val="00A30469"/>
    <w:rsid w:val="00A35E0F"/>
    <w:rsid w:val="00A7431F"/>
    <w:rsid w:val="00A74AD8"/>
    <w:rsid w:val="00A800D7"/>
    <w:rsid w:val="00A94849"/>
    <w:rsid w:val="00A96157"/>
    <w:rsid w:val="00AB1058"/>
    <w:rsid w:val="00AB5E65"/>
    <w:rsid w:val="00AC2965"/>
    <w:rsid w:val="00AD2ADB"/>
    <w:rsid w:val="00AF0ACA"/>
    <w:rsid w:val="00AF5DF2"/>
    <w:rsid w:val="00B06ECA"/>
    <w:rsid w:val="00B130C1"/>
    <w:rsid w:val="00B17443"/>
    <w:rsid w:val="00B32989"/>
    <w:rsid w:val="00B3550E"/>
    <w:rsid w:val="00B524A3"/>
    <w:rsid w:val="00BA20C0"/>
    <w:rsid w:val="00BA5BFD"/>
    <w:rsid w:val="00BB425D"/>
    <w:rsid w:val="00BB6573"/>
    <w:rsid w:val="00BB72DC"/>
    <w:rsid w:val="00BC67B4"/>
    <w:rsid w:val="00BC7DFA"/>
    <w:rsid w:val="00BD12C1"/>
    <w:rsid w:val="00BD1945"/>
    <w:rsid w:val="00BE247C"/>
    <w:rsid w:val="00BE361C"/>
    <w:rsid w:val="00C21ACC"/>
    <w:rsid w:val="00C3418A"/>
    <w:rsid w:val="00C372B9"/>
    <w:rsid w:val="00C37B68"/>
    <w:rsid w:val="00C432A3"/>
    <w:rsid w:val="00C43F6D"/>
    <w:rsid w:val="00C50667"/>
    <w:rsid w:val="00C51624"/>
    <w:rsid w:val="00C66CD0"/>
    <w:rsid w:val="00C903A6"/>
    <w:rsid w:val="00CA1091"/>
    <w:rsid w:val="00CA56F0"/>
    <w:rsid w:val="00CD4E2D"/>
    <w:rsid w:val="00CD79B0"/>
    <w:rsid w:val="00CE29F4"/>
    <w:rsid w:val="00CF58DE"/>
    <w:rsid w:val="00D02BF2"/>
    <w:rsid w:val="00D0369D"/>
    <w:rsid w:val="00D21B72"/>
    <w:rsid w:val="00D23E39"/>
    <w:rsid w:val="00D24712"/>
    <w:rsid w:val="00D26DDE"/>
    <w:rsid w:val="00D33E63"/>
    <w:rsid w:val="00D46194"/>
    <w:rsid w:val="00D478E8"/>
    <w:rsid w:val="00D7407B"/>
    <w:rsid w:val="00D86C52"/>
    <w:rsid w:val="00D968A8"/>
    <w:rsid w:val="00DB57E5"/>
    <w:rsid w:val="00DC2E6D"/>
    <w:rsid w:val="00DC4C93"/>
    <w:rsid w:val="00DE3BE6"/>
    <w:rsid w:val="00DF25B9"/>
    <w:rsid w:val="00DF5435"/>
    <w:rsid w:val="00E03D99"/>
    <w:rsid w:val="00E07AC9"/>
    <w:rsid w:val="00E07D6B"/>
    <w:rsid w:val="00E23017"/>
    <w:rsid w:val="00E256CB"/>
    <w:rsid w:val="00E26D5C"/>
    <w:rsid w:val="00E34A5D"/>
    <w:rsid w:val="00E45B6F"/>
    <w:rsid w:val="00E56B17"/>
    <w:rsid w:val="00E56C9C"/>
    <w:rsid w:val="00E62FEF"/>
    <w:rsid w:val="00E64A98"/>
    <w:rsid w:val="00E81F89"/>
    <w:rsid w:val="00E87C2E"/>
    <w:rsid w:val="00E97D30"/>
    <w:rsid w:val="00EA3F84"/>
    <w:rsid w:val="00EB2E93"/>
    <w:rsid w:val="00ED3DE8"/>
    <w:rsid w:val="00EF1912"/>
    <w:rsid w:val="00F0406D"/>
    <w:rsid w:val="00F276CE"/>
    <w:rsid w:val="00F3152B"/>
    <w:rsid w:val="00F4375A"/>
    <w:rsid w:val="00F54122"/>
    <w:rsid w:val="00F62D13"/>
    <w:rsid w:val="00F64422"/>
    <w:rsid w:val="00F724B4"/>
    <w:rsid w:val="00F90402"/>
    <w:rsid w:val="00F96C3C"/>
    <w:rsid w:val="00FA5409"/>
    <w:rsid w:val="00FC05ED"/>
    <w:rsid w:val="00FC55D2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7C00A"/>
  <w15:docId w15:val="{76DA9709-4BC3-F247-BBE8-997067B05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2882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99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1">
    <w:name w:val="Body Text Indent 2"/>
    <w:basedOn w:val="a"/>
    <w:uiPriority w:val="99"/>
    <w:rsid w:val="00073DE3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uiPriority w:val="99"/>
    <w:semiHidden/>
    <w:rsid w:val="00073DE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6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4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92290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08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3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2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8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2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570026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79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74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elibrary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20423-0777-4050-9D4D-BFE3C8BD4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11</Pages>
  <Words>1726</Words>
  <Characters>9844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Людмила Колупаева</cp:lastModifiedBy>
  <cp:revision>10</cp:revision>
  <cp:lastPrinted>2019-12-16T11:39:00Z</cp:lastPrinted>
  <dcterms:created xsi:type="dcterms:W3CDTF">2023-10-19T13:55:00Z</dcterms:created>
  <dcterms:modified xsi:type="dcterms:W3CDTF">2026-02-27T10:35:00Z</dcterms:modified>
</cp:coreProperties>
</file>