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C8CEF8" w14:textId="77777777" w:rsidR="004B7807" w:rsidRPr="00F97C82" w:rsidRDefault="004B7807" w:rsidP="004B7807">
      <w:pPr>
        <w:jc w:val="center"/>
        <w:rPr>
          <w:color w:val="000000"/>
        </w:rPr>
      </w:pPr>
      <w:r w:rsidRPr="00F97C82">
        <w:rPr>
          <w:rFonts w:ascii="Cambria" w:hAnsi="Cambria"/>
          <w:b/>
          <w:bCs/>
          <w:color w:val="000000"/>
        </w:rPr>
        <w:t>Федеральное государственное бюджетное образовательное </w:t>
      </w:r>
    </w:p>
    <w:p w14:paraId="09B8DFA2" w14:textId="77777777" w:rsidR="004B7807" w:rsidRPr="00F97C82" w:rsidRDefault="004B7807" w:rsidP="004B7807">
      <w:pPr>
        <w:jc w:val="center"/>
        <w:rPr>
          <w:color w:val="000000"/>
        </w:rPr>
      </w:pPr>
      <w:r w:rsidRPr="00F97C82">
        <w:rPr>
          <w:rFonts w:ascii="Cambria" w:hAnsi="Cambria"/>
          <w:b/>
          <w:bCs/>
          <w:color w:val="000000"/>
        </w:rPr>
        <w:t>учреждение высшего образования </w:t>
      </w:r>
    </w:p>
    <w:p w14:paraId="1467EDAC" w14:textId="77777777" w:rsidR="004B7807" w:rsidRPr="00F97C82" w:rsidRDefault="004B7807" w:rsidP="004B7807">
      <w:pPr>
        <w:jc w:val="center"/>
        <w:rPr>
          <w:color w:val="000000"/>
        </w:rPr>
      </w:pPr>
      <w:r w:rsidRPr="00F97C82">
        <w:rPr>
          <w:rFonts w:ascii="Cambria" w:hAnsi="Cambria"/>
          <w:b/>
          <w:bCs/>
          <w:color w:val="000000"/>
        </w:rPr>
        <w:t>Московский государственный университет имени М.В. Ломоносова</w:t>
      </w:r>
    </w:p>
    <w:p w14:paraId="72158C37" w14:textId="77777777" w:rsidR="004B7807" w:rsidRPr="00F97C82" w:rsidRDefault="004B7807" w:rsidP="004B7807">
      <w:pPr>
        <w:ind w:firstLine="20"/>
        <w:jc w:val="center"/>
        <w:rPr>
          <w:color w:val="000000"/>
        </w:rPr>
      </w:pPr>
      <w:r w:rsidRPr="00F97C82">
        <w:rPr>
          <w:color w:val="000000"/>
        </w:rPr>
        <w:t>ФИЛИАЛ МГУ В Г. ДУБНЕ</w:t>
      </w:r>
    </w:p>
    <w:p w14:paraId="3FB104AE" w14:textId="77777777" w:rsidR="004B7807" w:rsidRPr="00F97C82" w:rsidRDefault="004B7807" w:rsidP="004B7807">
      <w:pPr>
        <w:spacing w:after="240"/>
        <w:rPr>
          <w:color w:val="000000"/>
        </w:rPr>
      </w:pPr>
    </w:p>
    <w:p w14:paraId="050D53DE" w14:textId="77777777" w:rsidR="004B7807" w:rsidRPr="00F97C82" w:rsidRDefault="004B7807" w:rsidP="004B7807">
      <w:pPr>
        <w:ind w:firstLine="5940"/>
        <w:jc w:val="right"/>
        <w:rPr>
          <w:color w:val="000000"/>
        </w:rPr>
      </w:pPr>
      <w:r w:rsidRPr="00F97C82">
        <w:rPr>
          <w:color w:val="000000"/>
        </w:rPr>
        <w:t>УТВЕРЖДАЮ</w:t>
      </w:r>
      <w:r w:rsidRPr="00F97C82">
        <w:rPr>
          <w:color w:val="000000"/>
        </w:rPr>
        <w:br/>
      </w:r>
      <w:r w:rsidRPr="00F97C82">
        <w:rPr>
          <w:color w:val="000000"/>
        </w:rPr>
        <w:br/>
      </w:r>
    </w:p>
    <w:p w14:paraId="6B571827" w14:textId="77777777" w:rsidR="004B7807" w:rsidRPr="00F97C82" w:rsidRDefault="004B7807" w:rsidP="004B7807">
      <w:pPr>
        <w:ind w:firstLine="5940"/>
        <w:jc w:val="right"/>
        <w:rPr>
          <w:color w:val="000000"/>
        </w:rPr>
      </w:pPr>
      <w:r w:rsidRPr="00F97C82">
        <w:rPr>
          <w:color w:val="000000"/>
        </w:rPr>
        <w:t>И.о. директора </w:t>
      </w:r>
    </w:p>
    <w:p w14:paraId="07468C54" w14:textId="77777777" w:rsidR="004B7807" w:rsidRPr="00F97C82" w:rsidRDefault="004B7807" w:rsidP="004B7807">
      <w:pPr>
        <w:ind w:firstLine="5940"/>
        <w:jc w:val="right"/>
        <w:rPr>
          <w:color w:val="000000"/>
        </w:rPr>
      </w:pPr>
      <w:r w:rsidRPr="00F97C82">
        <w:rPr>
          <w:color w:val="000000"/>
        </w:rPr>
        <w:t xml:space="preserve">филиала МГУ в </w:t>
      </w:r>
      <w:proofErr w:type="spellStart"/>
      <w:r w:rsidRPr="00F97C82">
        <w:rPr>
          <w:color w:val="000000"/>
        </w:rPr>
        <w:t>г.Дубне</w:t>
      </w:r>
      <w:proofErr w:type="spellEnd"/>
    </w:p>
    <w:p w14:paraId="3882253E" w14:textId="77777777" w:rsidR="004B7807" w:rsidRPr="00F97C82" w:rsidRDefault="004B7807" w:rsidP="004B7807">
      <w:pPr>
        <w:ind w:firstLine="5940"/>
        <w:jc w:val="right"/>
        <w:rPr>
          <w:color w:val="000000"/>
        </w:rPr>
      </w:pPr>
      <w:r w:rsidRPr="00F97C82">
        <w:rPr>
          <w:color w:val="000000"/>
        </w:rPr>
        <w:t>______________/ Э.Э. Боос /</w:t>
      </w:r>
    </w:p>
    <w:p w14:paraId="73DB943C" w14:textId="77777777" w:rsidR="004B7807" w:rsidRPr="00F97C82" w:rsidRDefault="004B7807" w:rsidP="004B7807">
      <w:pPr>
        <w:ind w:firstLine="5940"/>
        <w:jc w:val="right"/>
        <w:rPr>
          <w:color w:val="000000"/>
        </w:rPr>
      </w:pPr>
      <w:r w:rsidRPr="00F97C82">
        <w:rPr>
          <w:color w:val="000000"/>
        </w:rPr>
        <w:t>«___» ________________20     г.</w:t>
      </w:r>
    </w:p>
    <w:p w14:paraId="49D2C466" w14:textId="77777777" w:rsidR="004B7807" w:rsidRDefault="004B7807" w:rsidP="004B7807">
      <w:pPr>
        <w:spacing w:after="240"/>
        <w:rPr>
          <w:color w:val="000000"/>
        </w:rPr>
      </w:pPr>
      <w:r w:rsidRPr="00F97C82">
        <w:rPr>
          <w:color w:val="000000"/>
        </w:rPr>
        <w:br/>
      </w:r>
    </w:p>
    <w:p w14:paraId="35C5479C" w14:textId="77777777" w:rsidR="004B7807" w:rsidRDefault="004B7807" w:rsidP="004B7807">
      <w:pPr>
        <w:spacing w:after="240"/>
        <w:rPr>
          <w:color w:val="000000"/>
        </w:rPr>
      </w:pPr>
    </w:p>
    <w:p w14:paraId="6C58FB3E" w14:textId="77777777" w:rsidR="004B7807" w:rsidRPr="00F97C82" w:rsidRDefault="004B7807" w:rsidP="004B7807">
      <w:pPr>
        <w:spacing w:after="240"/>
        <w:rPr>
          <w:color w:val="000000"/>
        </w:rPr>
      </w:pPr>
    </w:p>
    <w:p w14:paraId="2CAB75FB" w14:textId="77777777" w:rsidR="004B7807" w:rsidRPr="00F97C82" w:rsidRDefault="004B7807" w:rsidP="004B7807">
      <w:pPr>
        <w:jc w:val="center"/>
        <w:rPr>
          <w:color w:val="000000"/>
        </w:rPr>
      </w:pPr>
      <w:r w:rsidRPr="00F97C82">
        <w:rPr>
          <w:rFonts w:ascii="Cambria" w:hAnsi="Cambria"/>
          <w:b/>
          <w:bCs/>
          <w:color w:val="000000"/>
          <w:sz w:val="26"/>
          <w:szCs w:val="26"/>
        </w:rPr>
        <w:t>РАБОЧАЯ ПРОГРАММА ДИСЦИПЛИНЫ </w:t>
      </w:r>
    </w:p>
    <w:p w14:paraId="48D9ECC8" w14:textId="77777777" w:rsidR="004B7807" w:rsidRPr="00F97C82" w:rsidRDefault="004B7807" w:rsidP="004B7807">
      <w:pPr>
        <w:jc w:val="center"/>
        <w:rPr>
          <w:color w:val="000000"/>
        </w:rPr>
      </w:pPr>
      <w:r w:rsidRPr="00F97C82">
        <w:rPr>
          <w:rFonts w:ascii="Cambria" w:hAnsi="Cambria"/>
          <w:color w:val="000000"/>
          <w:sz w:val="26"/>
          <w:szCs w:val="26"/>
        </w:rPr>
        <w:t>Наименование дисциплины:</w:t>
      </w:r>
      <w:r>
        <w:rPr>
          <w:rFonts w:ascii="Cambria" w:hAnsi="Cambria"/>
          <w:color w:val="000000"/>
          <w:sz w:val="26"/>
          <w:szCs w:val="26"/>
        </w:rPr>
        <w:br/>
      </w:r>
    </w:p>
    <w:p w14:paraId="6B5DA340" w14:textId="77777777" w:rsidR="004B7807" w:rsidRPr="00255982" w:rsidRDefault="00B8665F" w:rsidP="004B7807">
      <w:pPr>
        <w:pBdr>
          <w:bottom w:val="single" w:sz="4" w:space="1" w:color="000000"/>
        </w:pBdr>
        <w:spacing w:line="360" w:lineRule="auto"/>
        <w:jc w:val="center"/>
        <w:rPr>
          <w:rFonts w:asciiTheme="majorHAnsi" w:hAnsiTheme="majorHAnsi"/>
          <w:b/>
          <w:bCs/>
          <w:sz w:val="26"/>
          <w:szCs w:val="26"/>
        </w:rPr>
      </w:pPr>
      <w:r>
        <w:rPr>
          <w:rFonts w:asciiTheme="majorHAnsi" w:hAnsiTheme="majorHAnsi"/>
          <w:b/>
          <w:bCs/>
          <w:sz w:val="26"/>
          <w:szCs w:val="26"/>
        </w:rPr>
        <w:t>Основные понятия физики микромира</w:t>
      </w:r>
    </w:p>
    <w:p w14:paraId="024CABFD" w14:textId="77777777" w:rsidR="004B7807" w:rsidRPr="00F97C82" w:rsidRDefault="004B7807" w:rsidP="004B7807">
      <w:pPr>
        <w:rPr>
          <w:color w:val="000000"/>
        </w:rPr>
      </w:pPr>
    </w:p>
    <w:p w14:paraId="526EC560" w14:textId="77777777" w:rsidR="004B7807" w:rsidRPr="00F97C82" w:rsidRDefault="004B7807" w:rsidP="004B7807">
      <w:pPr>
        <w:jc w:val="center"/>
        <w:rPr>
          <w:color w:val="000000"/>
        </w:rPr>
      </w:pPr>
      <w:r w:rsidRPr="00F97C82">
        <w:rPr>
          <w:rFonts w:ascii="Cambria" w:hAnsi="Cambria"/>
          <w:color w:val="000000"/>
          <w:sz w:val="26"/>
          <w:szCs w:val="26"/>
        </w:rPr>
        <w:t>Уровень высшего образования: </w:t>
      </w:r>
    </w:p>
    <w:p w14:paraId="7E96E41E" w14:textId="77777777" w:rsidR="004B7807" w:rsidRPr="00F97C82" w:rsidRDefault="004B7807" w:rsidP="004B7807">
      <w:pPr>
        <w:pBdr>
          <w:bottom w:val="single" w:sz="4" w:space="1" w:color="000000"/>
        </w:pBdr>
        <w:jc w:val="center"/>
        <w:rPr>
          <w:color w:val="000000"/>
        </w:rPr>
      </w:pPr>
      <w:r w:rsidRPr="00F97C82">
        <w:rPr>
          <w:rFonts w:ascii="Cambria" w:hAnsi="Cambria"/>
          <w:b/>
          <w:bCs/>
          <w:color w:val="000000"/>
          <w:sz w:val="26"/>
          <w:szCs w:val="26"/>
        </w:rPr>
        <w:t>Магистратура</w:t>
      </w:r>
    </w:p>
    <w:p w14:paraId="7DBA477C" w14:textId="77777777" w:rsidR="004B7807" w:rsidRPr="00F97C82" w:rsidRDefault="004B7807" w:rsidP="004B7807">
      <w:pPr>
        <w:rPr>
          <w:color w:val="000000"/>
        </w:rPr>
      </w:pPr>
    </w:p>
    <w:p w14:paraId="6E555229" w14:textId="77777777" w:rsidR="004B7807" w:rsidRPr="00F97C82" w:rsidRDefault="004B7807" w:rsidP="004B7807">
      <w:pPr>
        <w:jc w:val="center"/>
        <w:rPr>
          <w:color w:val="000000"/>
        </w:rPr>
      </w:pPr>
      <w:r w:rsidRPr="00F97C82">
        <w:rPr>
          <w:rFonts w:ascii="Cambria" w:hAnsi="Cambria"/>
          <w:color w:val="000000"/>
          <w:sz w:val="26"/>
          <w:szCs w:val="26"/>
        </w:rPr>
        <w:t>Направление подготовки:</w:t>
      </w:r>
    </w:p>
    <w:p w14:paraId="5A3DE14F" w14:textId="77777777" w:rsidR="004B7807" w:rsidRPr="00F97C82" w:rsidRDefault="004B7807" w:rsidP="004B7807">
      <w:pPr>
        <w:jc w:val="center"/>
        <w:rPr>
          <w:color w:val="000000"/>
        </w:rPr>
      </w:pPr>
      <w:r w:rsidRPr="00F97C82">
        <w:rPr>
          <w:rFonts w:ascii="Cambria" w:hAnsi="Cambria"/>
          <w:b/>
          <w:bCs/>
          <w:color w:val="000000"/>
          <w:sz w:val="26"/>
          <w:szCs w:val="26"/>
        </w:rPr>
        <w:t>03.04.02 Физика</w:t>
      </w:r>
    </w:p>
    <w:p w14:paraId="12F97BA1" w14:textId="77777777" w:rsidR="004B7807" w:rsidRPr="00F97C82" w:rsidRDefault="004B7807" w:rsidP="004B7807">
      <w:pPr>
        <w:jc w:val="center"/>
        <w:rPr>
          <w:color w:val="000000"/>
        </w:rPr>
      </w:pPr>
    </w:p>
    <w:p w14:paraId="0808807F" w14:textId="77777777" w:rsidR="004B7807" w:rsidRPr="00F97C82" w:rsidRDefault="004B7807" w:rsidP="004B7807">
      <w:pPr>
        <w:jc w:val="center"/>
        <w:rPr>
          <w:color w:val="000000"/>
        </w:rPr>
      </w:pPr>
      <w:r w:rsidRPr="00F97C82">
        <w:rPr>
          <w:rFonts w:ascii="Cambria" w:hAnsi="Cambria"/>
          <w:color w:val="000000"/>
          <w:sz w:val="26"/>
          <w:szCs w:val="26"/>
        </w:rPr>
        <w:t>Направленность (профиль)/специализация образовательной программы:</w:t>
      </w:r>
      <w:r>
        <w:rPr>
          <w:rFonts w:ascii="Cambria" w:hAnsi="Cambria"/>
          <w:color w:val="000000"/>
          <w:sz w:val="26"/>
          <w:szCs w:val="26"/>
        </w:rPr>
        <w:br/>
      </w:r>
    </w:p>
    <w:p w14:paraId="493633AB" w14:textId="77777777" w:rsidR="004B7807" w:rsidRDefault="004B7807" w:rsidP="004B7807">
      <w:pPr>
        <w:pBdr>
          <w:bottom w:val="single" w:sz="4" w:space="1" w:color="000000"/>
        </w:pBdr>
        <w:spacing w:line="360" w:lineRule="auto"/>
        <w:jc w:val="center"/>
      </w:pPr>
      <w:r>
        <w:t>Физика элементарных частиц</w:t>
      </w:r>
    </w:p>
    <w:p w14:paraId="3F69156A" w14:textId="77777777" w:rsidR="004B7807" w:rsidRDefault="004B7807" w:rsidP="004B7807">
      <w:pPr>
        <w:jc w:val="center"/>
        <w:rPr>
          <w:rFonts w:ascii="Cambria" w:hAnsi="Cambria"/>
          <w:color w:val="000000"/>
          <w:sz w:val="26"/>
          <w:szCs w:val="26"/>
        </w:rPr>
      </w:pPr>
    </w:p>
    <w:p w14:paraId="3D676BBC" w14:textId="77777777" w:rsidR="004B7807" w:rsidRPr="00F97C82" w:rsidRDefault="004B7807" w:rsidP="004B7807">
      <w:pPr>
        <w:jc w:val="center"/>
        <w:rPr>
          <w:color w:val="000000"/>
        </w:rPr>
      </w:pPr>
      <w:r w:rsidRPr="00F97C82">
        <w:rPr>
          <w:rFonts w:ascii="Cambria" w:hAnsi="Cambria"/>
          <w:color w:val="000000"/>
          <w:sz w:val="26"/>
          <w:szCs w:val="26"/>
        </w:rPr>
        <w:t>Форма обучения:</w:t>
      </w:r>
    </w:p>
    <w:p w14:paraId="439CD82C" w14:textId="77777777" w:rsidR="004B7807" w:rsidRPr="00F97C82" w:rsidRDefault="004B7807" w:rsidP="004B7807">
      <w:pPr>
        <w:jc w:val="center"/>
        <w:rPr>
          <w:color w:val="000000"/>
        </w:rPr>
      </w:pPr>
      <w:r w:rsidRPr="00F97C82">
        <w:rPr>
          <w:rFonts w:ascii="Cambria" w:hAnsi="Cambria"/>
          <w:color w:val="000000"/>
          <w:sz w:val="26"/>
          <w:szCs w:val="26"/>
        </w:rPr>
        <w:t>Очная</w:t>
      </w:r>
    </w:p>
    <w:p w14:paraId="731DF7C2" w14:textId="77777777" w:rsidR="004B7807" w:rsidRPr="00F97C82" w:rsidRDefault="004B7807" w:rsidP="004B7807">
      <w:pPr>
        <w:pBdr>
          <w:bottom w:val="single" w:sz="4" w:space="1" w:color="000000"/>
        </w:pBdr>
        <w:jc w:val="center"/>
        <w:rPr>
          <w:color w:val="000000"/>
        </w:rPr>
      </w:pPr>
    </w:p>
    <w:p w14:paraId="5FB6BD45" w14:textId="77777777" w:rsidR="004B7807" w:rsidRDefault="004B7807" w:rsidP="004B7807">
      <w:pPr>
        <w:spacing w:after="240"/>
        <w:rPr>
          <w:color w:val="000000"/>
        </w:rPr>
      </w:pPr>
      <w:r w:rsidRPr="00F97C82">
        <w:rPr>
          <w:color w:val="000000"/>
        </w:rPr>
        <w:br/>
      </w:r>
    </w:p>
    <w:p w14:paraId="0087DA36" w14:textId="77777777" w:rsidR="004B7807" w:rsidRDefault="004B7807" w:rsidP="004B7807">
      <w:pPr>
        <w:spacing w:after="240"/>
        <w:rPr>
          <w:color w:val="000000"/>
        </w:rPr>
      </w:pPr>
    </w:p>
    <w:p w14:paraId="76CAEA6F" w14:textId="77777777" w:rsidR="004B7807" w:rsidRDefault="004B7807" w:rsidP="004B7807">
      <w:pPr>
        <w:spacing w:after="240"/>
        <w:rPr>
          <w:color w:val="000000"/>
        </w:rPr>
      </w:pPr>
    </w:p>
    <w:p w14:paraId="61909398" w14:textId="77777777" w:rsidR="004B7807" w:rsidRPr="00F97C82" w:rsidRDefault="004B7807" w:rsidP="004B7807">
      <w:pPr>
        <w:spacing w:after="240"/>
        <w:rPr>
          <w:color w:val="000000"/>
        </w:rPr>
      </w:pPr>
      <w:r w:rsidRPr="00F97C82">
        <w:rPr>
          <w:color w:val="000000"/>
        </w:rPr>
        <w:br/>
      </w:r>
    </w:p>
    <w:p w14:paraId="027B0969" w14:textId="77777777" w:rsidR="004B7807" w:rsidRPr="00F97C82" w:rsidRDefault="004B7807" w:rsidP="004B7807">
      <w:pPr>
        <w:jc w:val="center"/>
        <w:rPr>
          <w:color w:val="000000"/>
        </w:rPr>
      </w:pPr>
      <w:r w:rsidRPr="00F97C82">
        <w:rPr>
          <w:rFonts w:ascii="Cambria" w:hAnsi="Cambria"/>
          <w:color w:val="000000"/>
          <w:sz w:val="26"/>
          <w:szCs w:val="26"/>
        </w:rPr>
        <w:t>Дубна 20___</w:t>
      </w:r>
    </w:p>
    <w:p w14:paraId="4524B6CB" w14:textId="77777777" w:rsidR="00F64422" w:rsidRPr="000662A4" w:rsidRDefault="00F64422" w:rsidP="00F64422">
      <w:pPr>
        <w:spacing w:line="360" w:lineRule="auto"/>
        <w:jc w:val="center"/>
        <w:rPr>
          <w:rFonts w:asciiTheme="majorHAnsi" w:hAnsiTheme="majorHAnsi"/>
        </w:rPr>
      </w:pPr>
      <w:r w:rsidRPr="000662A4">
        <w:rPr>
          <w:rFonts w:asciiTheme="majorHAnsi" w:hAnsiTheme="majorHAnsi"/>
        </w:rPr>
        <w:br w:type="page"/>
      </w:r>
    </w:p>
    <w:p w14:paraId="2C8565B0" w14:textId="77777777" w:rsidR="00BB6573" w:rsidRPr="00696F53" w:rsidRDefault="00BB6573" w:rsidP="000E6CD5">
      <w:pPr>
        <w:spacing w:line="360" w:lineRule="auto"/>
        <w:jc w:val="both"/>
        <w:rPr>
          <w:rFonts w:asciiTheme="majorHAnsi" w:hAnsiTheme="majorHAnsi"/>
        </w:rPr>
      </w:pPr>
      <w:r w:rsidRPr="00696F53">
        <w:rPr>
          <w:rFonts w:asciiTheme="majorHAnsi" w:hAnsiTheme="majorHAnsi"/>
        </w:rPr>
        <w:lastRenderedPageBreak/>
        <w:t xml:space="preserve">Рабочая программа дисциплины разработана в соответствии с </w:t>
      </w:r>
      <w:r w:rsidRPr="00696F53">
        <w:rPr>
          <w:rFonts w:asciiTheme="majorHAnsi" w:hAnsiTheme="majorHAnsi"/>
          <w:color w:val="000000"/>
        </w:rPr>
        <w:t xml:space="preserve">самостоятельно установленным МГУ образовательным стандартом (ОС МГУ) для реализуемых основных профессиональных образовательных программ высшего образования </w:t>
      </w:r>
      <w:r w:rsidR="00D478E8" w:rsidRPr="00696F53">
        <w:rPr>
          <w:rFonts w:asciiTheme="majorHAnsi" w:hAnsiTheme="majorHAnsi"/>
          <w:color w:val="000000"/>
        </w:rPr>
        <w:t xml:space="preserve">по направлению </w:t>
      </w:r>
      <w:r w:rsidRPr="00696F53">
        <w:rPr>
          <w:rFonts w:asciiTheme="majorHAnsi" w:hAnsiTheme="majorHAnsi"/>
          <w:color w:val="000000"/>
        </w:rPr>
        <w:t xml:space="preserve"> </w:t>
      </w:r>
      <w:r w:rsidR="00D478E8" w:rsidRPr="00696F53">
        <w:rPr>
          <w:rFonts w:asciiTheme="majorHAnsi" w:hAnsiTheme="majorHAnsi"/>
          <w:color w:val="000000"/>
        </w:rPr>
        <w:t>03.04</w:t>
      </w:r>
      <w:r w:rsidR="00261934" w:rsidRPr="00696F53">
        <w:rPr>
          <w:rFonts w:asciiTheme="majorHAnsi" w:hAnsiTheme="majorHAnsi"/>
          <w:color w:val="000000"/>
        </w:rPr>
        <w:t>.02 «</w:t>
      </w:r>
      <w:r w:rsidR="00D478E8" w:rsidRPr="00696F53">
        <w:rPr>
          <w:rFonts w:asciiTheme="majorHAnsi" w:hAnsiTheme="majorHAnsi"/>
          <w:color w:val="000000"/>
        </w:rPr>
        <w:t>Ф</w:t>
      </w:r>
      <w:r w:rsidR="00261934" w:rsidRPr="00696F53">
        <w:rPr>
          <w:rFonts w:asciiTheme="majorHAnsi" w:hAnsiTheme="majorHAnsi"/>
          <w:color w:val="000000"/>
        </w:rPr>
        <w:t>изика</w:t>
      </w:r>
      <w:r w:rsidR="00A96157" w:rsidRPr="00696F53">
        <w:rPr>
          <w:rFonts w:asciiTheme="majorHAnsi" w:hAnsiTheme="majorHAnsi"/>
          <w:color w:val="000000"/>
        </w:rPr>
        <w:t>»</w:t>
      </w:r>
      <w:r w:rsidR="00073DE3" w:rsidRPr="00696F53">
        <w:rPr>
          <w:rFonts w:asciiTheme="majorHAnsi" w:hAnsiTheme="majorHAnsi"/>
        </w:rPr>
        <w:t xml:space="preserve">, </w:t>
      </w:r>
      <w:r w:rsidR="00073DE3" w:rsidRPr="00696F53">
        <w:rPr>
          <w:rFonts w:asciiTheme="majorHAnsi" w:hAnsiTheme="majorHAnsi" w:cs="Cambria"/>
          <w:color w:val="000000"/>
        </w:rPr>
        <w:t xml:space="preserve">утвержденным приказом МГУ от </w:t>
      </w:r>
      <w:r w:rsidR="00D478E8" w:rsidRPr="00696F53">
        <w:rPr>
          <w:rFonts w:asciiTheme="majorHAnsi" w:hAnsiTheme="majorHAnsi" w:cs="Cambria"/>
        </w:rPr>
        <w:t>30</w:t>
      </w:r>
      <w:r w:rsidR="00073DE3" w:rsidRPr="00696F53">
        <w:rPr>
          <w:rFonts w:asciiTheme="majorHAnsi" w:hAnsiTheme="majorHAnsi" w:cs="Cambria"/>
        </w:rPr>
        <w:t>.12.20</w:t>
      </w:r>
      <w:r w:rsidR="00D478E8" w:rsidRPr="00696F53">
        <w:rPr>
          <w:rFonts w:asciiTheme="majorHAnsi" w:hAnsiTheme="majorHAnsi" w:cs="Cambria"/>
        </w:rPr>
        <w:t>20 г.</w:t>
      </w:r>
      <w:r w:rsidR="00073DE3" w:rsidRPr="00696F53">
        <w:rPr>
          <w:rFonts w:asciiTheme="majorHAnsi" w:hAnsiTheme="majorHAnsi" w:cs="Cambria"/>
          <w:color w:val="000000"/>
        </w:rPr>
        <w:t xml:space="preserve"> №</w:t>
      </w:r>
      <w:r w:rsidR="00D478E8" w:rsidRPr="00696F53">
        <w:rPr>
          <w:rFonts w:asciiTheme="majorHAnsi" w:hAnsiTheme="majorHAnsi" w:cs="Cambria"/>
          <w:color w:val="000000"/>
        </w:rPr>
        <w:t> </w:t>
      </w:r>
      <w:r w:rsidR="00073DE3" w:rsidRPr="00696F53">
        <w:rPr>
          <w:rFonts w:asciiTheme="majorHAnsi" w:hAnsiTheme="majorHAnsi" w:cs="Cambria"/>
        </w:rPr>
        <w:t>1</w:t>
      </w:r>
      <w:r w:rsidR="00D478E8" w:rsidRPr="00696F53">
        <w:rPr>
          <w:rFonts w:asciiTheme="majorHAnsi" w:hAnsiTheme="majorHAnsi" w:cs="Cambria"/>
        </w:rPr>
        <w:t>366</w:t>
      </w:r>
      <w:r w:rsidR="00073DE3" w:rsidRPr="00696F53">
        <w:rPr>
          <w:rFonts w:asciiTheme="majorHAnsi" w:hAnsiTheme="majorHAnsi" w:cs="Cambria"/>
          <w:color w:val="000000"/>
        </w:rPr>
        <w:t>.</w:t>
      </w:r>
    </w:p>
    <w:p w14:paraId="149AD68D" w14:textId="77777777" w:rsidR="00BB6573" w:rsidRPr="00696F53" w:rsidRDefault="00BB6573" w:rsidP="000E6CD5">
      <w:pPr>
        <w:spacing w:line="360" w:lineRule="auto"/>
        <w:jc w:val="both"/>
        <w:rPr>
          <w:rFonts w:asciiTheme="majorHAnsi" w:hAnsiTheme="majorHAnsi"/>
          <w:color w:val="000000"/>
        </w:rPr>
      </w:pPr>
    </w:p>
    <w:p w14:paraId="132588E3" w14:textId="77777777" w:rsidR="00BB6573" w:rsidRPr="00696F53" w:rsidRDefault="00BB6573" w:rsidP="00BB6573">
      <w:pPr>
        <w:spacing w:line="360" w:lineRule="auto"/>
        <w:rPr>
          <w:rFonts w:asciiTheme="majorHAnsi" w:hAnsiTheme="majorHAnsi"/>
          <w:color w:val="000000"/>
        </w:rPr>
      </w:pPr>
      <w:r w:rsidRPr="00696F53">
        <w:rPr>
          <w:rFonts w:asciiTheme="majorHAnsi" w:hAnsiTheme="majorHAnsi"/>
          <w:color w:val="000000"/>
        </w:rPr>
        <w:t xml:space="preserve">Год (годы) приема на обучение___________________________ </w:t>
      </w:r>
    </w:p>
    <w:p w14:paraId="22011FA5" w14:textId="77777777" w:rsidR="00782FF9" w:rsidRPr="00696F53" w:rsidRDefault="00782FF9" w:rsidP="00BB6573">
      <w:pPr>
        <w:spacing w:line="360" w:lineRule="auto"/>
        <w:jc w:val="center"/>
        <w:rPr>
          <w:rFonts w:asciiTheme="majorHAnsi" w:hAnsiTheme="majorHAnsi"/>
          <w:b/>
          <w:bCs/>
          <w:i/>
          <w:iCs/>
        </w:rPr>
      </w:pPr>
    </w:p>
    <w:p w14:paraId="2027B2BE" w14:textId="77777777" w:rsidR="00782FF9" w:rsidRPr="00696F53" w:rsidRDefault="00782FF9" w:rsidP="00BB6573">
      <w:pPr>
        <w:spacing w:line="360" w:lineRule="auto"/>
        <w:jc w:val="center"/>
        <w:rPr>
          <w:rFonts w:asciiTheme="majorHAnsi" w:hAnsiTheme="majorHAnsi"/>
          <w:b/>
          <w:bCs/>
          <w:i/>
          <w:iCs/>
        </w:rPr>
      </w:pPr>
    </w:p>
    <w:p w14:paraId="2E00E689" w14:textId="77777777" w:rsidR="00782FF9" w:rsidRPr="00696F53" w:rsidRDefault="00782FF9" w:rsidP="00BB6573">
      <w:pPr>
        <w:spacing w:line="360" w:lineRule="auto"/>
        <w:jc w:val="center"/>
        <w:rPr>
          <w:rFonts w:asciiTheme="majorHAnsi" w:hAnsiTheme="majorHAnsi"/>
          <w:b/>
          <w:bCs/>
          <w:i/>
          <w:iCs/>
        </w:rPr>
      </w:pPr>
    </w:p>
    <w:p w14:paraId="7398E27E" w14:textId="77777777" w:rsidR="00782FF9" w:rsidRPr="00696F53" w:rsidRDefault="00782FF9" w:rsidP="00BB6573">
      <w:pPr>
        <w:spacing w:line="360" w:lineRule="auto"/>
        <w:jc w:val="center"/>
        <w:rPr>
          <w:rFonts w:asciiTheme="majorHAnsi" w:hAnsiTheme="majorHAnsi"/>
          <w:b/>
          <w:bCs/>
          <w:i/>
          <w:iCs/>
        </w:rPr>
      </w:pPr>
    </w:p>
    <w:p w14:paraId="4B35FBFA" w14:textId="77777777" w:rsidR="00782FF9" w:rsidRPr="00696F53" w:rsidRDefault="00782FF9" w:rsidP="00BB6573">
      <w:pPr>
        <w:spacing w:line="360" w:lineRule="auto"/>
        <w:jc w:val="center"/>
        <w:rPr>
          <w:rFonts w:asciiTheme="majorHAnsi" w:hAnsiTheme="majorHAnsi"/>
          <w:b/>
          <w:bCs/>
          <w:i/>
          <w:iCs/>
        </w:rPr>
      </w:pPr>
    </w:p>
    <w:p w14:paraId="71107790" w14:textId="77777777" w:rsidR="00782FF9" w:rsidRPr="00696F53" w:rsidRDefault="00782FF9" w:rsidP="00BB6573">
      <w:pPr>
        <w:spacing w:line="360" w:lineRule="auto"/>
        <w:jc w:val="center"/>
        <w:rPr>
          <w:rFonts w:asciiTheme="majorHAnsi" w:hAnsiTheme="majorHAnsi"/>
          <w:b/>
          <w:bCs/>
          <w:i/>
          <w:iCs/>
        </w:rPr>
      </w:pPr>
    </w:p>
    <w:p w14:paraId="1FC7D609" w14:textId="77777777" w:rsidR="00782FF9" w:rsidRPr="00696F53" w:rsidRDefault="00782FF9" w:rsidP="00782FF9">
      <w:pPr>
        <w:ind w:firstLine="567"/>
        <w:rPr>
          <w:rFonts w:asciiTheme="majorHAnsi" w:hAnsiTheme="majorHAnsi"/>
        </w:rPr>
      </w:pPr>
      <w:r w:rsidRPr="00696F53">
        <w:rPr>
          <w:rFonts w:asciiTheme="majorHAnsi" w:hAnsiTheme="majorHAnsi"/>
          <w:b/>
          <w:bCs/>
        </w:rPr>
        <w:t>Авторы–составители:</w:t>
      </w:r>
    </w:p>
    <w:p w14:paraId="506AE15F" w14:textId="77777777" w:rsidR="00B8665F" w:rsidRPr="00696F53" w:rsidRDefault="00B8665F" w:rsidP="00B8665F">
      <w:pPr>
        <w:numPr>
          <w:ilvl w:val="0"/>
          <w:numId w:val="9"/>
        </w:numPr>
        <w:pBdr>
          <w:top w:val="nil"/>
          <w:left w:val="nil"/>
          <w:bottom w:val="nil"/>
          <w:right w:val="nil"/>
          <w:between w:val="nil"/>
        </w:pBdr>
        <w:jc w:val="both"/>
        <w:rPr>
          <w:rFonts w:asciiTheme="majorHAnsi" w:hAnsiTheme="majorHAnsi"/>
          <w:color w:val="FF0000"/>
        </w:rPr>
      </w:pPr>
      <w:r w:rsidRPr="00696F53">
        <w:rPr>
          <w:rFonts w:asciiTheme="majorHAnsi" w:hAnsiTheme="majorHAnsi"/>
          <w:color w:val="FF0000"/>
        </w:rPr>
        <w:t xml:space="preserve">Доктор </w:t>
      </w:r>
      <w:proofErr w:type="gramStart"/>
      <w:r w:rsidRPr="00696F53">
        <w:rPr>
          <w:rFonts w:asciiTheme="majorHAnsi" w:hAnsiTheme="majorHAnsi"/>
          <w:color w:val="FF0000"/>
        </w:rPr>
        <w:t>физ.-мат.</w:t>
      </w:r>
      <w:proofErr w:type="gramEnd"/>
      <w:r w:rsidRPr="00696F53">
        <w:rPr>
          <w:rFonts w:asciiTheme="majorHAnsi" w:hAnsiTheme="majorHAnsi"/>
          <w:color w:val="FF0000"/>
        </w:rPr>
        <w:t xml:space="preserve"> наук профессор академик РАН Матвеев Виктор Анатольевич, </w:t>
      </w:r>
      <w:proofErr w:type="spellStart"/>
      <w:proofErr w:type="gramStart"/>
      <w:r w:rsidRPr="00696F53">
        <w:rPr>
          <w:rFonts w:asciiTheme="majorHAnsi" w:hAnsiTheme="majorHAnsi"/>
          <w:color w:val="FF0000"/>
        </w:rPr>
        <w:t>зав.кафедрой</w:t>
      </w:r>
      <w:proofErr w:type="spellEnd"/>
      <w:proofErr w:type="gramEnd"/>
      <w:r w:rsidRPr="00696F53">
        <w:rPr>
          <w:rFonts w:asciiTheme="majorHAnsi" w:hAnsiTheme="majorHAnsi"/>
          <w:color w:val="FF0000"/>
        </w:rPr>
        <w:t>, профессор физического факультета МГУ по совместительству</w:t>
      </w:r>
    </w:p>
    <w:p w14:paraId="67EEAAD1" w14:textId="77777777" w:rsidR="00782FF9" w:rsidRPr="00696F53" w:rsidRDefault="00782FF9" w:rsidP="00782FF9">
      <w:pPr>
        <w:rPr>
          <w:rFonts w:asciiTheme="majorHAnsi" w:hAnsiTheme="majorHAnsi"/>
        </w:rPr>
      </w:pPr>
    </w:p>
    <w:p w14:paraId="4A1C0691" w14:textId="77777777" w:rsidR="004B7807" w:rsidRPr="00696F53" w:rsidRDefault="004B7807" w:rsidP="004B7807">
      <w:pPr>
        <w:ind w:firstLine="560"/>
        <w:rPr>
          <w:rFonts w:asciiTheme="majorHAnsi" w:hAnsiTheme="majorHAnsi"/>
          <w:color w:val="000000"/>
        </w:rPr>
      </w:pPr>
      <w:r w:rsidRPr="00696F53">
        <w:rPr>
          <w:rFonts w:asciiTheme="majorHAnsi" w:hAnsiTheme="majorHAnsi"/>
          <w:color w:val="000000"/>
        </w:rPr>
        <w:t>Руководитель магистерской программы: </w:t>
      </w:r>
    </w:p>
    <w:p w14:paraId="3034BF12" w14:textId="77777777" w:rsidR="004B7807" w:rsidRPr="00696F53" w:rsidRDefault="004B7807" w:rsidP="004B7807">
      <w:pPr>
        <w:rPr>
          <w:rFonts w:asciiTheme="majorHAnsi" w:hAnsiTheme="majorHAnsi"/>
        </w:rPr>
      </w:pPr>
      <w:r w:rsidRPr="00696F53">
        <w:rPr>
          <w:rFonts w:asciiTheme="majorHAnsi" w:hAnsiTheme="majorHAnsi"/>
          <w:color w:val="000000"/>
        </w:rPr>
        <w:t>Доктор физ.-мат. наук, профессор академик РАН В.А. Матвеев</w:t>
      </w:r>
      <w:r w:rsidRPr="00696F53">
        <w:rPr>
          <w:rFonts w:asciiTheme="majorHAnsi" w:hAnsiTheme="majorHAnsi"/>
          <w:color w:val="FF0000"/>
        </w:rPr>
        <w:t>, заведующий кафедрой физического факультета МГУ</w:t>
      </w:r>
    </w:p>
    <w:p w14:paraId="7292D992" w14:textId="77777777" w:rsidR="00782FF9" w:rsidRPr="00696F53" w:rsidRDefault="00782FF9" w:rsidP="00BB6573">
      <w:pPr>
        <w:spacing w:line="360" w:lineRule="auto"/>
        <w:jc w:val="center"/>
        <w:rPr>
          <w:rFonts w:asciiTheme="majorHAnsi" w:hAnsiTheme="majorHAnsi"/>
          <w:b/>
          <w:bCs/>
          <w:i/>
          <w:iCs/>
        </w:rPr>
      </w:pPr>
    </w:p>
    <w:p w14:paraId="06B1B38C" w14:textId="77777777" w:rsidR="00BB6573" w:rsidRPr="00696F53" w:rsidRDefault="00BB6573" w:rsidP="00BB6573">
      <w:pPr>
        <w:rPr>
          <w:rFonts w:asciiTheme="majorHAnsi" w:hAnsiTheme="majorHAnsi"/>
        </w:rPr>
        <w:sectPr w:rsidR="00BB6573" w:rsidRPr="00696F53" w:rsidSect="005F6D80">
          <w:footerReference w:type="even" r:id="rId8"/>
          <w:footerReference w:type="default" r:id="rId9"/>
          <w:pgSz w:w="11906" w:h="16838"/>
          <w:pgMar w:top="1134" w:right="1134" w:bottom="1134" w:left="1134" w:header="709" w:footer="709" w:gutter="0"/>
          <w:cols w:space="708"/>
          <w:titlePg/>
          <w:docGrid w:linePitch="360"/>
        </w:sectPr>
      </w:pPr>
    </w:p>
    <w:p w14:paraId="6A41BEEC" w14:textId="77777777" w:rsidR="00FC55D2" w:rsidRPr="00696F53" w:rsidRDefault="00FC55D2" w:rsidP="000662A4">
      <w:pPr>
        <w:spacing w:line="276" w:lineRule="auto"/>
        <w:rPr>
          <w:rFonts w:asciiTheme="majorHAnsi" w:hAnsiTheme="majorHAnsi"/>
          <w:b/>
        </w:rPr>
      </w:pPr>
      <w:bookmarkStart w:id="0" w:name="_Hlk519683482"/>
      <w:r w:rsidRPr="00696F53">
        <w:rPr>
          <w:rFonts w:asciiTheme="majorHAnsi" w:hAnsiTheme="majorHAnsi"/>
          <w:b/>
          <w:bCs/>
        </w:rPr>
        <w:lastRenderedPageBreak/>
        <w:t xml:space="preserve">Аннотация к рабочей программе дисциплины </w:t>
      </w:r>
      <w:bookmarkEnd w:id="0"/>
    </w:p>
    <w:p w14:paraId="7746655B" w14:textId="77777777" w:rsidR="00B3550E" w:rsidRPr="00696F53" w:rsidRDefault="00B3550E" w:rsidP="000662A4">
      <w:pPr>
        <w:spacing w:line="276" w:lineRule="auto"/>
        <w:jc w:val="both"/>
        <w:rPr>
          <w:rFonts w:asciiTheme="majorHAnsi" w:hAnsiTheme="majorHAnsi"/>
          <w:bCs/>
          <w:color w:val="000000"/>
        </w:rPr>
      </w:pPr>
    </w:p>
    <w:p w14:paraId="62AB5D66" w14:textId="77777777" w:rsidR="00B8665F" w:rsidRPr="00696F53" w:rsidRDefault="00B8665F" w:rsidP="00B8665F">
      <w:pPr>
        <w:ind w:firstLine="708"/>
        <w:jc w:val="both"/>
        <w:rPr>
          <w:rFonts w:asciiTheme="majorHAnsi" w:hAnsiTheme="majorHAnsi"/>
        </w:rPr>
      </w:pPr>
      <w:r w:rsidRPr="00696F53">
        <w:rPr>
          <w:rFonts w:asciiTheme="majorHAnsi" w:hAnsiTheme="majorHAnsi"/>
        </w:rPr>
        <w:t>Курс направлен на формирование базовых знаний в области теоретической и экспериментальной физики элементарных частиц и астрофизики; ознакомление студентов-экспериментаторов с современными методами теоретического описания различных процессов слабого взаимодействия.</w:t>
      </w:r>
    </w:p>
    <w:p w14:paraId="632B104F" w14:textId="77777777" w:rsidR="004B7807" w:rsidRPr="00696F53" w:rsidRDefault="004B7807" w:rsidP="004B7807">
      <w:pPr>
        <w:ind w:firstLine="708"/>
        <w:jc w:val="both"/>
        <w:rPr>
          <w:rFonts w:asciiTheme="majorHAnsi" w:hAnsiTheme="majorHAnsi"/>
          <w:color w:val="000000"/>
        </w:rPr>
      </w:pPr>
      <w:r w:rsidRPr="00696F53">
        <w:rPr>
          <w:rFonts w:asciiTheme="majorHAnsi" w:hAnsiTheme="majorHAnsi"/>
          <w:color w:val="000000"/>
        </w:rPr>
        <w:t xml:space="preserve">Дисциплина реализуется на 2 курсе в 3 семестре </w:t>
      </w:r>
      <w:r w:rsidRPr="00696F53">
        <w:rPr>
          <w:rFonts w:asciiTheme="majorHAnsi" w:hAnsiTheme="majorHAnsi"/>
        </w:rPr>
        <w:t xml:space="preserve">и </w:t>
      </w:r>
      <w:r w:rsidR="00AB081F">
        <w:rPr>
          <w:rFonts w:asciiTheme="majorHAnsi" w:hAnsiTheme="majorHAnsi"/>
        </w:rPr>
        <w:t>является обязательной для освоения обучающимися</w:t>
      </w:r>
      <w:r w:rsidRPr="00696F53">
        <w:rPr>
          <w:rFonts w:asciiTheme="majorHAnsi" w:hAnsiTheme="majorHAnsi"/>
          <w:color w:val="000000"/>
        </w:rPr>
        <w:t>. </w:t>
      </w:r>
    </w:p>
    <w:p w14:paraId="061D8304" w14:textId="77777777" w:rsidR="004B7807" w:rsidRPr="00696F53" w:rsidRDefault="004B7807" w:rsidP="004B7807">
      <w:pPr>
        <w:ind w:firstLine="708"/>
        <w:jc w:val="both"/>
        <w:rPr>
          <w:rFonts w:asciiTheme="majorHAnsi" w:hAnsiTheme="majorHAnsi"/>
          <w:color w:val="000000"/>
        </w:rPr>
      </w:pPr>
      <w:r w:rsidRPr="00696F53">
        <w:rPr>
          <w:rFonts w:asciiTheme="majorHAnsi" w:hAnsiTheme="majorHAnsi"/>
          <w:color w:val="000000"/>
        </w:rPr>
        <w:t xml:space="preserve">Объем дисциплины составляет 2 </w:t>
      </w:r>
      <w:proofErr w:type="spellStart"/>
      <w:r w:rsidRPr="00696F53">
        <w:rPr>
          <w:rFonts w:asciiTheme="majorHAnsi" w:hAnsiTheme="majorHAnsi"/>
          <w:color w:val="000000"/>
        </w:rPr>
        <w:t>з.е</w:t>
      </w:r>
      <w:proofErr w:type="spellEnd"/>
      <w:r w:rsidRPr="00696F53">
        <w:rPr>
          <w:rFonts w:asciiTheme="majorHAnsi" w:hAnsiTheme="majorHAnsi"/>
          <w:color w:val="000000"/>
        </w:rPr>
        <w:t>., в том числе 36 академических часа, отведенных на контактную работу обучающихся с преподавателем, 36 академических часа, отведенных на самостоятельную работу обучающихся.</w:t>
      </w:r>
    </w:p>
    <w:p w14:paraId="3537DB8A" w14:textId="77777777" w:rsidR="004B7807" w:rsidRPr="00696F53" w:rsidRDefault="004B7807" w:rsidP="004B7807">
      <w:pPr>
        <w:ind w:firstLine="708"/>
        <w:jc w:val="both"/>
        <w:rPr>
          <w:rFonts w:asciiTheme="majorHAnsi" w:hAnsiTheme="majorHAnsi"/>
          <w:color w:val="000000"/>
        </w:rPr>
      </w:pPr>
      <w:r w:rsidRPr="00696F53">
        <w:rPr>
          <w:rFonts w:asciiTheme="majorHAnsi" w:hAnsiTheme="majorHAnsi"/>
          <w:color w:val="000000"/>
        </w:rPr>
        <w:t xml:space="preserve">Промежуточная аттестация по дисциплине (модулю) </w:t>
      </w:r>
      <w:r w:rsidRPr="00696F53">
        <w:rPr>
          <w:rFonts w:asciiTheme="majorHAnsi" w:hAnsiTheme="majorHAnsi" w:cs="Cambria Math"/>
          <w:color w:val="000000"/>
        </w:rPr>
        <w:t>−</w:t>
      </w:r>
      <w:r w:rsidRPr="00696F53">
        <w:rPr>
          <w:rFonts w:asciiTheme="majorHAnsi" w:hAnsiTheme="majorHAnsi"/>
          <w:color w:val="000000"/>
        </w:rPr>
        <w:t xml:space="preserve"> зачет в 3 семестре.</w:t>
      </w:r>
    </w:p>
    <w:p w14:paraId="3AEE019E" w14:textId="77777777" w:rsidR="003158FF" w:rsidRPr="00696F53" w:rsidRDefault="003158FF" w:rsidP="003158FF">
      <w:pPr>
        <w:jc w:val="both"/>
        <w:rPr>
          <w:rFonts w:asciiTheme="majorHAnsi" w:hAnsiTheme="majorHAnsi" w:cs="Cambria"/>
        </w:rPr>
      </w:pPr>
    </w:p>
    <w:p w14:paraId="57C0E4FC" w14:textId="77777777" w:rsidR="00C50667" w:rsidRPr="00696F53" w:rsidRDefault="00C50667" w:rsidP="000662A4">
      <w:pPr>
        <w:spacing w:line="276" w:lineRule="auto"/>
        <w:ind w:firstLine="709"/>
        <w:jc w:val="both"/>
        <w:rPr>
          <w:rFonts w:asciiTheme="majorHAnsi" w:hAnsiTheme="majorHAnsi"/>
          <w:bCs/>
          <w:color w:val="000000"/>
        </w:rPr>
      </w:pPr>
    </w:p>
    <w:p w14:paraId="1E1D888B" w14:textId="77777777" w:rsidR="00E34A5D" w:rsidRPr="00696F53" w:rsidRDefault="00E34A5D" w:rsidP="000662A4">
      <w:pPr>
        <w:pStyle w:val="a8"/>
        <w:numPr>
          <w:ilvl w:val="0"/>
          <w:numId w:val="3"/>
        </w:numPr>
        <w:ind w:left="426"/>
        <w:rPr>
          <w:rFonts w:asciiTheme="majorHAnsi" w:hAnsiTheme="majorHAnsi" w:cs="Times New Roman"/>
          <w:bCs/>
          <w:sz w:val="24"/>
          <w:szCs w:val="24"/>
        </w:rPr>
      </w:pPr>
      <w:r w:rsidRPr="00696F53">
        <w:rPr>
          <w:rFonts w:asciiTheme="majorHAnsi" w:hAnsiTheme="majorHAnsi"/>
          <w:bCs/>
          <w:sz w:val="24"/>
          <w:szCs w:val="24"/>
        </w:rPr>
        <w:br w:type="page"/>
      </w:r>
    </w:p>
    <w:p w14:paraId="6E0BECAC" w14:textId="77777777" w:rsidR="00BB6573" w:rsidRPr="00696F53" w:rsidRDefault="00F62D13" w:rsidP="000662A4">
      <w:pPr>
        <w:spacing w:line="276" w:lineRule="auto"/>
        <w:rPr>
          <w:rFonts w:asciiTheme="majorHAnsi" w:hAnsiTheme="majorHAnsi"/>
          <w:b/>
          <w:bCs/>
          <w:color w:val="000000"/>
        </w:rPr>
      </w:pPr>
      <w:r w:rsidRPr="00696F53">
        <w:rPr>
          <w:rFonts w:asciiTheme="majorHAnsi" w:hAnsiTheme="majorHAnsi"/>
          <w:b/>
        </w:rPr>
        <w:lastRenderedPageBreak/>
        <w:t>1</w:t>
      </w:r>
      <w:r w:rsidR="00FC55D2" w:rsidRPr="00696F53">
        <w:rPr>
          <w:rFonts w:asciiTheme="majorHAnsi" w:hAnsiTheme="majorHAnsi"/>
          <w:b/>
        </w:rPr>
        <w:t xml:space="preserve">. </w:t>
      </w:r>
      <w:r w:rsidRPr="00696F53">
        <w:rPr>
          <w:rFonts w:asciiTheme="majorHAnsi" w:hAnsiTheme="majorHAnsi"/>
          <w:b/>
          <w:bCs/>
          <w:color w:val="000000"/>
        </w:rPr>
        <w:t>Место дисциплины</w:t>
      </w:r>
      <w:r w:rsidR="00B3550E" w:rsidRPr="00696F53">
        <w:rPr>
          <w:rFonts w:asciiTheme="majorHAnsi" w:hAnsiTheme="majorHAnsi"/>
          <w:b/>
          <w:bCs/>
          <w:color w:val="000000"/>
        </w:rPr>
        <w:t xml:space="preserve"> (модуля)</w:t>
      </w:r>
      <w:r w:rsidRPr="00696F53">
        <w:rPr>
          <w:rFonts w:asciiTheme="majorHAnsi" w:hAnsiTheme="majorHAnsi"/>
          <w:b/>
          <w:bCs/>
          <w:color w:val="000000"/>
        </w:rPr>
        <w:t xml:space="preserve"> в структуре </w:t>
      </w:r>
      <w:r w:rsidR="00164C0E" w:rsidRPr="00696F53">
        <w:rPr>
          <w:rFonts w:asciiTheme="majorHAnsi" w:hAnsiTheme="majorHAnsi"/>
          <w:b/>
          <w:bCs/>
          <w:color w:val="000000"/>
        </w:rPr>
        <w:t>образовательной программы</w:t>
      </w:r>
    </w:p>
    <w:p w14:paraId="5A837AD1" w14:textId="77777777" w:rsidR="00F62D13" w:rsidRPr="00696F53" w:rsidRDefault="00F62D13" w:rsidP="004B7807">
      <w:pPr>
        <w:spacing w:line="276" w:lineRule="auto"/>
        <w:jc w:val="both"/>
        <w:rPr>
          <w:rFonts w:asciiTheme="majorHAnsi" w:hAnsiTheme="majorHAnsi"/>
          <w:i/>
        </w:rPr>
      </w:pPr>
    </w:p>
    <w:p w14:paraId="010B9931" w14:textId="77777777" w:rsidR="00843887" w:rsidRPr="00696F53" w:rsidRDefault="004B7807" w:rsidP="00B8665F">
      <w:pPr>
        <w:tabs>
          <w:tab w:val="left" w:pos="0"/>
          <w:tab w:val="left" w:pos="540"/>
          <w:tab w:val="left" w:pos="1701"/>
        </w:tabs>
        <w:spacing w:line="276" w:lineRule="auto"/>
        <w:jc w:val="both"/>
        <w:rPr>
          <w:rFonts w:asciiTheme="majorHAnsi" w:hAnsiTheme="majorHAnsi"/>
          <w:color w:val="000000"/>
        </w:rPr>
      </w:pPr>
      <w:r w:rsidRPr="00696F53">
        <w:rPr>
          <w:rFonts w:asciiTheme="majorHAnsi" w:hAnsiTheme="majorHAnsi"/>
          <w:color w:val="000000"/>
        </w:rPr>
        <w:t>Дисциплина «</w:t>
      </w:r>
      <w:r w:rsidR="00B8665F" w:rsidRPr="00696F53">
        <w:rPr>
          <w:rFonts w:asciiTheme="majorHAnsi" w:hAnsiTheme="majorHAnsi"/>
        </w:rPr>
        <w:t>Основные понятия физики микромира</w:t>
      </w:r>
      <w:r w:rsidRPr="00696F53">
        <w:rPr>
          <w:rFonts w:asciiTheme="majorHAnsi" w:hAnsiTheme="majorHAnsi"/>
          <w:color w:val="000000"/>
        </w:rPr>
        <w:t xml:space="preserve">» </w:t>
      </w:r>
      <w:r w:rsidRPr="00696F53">
        <w:rPr>
          <w:rFonts w:asciiTheme="majorHAnsi" w:hAnsiTheme="majorHAnsi"/>
        </w:rPr>
        <w:t>входит</w:t>
      </w:r>
      <w:r w:rsidR="00843887" w:rsidRPr="00696F53">
        <w:rPr>
          <w:rFonts w:asciiTheme="majorHAnsi" w:hAnsiTheme="majorHAnsi"/>
          <w:color w:val="000000"/>
        </w:rPr>
        <w:t xml:space="preserve"> в блок «Профессиональный» вариативной части и является обязательной для освоения обучающимися</w:t>
      </w:r>
      <w:r w:rsidR="00B8665F" w:rsidRPr="00696F53">
        <w:rPr>
          <w:rFonts w:asciiTheme="majorHAnsi" w:hAnsiTheme="majorHAnsi"/>
          <w:color w:val="000000"/>
        </w:rPr>
        <w:t xml:space="preserve"> в 3 семестре</w:t>
      </w:r>
    </w:p>
    <w:p w14:paraId="3500AA8B" w14:textId="77777777" w:rsidR="00C50667" w:rsidRPr="00696F53" w:rsidRDefault="00C50667" w:rsidP="000662A4">
      <w:pPr>
        <w:tabs>
          <w:tab w:val="left" w:pos="0"/>
          <w:tab w:val="left" w:pos="540"/>
          <w:tab w:val="left" w:pos="1701"/>
        </w:tabs>
        <w:spacing w:line="276" w:lineRule="auto"/>
        <w:jc w:val="both"/>
        <w:rPr>
          <w:rFonts w:asciiTheme="majorHAnsi" w:hAnsiTheme="majorHAnsi"/>
          <w:bCs/>
        </w:rPr>
      </w:pPr>
    </w:p>
    <w:p w14:paraId="759B63BF" w14:textId="77777777" w:rsidR="00BB6573" w:rsidRPr="00696F53" w:rsidRDefault="00B8665F" w:rsidP="00B8665F">
      <w:pPr>
        <w:rPr>
          <w:rFonts w:asciiTheme="majorHAnsi" w:hAnsiTheme="majorHAnsi"/>
        </w:rPr>
      </w:pPr>
      <w:r w:rsidRPr="00696F53">
        <w:rPr>
          <w:rFonts w:asciiTheme="majorHAnsi" w:hAnsiTheme="majorHAnsi"/>
          <w:b/>
        </w:rPr>
        <w:t xml:space="preserve">2. </w:t>
      </w:r>
      <w:r w:rsidR="00BB6573" w:rsidRPr="00696F53">
        <w:rPr>
          <w:rFonts w:asciiTheme="majorHAnsi" w:hAnsiTheme="majorHAnsi"/>
          <w:b/>
        </w:rPr>
        <w:t>Входные требования для освоения дисциплины (модуля), предварительные условия</w:t>
      </w:r>
      <w:r w:rsidR="00BB6573" w:rsidRPr="00696F53">
        <w:rPr>
          <w:rFonts w:asciiTheme="majorHAnsi" w:hAnsiTheme="majorHAnsi"/>
        </w:rPr>
        <w:t xml:space="preserve"> </w:t>
      </w:r>
    </w:p>
    <w:p w14:paraId="654E8624" w14:textId="77777777" w:rsidR="00B8665F" w:rsidRPr="00696F53" w:rsidRDefault="00B8665F" w:rsidP="00B8665F">
      <w:pPr>
        <w:ind w:left="1069"/>
        <w:rPr>
          <w:rFonts w:asciiTheme="majorHAnsi" w:hAnsiTheme="majorHAnsi"/>
        </w:rPr>
      </w:pPr>
    </w:p>
    <w:p w14:paraId="107CFCF4" w14:textId="77777777" w:rsidR="00B8665F" w:rsidRPr="00696F53" w:rsidRDefault="00B8665F" w:rsidP="00B8665F">
      <w:pPr>
        <w:rPr>
          <w:rFonts w:asciiTheme="majorHAnsi" w:hAnsiTheme="majorHAnsi"/>
        </w:rPr>
      </w:pPr>
      <w:r w:rsidRPr="00696F53">
        <w:rPr>
          <w:rFonts w:asciiTheme="majorHAnsi" w:hAnsiTheme="majorHAnsi"/>
        </w:rPr>
        <w:t>Базовые знания в области общей и теоретической физики в объеме классических университетских курсов</w:t>
      </w:r>
    </w:p>
    <w:p w14:paraId="2600E95E" w14:textId="77777777" w:rsidR="00C50667" w:rsidRPr="00696F53" w:rsidRDefault="00C50667" w:rsidP="000662A4">
      <w:pPr>
        <w:spacing w:line="276" w:lineRule="auto"/>
        <w:rPr>
          <w:rFonts w:asciiTheme="majorHAnsi" w:hAnsiTheme="majorHAnsi"/>
          <w:i/>
          <w:iCs/>
        </w:rPr>
      </w:pPr>
    </w:p>
    <w:p w14:paraId="0C0594FE" w14:textId="77777777" w:rsidR="008C4981" w:rsidRPr="00696F53" w:rsidRDefault="00BB6573" w:rsidP="000662A4">
      <w:pPr>
        <w:spacing w:line="276" w:lineRule="auto"/>
        <w:jc w:val="both"/>
        <w:rPr>
          <w:rFonts w:asciiTheme="majorHAnsi" w:hAnsiTheme="majorHAnsi"/>
          <w:b/>
        </w:rPr>
      </w:pPr>
      <w:r w:rsidRPr="00696F53">
        <w:rPr>
          <w:rFonts w:asciiTheme="majorHAnsi" w:hAnsiTheme="majorHAnsi"/>
          <w:b/>
          <w:bCs/>
        </w:rPr>
        <w:t>3.</w:t>
      </w:r>
      <w:r w:rsidRPr="00696F53">
        <w:rPr>
          <w:rFonts w:asciiTheme="majorHAnsi" w:hAnsiTheme="majorHAnsi"/>
          <w:b/>
        </w:rPr>
        <w:t> </w:t>
      </w:r>
      <w:r w:rsidR="00164C0E" w:rsidRPr="00696F53">
        <w:rPr>
          <w:rFonts w:asciiTheme="majorHAnsi" w:hAnsiTheme="majorHAnsi"/>
          <w:b/>
        </w:rPr>
        <w:t>Планируемые результаты обучения по дисциплине (модулю), соотнесенные с требуемыми компетенциями выпускников</w:t>
      </w:r>
      <w:r w:rsidRPr="00696F53">
        <w:rPr>
          <w:rFonts w:asciiTheme="majorHAnsi" w:hAnsiTheme="majorHAnsi"/>
          <w:b/>
        </w:rPr>
        <w:t xml:space="preserve"> </w:t>
      </w:r>
    </w:p>
    <w:p w14:paraId="4D317F95" w14:textId="77777777" w:rsidR="00B8665F" w:rsidRPr="00696F53" w:rsidRDefault="00B8665F" w:rsidP="000662A4">
      <w:pPr>
        <w:jc w:val="both"/>
        <w:rPr>
          <w:rFonts w:asciiTheme="majorHAnsi" w:hAnsiTheme="majorHAnsi"/>
          <w:b/>
        </w:rPr>
      </w:pPr>
    </w:p>
    <w:p w14:paraId="7EF85084" w14:textId="77777777" w:rsidR="00B8665F" w:rsidRPr="00696F53" w:rsidRDefault="00B8665F" w:rsidP="00B8665F">
      <w:pPr>
        <w:jc w:val="both"/>
        <w:rPr>
          <w:rFonts w:asciiTheme="majorHAnsi" w:hAnsiTheme="majorHAnsi"/>
        </w:rPr>
      </w:pPr>
      <w:r w:rsidRPr="00696F53">
        <w:rPr>
          <w:rFonts w:asciiTheme="majorHAnsi" w:hAnsiTheme="majorHAnsi"/>
        </w:rPr>
        <w:t>В результате освоения дисциплины у обучающихся должны быть сформированы:</w:t>
      </w:r>
    </w:p>
    <w:p w14:paraId="1735CC8B" w14:textId="77777777" w:rsidR="00B8665F" w:rsidRPr="00696F53" w:rsidRDefault="00B8665F" w:rsidP="00B8665F">
      <w:pPr>
        <w:rPr>
          <w:rFonts w:asciiTheme="majorHAnsi" w:hAnsiTheme="majorHAnsi"/>
          <w:i/>
        </w:rPr>
      </w:pPr>
    </w:p>
    <w:tbl>
      <w:tblPr>
        <w:tblW w:w="9747" w:type="dxa"/>
        <w:tblInd w:w="-108" w:type="dxa"/>
        <w:tblLayout w:type="fixed"/>
        <w:tblLook w:val="0000" w:firstRow="0" w:lastRow="0" w:firstColumn="0" w:lastColumn="0" w:noHBand="0" w:noVBand="0"/>
      </w:tblPr>
      <w:tblGrid>
        <w:gridCol w:w="3368"/>
        <w:gridCol w:w="6379"/>
      </w:tblGrid>
      <w:tr w:rsidR="00B8665F" w:rsidRPr="00696F53" w14:paraId="64DD24F3" w14:textId="77777777" w:rsidTr="00DE0320">
        <w:trPr>
          <w:trHeight w:val="281"/>
        </w:trPr>
        <w:tc>
          <w:tcPr>
            <w:tcW w:w="3368" w:type="dxa"/>
            <w:vMerge w:val="restart"/>
            <w:tcBorders>
              <w:top w:val="single" w:sz="4" w:space="0" w:color="000000"/>
              <w:left w:val="single" w:sz="4" w:space="0" w:color="000000"/>
              <w:bottom w:val="single" w:sz="4" w:space="0" w:color="000000"/>
              <w:right w:val="single" w:sz="4" w:space="0" w:color="000000"/>
            </w:tcBorders>
          </w:tcPr>
          <w:p w14:paraId="05F4BC41" w14:textId="77777777" w:rsidR="00B8665F" w:rsidRPr="00696F53" w:rsidRDefault="00B8665F" w:rsidP="00DE0320">
            <w:pPr>
              <w:widowControl w:val="0"/>
              <w:rPr>
                <w:rFonts w:asciiTheme="majorHAnsi" w:hAnsiTheme="majorHAnsi"/>
                <w:b/>
              </w:rPr>
            </w:pPr>
            <w:r w:rsidRPr="00696F53">
              <w:rPr>
                <w:rFonts w:asciiTheme="majorHAnsi" w:hAnsiTheme="majorHAnsi"/>
                <w:b/>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Pr>
          <w:p w14:paraId="18E6AF3B" w14:textId="77777777" w:rsidR="00B8665F" w:rsidRPr="00696F53" w:rsidRDefault="00B8665F" w:rsidP="00DE0320">
            <w:pPr>
              <w:widowControl w:val="0"/>
              <w:rPr>
                <w:rFonts w:asciiTheme="majorHAnsi" w:hAnsiTheme="majorHAnsi"/>
                <w:b/>
              </w:rPr>
            </w:pPr>
            <w:r w:rsidRPr="00696F53">
              <w:rPr>
                <w:rFonts w:asciiTheme="majorHAnsi" w:hAnsiTheme="majorHAnsi"/>
                <w:b/>
              </w:rPr>
              <w:t>Результаты обучения</w:t>
            </w:r>
          </w:p>
        </w:tc>
      </w:tr>
      <w:tr w:rsidR="00B8665F" w:rsidRPr="00696F53" w14:paraId="56ED4C36" w14:textId="77777777" w:rsidTr="00DE0320">
        <w:trPr>
          <w:trHeight w:val="324"/>
        </w:trPr>
        <w:tc>
          <w:tcPr>
            <w:tcW w:w="3368" w:type="dxa"/>
            <w:vMerge/>
            <w:tcBorders>
              <w:top w:val="single" w:sz="4" w:space="0" w:color="000000"/>
              <w:left w:val="single" w:sz="4" w:space="0" w:color="000000"/>
              <w:bottom w:val="single" w:sz="4" w:space="0" w:color="000000"/>
              <w:right w:val="single" w:sz="4" w:space="0" w:color="000000"/>
            </w:tcBorders>
          </w:tcPr>
          <w:p w14:paraId="12DF792A" w14:textId="77777777" w:rsidR="00B8665F" w:rsidRPr="00696F53" w:rsidRDefault="00B8665F" w:rsidP="00DE0320">
            <w:pPr>
              <w:widowControl w:val="0"/>
              <w:pBdr>
                <w:top w:val="nil"/>
                <w:left w:val="nil"/>
                <w:bottom w:val="nil"/>
                <w:right w:val="nil"/>
                <w:between w:val="nil"/>
              </w:pBdr>
              <w:spacing w:line="276" w:lineRule="auto"/>
              <w:rPr>
                <w:rFonts w:asciiTheme="majorHAnsi" w:hAnsiTheme="majorHAnsi"/>
                <w:b/>
                <w:color w:val="FF0000"/>
              </w:rPr>
            </w:pPr>
          </w:p>
        </w:tc>
        <w:tc>
          <w:tcPr>
            <w:tcW w:w="6379" w:type="dxa"/>
            <w:vMerge/>
            <w:tcBorders>
              <w:top w:val="single" w:sz="4" w:space="0" w:color="000000"/>
              <w:left w:val="single" w:sz="4" w:space="0" w:color="000000"/>
              <w:bottom w:val="single" w:sz="4" w:space="0" w:color="000000"/>
              <w:right w:val="single" w:sz="4" w:space="0" w:color="000000"/>
            </w:tcBorders>
          </w:tcPr>
          <w:p w14:paraId="2237EF8A" w14:textId="77777777" w:rsidR="00B8665F" w:rsidRPr="00696F53" w:rsidRDefault="00B8665F" w:rsidP="00DE0320">
            <w:pPr>
              <w:widowControl w:val="0"/>
              <w:pBdr>
                <w:top w:val="nil"/>
                <w:left w:val="nil"/>
                <w:bottom w:val="nil"/>
                <w:right w:val="nil"/>
                <w:between w:val="nil"/>
              </w:pBdr>
              <w:spacing w:line="276" w:lineRule="auto"/>
              <w:rPr>
                <w:rFonts w:asciiTheme="majorHAnsi" w:hAnsiTheme="majorHAnsi"/>
                <w:b/>
                <w:color w:val="FF0000"/>
              </w:rPr>
            </w:pPr>
          </w:p>
        </w:tc>
      </w:tr>
      <w:tr w:rsidR="00B8665F" w:rsidRPr="00696F53" w14:paraId="54EB68FB" w14:textId="77777777" w:rsidTr="00DE0320">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918D9B" w14:textId="77777777" w:rsidR="00B8665F" w:rsidRPr="00696F53" w:rsidRDefault="00B8665F" w:rsidP="00DE0320">
            <w:pPr>
              <w:widowControl w:val="0"/>
              <w:rPr>
                <w:rFonts w:asciiTheme="majorHAnsi" w:hAnsiTheme="majorHAnsi"/>
              </w:rPr>
            </w:pPr>
            <w:r w:rsidRPr="00696F53">
              <w:rPr>
                <w:rFonts w:asciiTheme="majorHAnsi" w:hAnsiTheme="majorHAnsi"/>
              </w:rPr>
              <w:t>УК-1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F252EB" w14:textId="77777777" w:rsidR="00B8665F" w:rsidRPr="00696F53" w:rsidRDefault="00B8665F" w:rsidP="00DE0320">
            <w:pPr>
              <w:rPr>
                <w:rFonts w:asciiTheme="majorHAnsi" w:hAnsiTheme="majorHAnsi"/>
              </w:rPr>
            </w:pPr>
            <w:r w:rsidRPr="00696F53">
              <w:rPr>
                <w:rFonts w:asciiTheme="majorHAnsi" w:hAnsiTheme="majorHAnsi"/>
                <w:u w:val="single"/>
              </w:rPr>
              <w:t>Знать</w:t>
            </w:r>
            <w:r w:rsidRPr="00696F53">
              <w:rPr>
                <w:rFonts w:asciiTheme="majorHAnsi" w:hAnsiTheme="majorHAnsi"/>
              </w:rPr>
              <w:t xml:space="preserve"> тенденции и перспективы развития современной ядерной физики, а также смежных областей физической науки </w:t>
            </w:r>
          </w:p>
          <w:p w14:paraId="1563D285" w14:textId="77777777" w:rsidR="00B8665F" w:rsidRPr="00696F53" w:rsidRDefault="00B8665F" w:rsidP="00DE0320">
            <w:pPr>
              <w:rPr>
                <w:rFonts w:asciiTheme="majorHAnsi" w:hAnsiTheme="majorHAnsi"/>
              </w:rPr>
            </w:pPr>
          </w:p>
          <w:p w14:paraId="3190074B" w14:textId="77777777" w:rsidR="00B8665F" w:rsidRPr="00696F53" w:rsidRDefault="00B8665F" w:rsidP="00DE0320">
            <w:pPr>
              <w:rPr>
                <w:rFonts w:asciiTheme="majorHAnsi" w:hAnsiTheme="majorHAnsi"/>
              </w:rPr>
            </w:pPr>
            <w:r w:rsidRPr="00696F53">
              <w:rPr>
                <w:rFonts w:asciiTheme="majorHAnsi" w:hAnsiTheme="majorHAnsi"/>
                <w:u w:val="single"/>
              </w:rPr>
              <w:t>Уметь</w:t>
            </w:r>
            <w:r w:rsidRPr="00696F53">
              <w:rPr>
                <w:rFonts w:asciiTheme="majorHAnsi" w:hAnsiTheme="majorHAnsi"/>
              </w:rP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7D748CF4" w14:textId="77777777" w:rsidR="00B8665F" w:rsidRPr="00696F53" w:rsidRDefault="00B8665F" w:rsidP="00DE0320">
            <w:pPr>
              <w:rPr>
                <w:rFonts w:asciiTheme="majorHAnsi" w:hAnsiTheme="majorHAnsi"/>
              </w:rPr>
            </w:pPr>
          </w:p>
          <w:p w14:paraId="7B505C21" w14:textId="77777777" w:rsidR="00B8665F" w:rsidRPr="00696F53" w:rsidRDefault="00B8665F" w:rsidP="00DE0320">
            <w:pPr>
              <w:rPr>
                <w:rFonts w:asciiTheme="majorHAnsi" w:hAnsiTheme="majorHAnsi"/>
                <w:b/>
              </w:rPr>
            </w:pPr>
            <w:r w:rsidRPr="00696F53">
              <w:rPr>
                <w:rFonts w:asciiTheme="majorHAnsi" w:hAnsiTheme="majorHAnsi"/>
                <w:u w:val="single"/>
              </w:rPr>
              <w:t>Владеть</w:t>
            </w:r>
            <w:r w:rsidRPr="00696F53">
              <w:rPr>
                <w:rFonts w:asciiTheme="majorHAnsi" w:hAnsiTheme="majorHAnsi"/>
              </w:rPr>
              <w:t xml:space="preserve"> навыками методологического анализа научного исследования и его результатов</w:t>
            </w:r>
          </w:p>
        </w:tc>
      </w:tr>
      <w:tr w:rsidR="00B8665F" w:rsidRPr="00696F53" w14:paraId="18B60B82" w14:textId="77777777" w:rsidTr="00DE0320">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273CEC" w14:textId="77777777" w:rsidR="00B8665F" w:rsidRPr="00696F53" w:rsidRDefault="00B8665F" w:rsidP="00DE0320">
            <w:pPr>
              <w:widowControl w:val="0"/>
              <w:rPr>
                <w:rFonts w:asciiTheme="majorHAnsi" w:hAnsiTheme="majorHAnsi"/>
              </w:rPr>
            </w:pPr>
            <w:r w:rsidRPr="00696F53">
              <w:rPr>
                <w:rFonts w:asciiTheme="majorHAnsi" w:hAnsiTheme="majorHAnsi"/>
              </w:rPr>
              <w:t>ОПК-1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591E7A" w14:textId="77777777" w:rsidR="00B8665F" w:rsidRPr="00696F53" w:rsidRDefault="00B8665F" w:rsidP="00DE0320">
            <w:pPr>
              <w:rPr>
                <w:rFonts w:asciiTheme="majorHAnsi" w:hAnsiTheme="majorHAnsi"/>
              </w:rPr>
            </w:pPr>
            <w:r w:rsidRPr="00696F53">
              <w:rPr>
                <w:rFonts w:asciiTheme="majorHAnsi" w:hAnsiTheme="majorHAnsi"/>
                <w:u w:val="single"/>
              </w:rPr>
              <w:t>Знать</w:t>
            </w:r>
            <w:r w:rsidRPr="00696F53">
              <w:rPr>
                <w:rFonts w:asciiTheme="majorHAnsi" w:hAnsiTheme="majorHAnsi"/>
              </w:rPr>
              <w:t xml:space="preserve"> основные законы, научные концепции и методы исследований в области современной ядерной физики</w:t>
            </w:r>
          </w:p>
          <w:p w14:paraId="17F2E1A6" w14:textId="77777777" w:rsidR="00B8665F" w:rsidRPr="00696F53" w:rsidRDefault="00B8665F" w:rsidP="00DE0320">
            <w:pPr>
              <w:rPr>
                <w:rFonts w:asciiTheme="majorHAnsi" w:hAnsiTheme="majorHAnsi"/>
              </w:rPr>
            </w:pPr>
          </w:p>
          <w:p w14:paraId="5BC7610A" w14:textId="77777777" w:rsidR="00B8665F" w:rsidRPr="00696F53" w:rsidRDefault="00B8665F" w:rsidP="00DE0320">
            <w:pPr>
              <w:rPr>
                <w:rFonts w:asciiTheme="majorHAnsi" w:hAnsiTheme="majorHAnsi"/>
              </w:rPr>
            </w:pPr>
            <w:r w:rsidRPr="00696F53">
              <w:rPr>
                <w:rFonts w:asciiTheme="majorHAnsi" w:hAnsiTheme="majorHAnsi"/>
                <w:u w:val="single"/>
              </w:rPr>
              <w:t>Уметь</w:t>
            </w:r>
            <w:r w:rsidRPr="00696F53">
              <w:rPr>
                <w:rFonts w:asciiTheme="majorHAnsi" w:hAnsiTheme="majorHAnsi"/>
              </w:rPr>
              <w:t xml:space="preserve"> применять на практике результаты актуальных научных исследований в области современной ядерной физики</w:t>
            </w:r>
          </w:p>
          <w:p w14:paraId="0AE29E45" w14:textId="77777777" w:rsidR="00B8665F" w:rsidRPr="00696F53" w:rsidRDefault="00B8665F" w:rsidP="00DE0320">
            <w:pPr>
              <w:rPr>
                <w:rFonts w:asciiTheme="majorHAnsi" w:hAnsiTheme="majorHAnsi"/>
              </w:rPr>
            </w:pPr>
          </w:p>
          <w:p w14:paraId="32DE642E" w14:textId="77777777" w:rsidR="00B8665F" w:rsidRPr="00696F53" w:rsidRDefault="00B8665F" w:rsidP="00DE0320">
            <w:pPr>
              <w:rPr>
                <w:rFonts w:asciiTheme="majorHAnsi" w:hAnsiTheme="majorHAnsi"/>
                <w:b/>
              </w:rPr>
            </w:pPr>
            <w:r w:rsidRPr="00696F53">
              <w:rPr>
                <w:rFonts w:asciiTheme="majorHAnsi" w:hAnsiTheme="majorHAnsi"/>
                <w:u w:val="single"/>
              </w:rPr>
              <w:t xml:space="preserve">Владеть </w:t>
            </w:r>
            <w:r w:rsidRPr="00696F53">
              <w:rPr>
                <w:rFonts w:asciiTheme="majorHAnsi" w:hAnsiTheme="majorHAnsi"/>
              </w:rPr>
              <w:t>навыками применения современных научных принципов и методов исследования в области ядерной физики для решения профессиональных задач</w:t>
            </w:r>
          </w:p>
        </w:tc>
      </w:tr>
      <w:tr w:rsidR="00B8665F" w:rsidRPr="00696F53" w14:paraId="5C57B733" w14:textId="77777777" w:rsidTr="00DE0320">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AE4490E" w14:textId="77777777" w:rsidR="00B8665F" w:rsidRPr="00696F53" w:rsidRDefault="00B8665F" w:rsidP="00DE0320">
            <w:pPr>
              <w:widowControl w:val="0"/>
              <w:spacing w:before="80"/>
              <w:rPr>
                <w:rFonts w:asciiTheme="majorHAnsi" w:hAnsiTheme="majorHAnsi"/>
              </w:rPr>
            </w:pPr>
            <w:r w:rsidRPr="00696F53">
              <w:rPr>
                <w:rFonts w:asciiTheme="majorHAnsi" w:hAnsiTheme="majorHAnsi"/>
              </w:rPr>
              <w:t>ПК-1</w:t>
            </w:r>
          </w:p>
        </w:tc>
        <w:tc>
          <w:tcPr>
            <w:tcW w:w="6379" w:type="dxa"/>
            <w:tcBorders>
              <w:top w:val="single" w:sz="4" w:space="0" w:color="000000"/>
              <w:left w:val="single" w:sz="4" w:space="0" w:color="000000"/>
              <w:bottom w:val="single" w:sz="4" w:space="0" w:color="000000"/>
              <w:right w:val="single" w:sz="4" w:space="0" w:color="000000"/>
            </w:tcBorders>
          </w:tcPr>
          <w:p w14:paraId="42D354DC" w14:textId="77777777" w:rsidR="00B8665F" w:rsidRPr="00696F53" w:rsidRDefault="00B8665F" w:rsidP="00DE0320">
            <w:pPr>
              <w:rPr>
                <w:rFonts w:asciiTheme="majorHAnsi" w:hAnsiTheme="majorHAnsi"/>
              </w:rPr>
            </w:pPr>
            <w:r w:rsidRPr="00696F53">
              <w:rPr>
                <w:rFonts w:asciiTheme="majorHAnsi" w:hAnsiTheme="majorHAnsi"/>
                <w:u w:val="single"/>
              </w:rPr>
              <w:t>Знать</w:t>
            </w:r>
            <w:r w:rsidRPr="00696F53">
              <w:rPr>
                <w:rFonts w:asciiTheme="majorHAnsi" w:hAnsiTheme="majorHAnsi"/>
              </w:rPr>
              <w:t xml:space="preserve"> разделы ядерной физики, необходимыми для решения поставленной научной задачи</w:t>
            </w:r>
          </w:p>
          <w:p w14:paraId="406B4D4B" w14:textId="77777777" w:rsidR="00B8665F" w:rsidRPr="00696F53" w:rsidRDefault="00B8665F" w:rsidP="00DE0320">
            <w:pPr>
              <w:rPr>
                <w:rFonts w:asciiTheme="majorHAnsi" w:hAnsiTheme="majorHAnsi"/>
              </w:rPr>
            </w:pPr>
          </w:p>
          <w:p w14:paraId="6F811A1F" w14:textId="77777777" w:rsidR="00B8665F" w:rsidRPr="00696F53" w:rsidRDefault="00B8665F" w:rsidP="00DE0320">
            <w:pPr>
              <w:rPr>
                <w:rFonts w:asciiTheme="majorHAnsi" w:hAnsiTheme="majorHAnsi"/>
              </w:rPr>
            </w:pPr>
            <w:r w:rsidRPr="00696F53">
              <w:rPr>
                <w:rFonts w:asciiTheme="majorHAnsi" w:hAnsiTheme="majorHAnsi"/>
                <w:u w:val="single"/>
              </w:rPr>
              <w:t>Уметь</w:t>
            </w:r>
            <w:r w:rsidRPr="00696F53">
              <w:rPr>
                <w:rFonts w:asciiTheme="majorHAnsi" w:hAnsiTheme="majorHAnsi"/>
              </w:rPr>
              <w:t xml:space="preserve"> применять экспериментальные и теоретические знания при решении поставленной научной задачи</w:t>
            </w:r>
          </w:p>
          <w:p w14:paraId="46D41C56" w14:textId="77777777" w:rsidR="00B8665F" w:rsidRPr="00696F53" w:rsidRDefault="00B8665F" w:rsidP="00DE0320">
            <w:pPr>
              <w:rPr>
                <w:rFonts w:asciiTheme="majorHAnsi" w:hAnsiTheme="majorHAnsi"/>
              </w:rPr>
            </w:pPr>
          </w:p>
          <w:p w14:paraId="524FD97F" w14:textId="77777777" w:rsidR="00B8665F" w:rsidRPr="00696F53" w:rsidRDefault="00B8665F" w:rsidP="00DE0320">
            <w:pPr>
              <w:rPr>
                <w:rFonts w:asciiTheme="majorHAnsi" w:hAnsiTheme="majorHAnsi"/>
              </w:rPr>
            </w:pPr>
            <w:r w:rsidRPr="00696F53">
              <w:rPr>
                <w:rFonts w:asciiTheme="majorHAnsi" w:hAnsiTheme="majorHAnsi"/>
                <w:u w:val="single"/>
              </w:rPr>
              <w:t>Владеть</w:t>
            </w:r>
            <w:r w:rsidRPr="00696F53">
              <w:rPr>
                <w:rFonts w:asciiTheme="majorHAnsi" w:hAnsiTheme="majorHAnsi"/>
              </w:rPr>
              <w:t xml:space="preserve"> экспериментальными и теоретическими методами исследования при </w:t>
            </w:r>
            <w:proofErr w:type="gramStart"/>
            <w:r w:rsidRPr="00696F53">
              <w:rPr>
                <w:rFonts w:asciiTheme="majorHAnsi" w:hAnsiTheme="majorHAnsi"/>
              </w:rPr>
              <w:t>решении  научных</w:t>
            </w:r>
            <w:proofErr w:type="gramEnd"/>
            <w:r w:rsidRPr="00696F53">
              <w:rPr>
                <w:rFonts w:asciiTheme="majorHAnsi" w:hAnsiTheme="majorHAnsi"/>
              </w:rPr>
              <w:t xml:space="preserve"> задач в области современной ядерной физики</w:t>
            </w:r>
          </w:p>
        </w:tc>
      </w:tr>
      <w:tr w:rsidR="00B8665F" w:rsidRPr="00696F53" w14:paraId="760EBB2B" w14:textId="77777777" w:rsidTr="00DE0320">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1C061B" w14:textId="77777777" w:rsidR="00B8665F" w:rsidRPr="00696F53" w:rsidRDefault="00B8665F" w:rsidP="00DE0320">
            <w:pPr>
              <w:widowControl w:val="0"/>
              <w:rPr>
                <w:rFonts w:asciiTheme="majorHAnsi" w:hAnsiTheme="majorHAnsi"/>
              </w:rPr>
            </w:pPr>
            <w:r w:rsidRPr="00696F53">
              <w:rPr>
                <w:rFonts w:asciiTheme="majorHAnsi" w:hAnsiTheme="majorHAnsi"/>
              </w:rPr>
              <w:t>МПК-2</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2306D6" w14:textId="77777777" w:rsidR="00B8665F" w:rsidRPr="00696F53" w:rsidRDefault="00B8665F" w:rsidP="00DE0320">
            <w:pPr>
              <w:rPr>
                <w:rFonts w:asciiTheme="majorHAnsi" w:hAnsiTheme="majorHAnsi"/>
              </w:rPr>
            </w:pPr>
            <w:r w:rsidRPr="00696F53">
              <w:rPr>
                <w:rFonts w:asciiTheme="majorHAnsi" w:hAnsiTheme="majorHAnsi"/>
                <w:u w:val="single"/>
              </w:rPr>
              <w:t>Знать</w:t>
            </w:r>
            <w:r w:rsidRPr="00696F53">
              <w:rPr>
                <w:rFonts w:asciiTheme="majorHAnsi" w:hAnsiTheme="majorHAnsi"/>
              </w:rPr>
              <w:t xml:space="preserve"> основные проблемы физики элементарных </w:t>
            </w:r>
            <w:r w:rsidRPr="00696F53">
              <w:rPr>
                <w:rFonts w:asciiTheme="majorHAnsi" w:hAnsiTheme="majorHAnsi"/>
              </w:rPr>
              <w:lastRenderedPageBreak/>
              <w:t>частиц и физики нейтрино и попытки их решения.</w:t>
            </w:r>
            <w:r w:rsidRPr="00696F53">
              <w:rPr>
                <w:rFonts w:asciiTheme="majorHAnsi" w:hAnsiTheme="majorHAnsi"/>
              </w:rPr>
              <w:br/>
            </w:r>
          </w:p>
          <w:p w14:paraId="3CCA0F17" w14:textId="77777777" w:rsidR="00B8665F" w:rsidRPr="00696F53" w:rsidRDefault="00B8665F" w:rsidP="00DE0320">
            <w:pPr>
              <w:rPr>
                <w:rFonts w:asciiTheme="majorHAnsi" w:hAnsiTheme="majorHAnsi"/>
              </w:rPr>
            </w:pPr>
            <w:r w:rsidRPr="00696F53">
              <w:rPr>
                <w:rFonts w:asciiTheme="majorHAnsi" w:hAnsiTheme="majorHAnsi"/>
                <w:u w:val="single"/>
              </w:rPr>
              <w:t>Уметь</w:t>
            </w:r>
            <w:r w:rsidRPr="00696F53">
              <w:rPr>
                <w:rFonts w:asciiTheme="majorHAnsi" w:hAnsiTheme="majorHAnsi"/>
              </w:rPr>
              <w:t xml:space="preserve"> анализировать и оценивать существующие модели взаимодействий нейтрино между с собой и веществом.</w:t>
            </w:r>
            <w:r w:rsidRPr="00696F53">
              <w:rPr>
                <w:rFonts w:asciiTheme="majorHAnsi" w:hAnsiTheme="majorHAnsi"/>
              </w:rPr>
              <w:br/>
            </w:r>
          </w:p>
          <w:p w14:paraId="2EB1CCE8" w14:textId="77777777" w:rsidR="00B8665F" w:rsidRPr="00696F53" w:rsidRDefault="00B8665F" w:rsidP="00DE0320">
            <w:pPr>
              <w:rPr>
                <w:rFonts w:asciiTheme="majorHAnsi" w:hAnsiTheme="majorHAnsi"/>
                <w:b/>
              </w:rPr>
            </w:pPr>
            <w:r w:rsidRPr="00696F53">
              <w:rPr>
                <w:rFonts w:asciiTheme="majorHAnsi" w:hAnsiTheme="majorHAnsi"/>
                <w:u w:val="single"/>
              </w:rPr>
              <w:t>Владеть</w:t>
            </w:r>
            <w:r w:rsidRPr="00696F53">
              <w:rPr>
                <w:rFonts w:asciiTheme="majorHAnsi" w:hAnsiTheme="majorHAnsi"/>
              </w:rPr>
              <w:t xml:space="preserve"> знаниями о проводящихся исследованиях и экспериментах физики элементарных частиц, связанных с нейтрино.</w:t>
            </w:r>
          </w:p>
        </w:tc>
      </w:tr>
    </w:tbl>
    <w:p w14:paraId="2E2F4720" w14:textId="77777777" w:rsidR="00B8665F" w:rsidRPr="00696F53" w:rsidRDefault="00B8665F" w:rsidP="000662A4">
      <w:pPr>
        <w:jc w:val="both"/>
        <w:rPr>
          <w:rFonts w:asciiTheme="majorHAnsi" w:hAnsiTheme="majorHAnsi"/>
          <w:b/>
        </w:rPr>
      </w:pPr>
    </w:p>
    <w:p w14:paraId="66C85CAE" w14:textId="77777777" w:rsidR="00B8665F" w:rsidRPr="00696F53" w:rsidRDefault="00B8665F" w:rsidP="000662A4">
      <w:pPr>
        <w:jc w:val="both"/>
        <w:rPr>
          <w:rFonts w:asciiTheme="majorHAnsi" w:hAnsiTheme="majorHAnsi"/>
          <w:b/>
        </w:rPr>
      </w:pPr>
    </w:p>
    <w:p w14:paraId="2F98790C" w14:textId="77777777" w:rsidR="000662A4" w:rsidRPr="00696F53" w:rsidRDefault="000662A4" w:rsidP="000662A4">
      <w:pPr>
        <w:jc w:val="both"/>
        <w:rPr>
          <w:rFonts w:asciiTheme="majorHAnsi" w:hAnsiTheme="majorHAnsi"/>
        </w:rPr>
      </w:pPr>
      <w:r w:rsidRPr="00696F53">
        <w:rPr>
          <w:rFonts w:asciiTheme="majorHAnsi" w:hAnsiTheme="majorHAnsi"/>
          <w:b/>
        </w:rPr>
        <w:t>4.</w:t>
      </w:r>
      <w:r w:rsidRPr="00696F53">
        <w:rPr>
          <w:rFonts w:asciiTheme="majorHAnsi" w:hAnsiTheme="majorHAnsi"/>
        </w:rPr>
        <w:t> Объем дисциплины (модуля)</w:t>
      </w:r>
      <w:r w:rsidR="006C19E1" w:rsidRPr="00696F53">
        <w:rPr>
          <w:rFonts w:asciiTheme="majorHAnsi" w:hAnsiTheme="majorHAnsi"/>
        </w:rPr>
        <w:t xml:space="preserve"> составляет</w:t>
      </w:r>
      <w:r w:rsidRPr="00696F53">
        <w:rPr>
          <w:rFonts w:asciiTheme="majorHAnsi" w:hAnsiTheme="majorHAnsi"/>
        </w:rPr>
        <w:t xml:space="preserve"> </w:t>
      </w:r>
      <w:r w:rsidR="00B8665F" w:rsidRPr="00696F53">
        <w:rPr>
          <w:rFonts w:asciiTheme="majorHAnsi" w:hAnsiTheme="majorHAnsi"/>
        </w:rPr>
        <w:t xml:space="preserve">2 </w:t>
      </w:r>
      <w:proofErr w:type="spellStart"/>
      <w:r w:rsidRPr="00696F53">
        <w:rPr>
          <w:rFonts w:asciiTheme="majorHAnsi" w:hAnsiTheme="majorHAnsi"/>
        </w:rPr>
        <w:t>з.е</w:t>
      </w:r>
      <w:proofErr w:type="spellEnd"/>
      <w:r w:rsidRPr="00696F53">
        <w:rPr>
          <w:rFonts w:asciiTheme="majorHAnsi" w:hAnsiTheme="majorHAnsi"/>
        </w:rPr>
        <w:t>., в том числе</w:t>
      </w:r>
      <w:r w:rsidR="006C19E1" w:rsidRPr="00696F53">
        <w:rPr>
          <w:rFonts w:asciiTheme="majorHAnsi" w:hAnsiTheme="majorHAnsi"/>
        </w:rPr>
        <w:t>:</w:t>
      </w:r>
      <w:r w:rsidRPr="00696F53">
        <w:rPr>
          <w:rFonts w:asciiTheme="majorHAnsi" w:hAnsiTheme="majorHAnsi"/>
        </w:rPr>
        <w:t xml:space="preserve"> </w:t>
      </w:r>
      <w:r w:rsidR="00B8665F" w:rsidRPr="00696F53">
        <w:rPr>
          <w:rFonts w:asciiTheme="majorHAnsi" w:hAnsiTheme="majorHAnsi"/>
        </w:rPr>
        <w:t xml:space="preserve">36 </w:t>
      </w:r>
      <w:r w:rsidRPr="00696F53">
        <w:rPr>
          <w:rFonts w:asciiTheme="majorHAnsi" w:hAnsiTheme="majorHAnsi"/>
        </w:rPr>
        <w:t>академических часов</w:t>
      </w:r>
      <w:r w:rsidR="00131DD3" w:rsidRPr="00696F53">
        <w:rPr>
          <w:rFonts w:asciiTheme="majorHAnsi" w:hAnsiTheme="majorHAnsi"/>
        </w:rPr>
        <w:t>, отведенных</w:t>
      </w:r>
      <w:r w:rsidRPr="00696F53">
        <w:rPr>
          <w:rFonts w:asciiTheme="majorHAnsi" w:hAnsiTheme="majorHAnsi"/>
        </w:rPr>
        <w:t xml:space="preserve"> на контактную работу обучающихся с преподавателем, </w:t>
      </w:r>
      <w:proofErr w:type="gramStart"/>
      <w:r w:rsidR="00B8665F" w:rsidRPr="00696F53">
        <w:rPr>
          <w:rFonts w:asciiTheme="majorHAnsi" w:hAnsiTheme="majorHAnsi"/>
        </w:rPr>
        <w:t xml:space="preserve">36 </w:t>
      </w:r>
      <w:r w:rsidR="006C19E1" w:rsidRPr="00696F53">
        <w:rPr>
          <w:rFonts w:asciiTheme="majorHAnsi" w:hAnsiTheme="majorHAnsi"/>
        </w:rPr>
        <w:t xml:space="preserve"> </w:t>
      </w:r>
      <w:r w:rsidRPr="00696F53">
        <w:rPr>
          <w:rFonts w:asciiTheme="majorHAnsi" w:hAnsiTheme="majorHAnsi"/>
        </w:rPr>
        <w:t>академических</w:t>
      </w:r>
      <w:proofErr w:type="gramEnd"/>
      <w:r w:rsidRPr="00696F53">
        <w:rPr>
          <w:rFonts w:asciiTheme="majorHAnsi" w:hAnsiTheme="majorHAnsi"/>
        </w:rPr>
        <w:t xml:space="preserve"> часов</w:t>
      </w:r>
      <w:r w:rsidR="00131DD3" w:rsidRPr="00696F53">
        <w:rPr>
          <w:rFonts w:asciiTheme="majorHAnsi" w:hAnsiTheme="majorHAnsi"/>
        </w:rPr>
        <w:t>, отведенных</w:t>
      </w:r>
      <w:r w:rsidRPr="00696F53">
        <w:rPr>
          <w:rFonts w:asciiTheme="majorHAnsi" w:hAnsiTheme="majorHAnsi"/>
        </w:rPr>
        <w:t xml:space="preserve"> на самостоятельную работу обучающихся. </w:t>
      </w:r>
    </w:p>
    <w:p w14:paraId="0768822D" w14:textId="77777777" w:rsidR="00131DD3" w:rsidRPr="00696F53" w:rsidRDefault="00131DD3" w:rsidP="000662A4">
      <w:pPr>
        <w:jc w:val="both"/>
        <w:rPr>
          <w:rFonts w:asciiTheme="majorHAnsi" w:hAnsiTheme="majorHAnsi"/>
        </w:rPr>
      </w:pPr>
    </w:p>
    <w:p w14:paraId="4F56B065" w14:textId="77777777" w:rsidR="004B7807" w:rsidRPr="00696F53" w:rsidRDefault="004B7807" w:rsidP="004B7807">
      <w:pPr>
        <w:shd w:val="clear" w:color="auto" w:fill="FFFFFF"/>
        <w:rPr>
          <w:rFonts w:asciiTheme="majorHAnsi" w:hAnsiTheme="majorHAnsi"/>
          <w:color w:val="000000"/>
        </w:rPr>
      </w:pPr>
      <w:r w:rsidRPr="00696F53">
        <w:rPr>
          <w:rFonts w:asciiTheme="majorHAnsi" w:hAnsiTheme="majorHAnsi"/>
          <w:color w:val="000000"/>
        </w:rPr>
        <w:t>Контактная работа включает в себя: занятия лекционного типа и занятия семинарского типа.</w:t>
      </w:r>
    </w:p>
    <w:p w14:paraId="4BB9E76F" w14:textId="77777777" w:rsidR="004B7807" w:rsidRPr="00696F53" w:rsidRDefault="004B7807" w:rsidP="000662A4">
      <w:pPr>
        <w:spacing w:line="276" w:lineRule="auto"/>
        <w:jc w:val="both"/>
        <w:rPr>
          <w:rFonts w:asciiTheme="majorHAnsi" w:hAnsiTheme="majorHAnsi"/>
          <w:b/>
          <w:bCs/>
          <w:highlight w:val="yellow"/>
        </w:rPr>
        <w:sectPr w:rsidR="004B7807" w:rsidRPr="00696F53" w:rsidSect="004B7807">
          <w:footerReference w:type="default" r:id="rId10"/>
          <w:pgSz w:w="11906" w:h="16838"/>
          <w:pgMar w:top="1134" w:right="1134" w:bottom="1134" w:left="1134" w:header="709" w:footer="709" w:gutter="0"/>
          <w:cols w:space="708"/>
          <w:titlePg/>
          <w:docGrid w:linePitch="360"/>
        </w:sectPr>
      </w:pPr>
    </w:p>
    <w:p w14:paraId="35F077E0" w14:textId="77777777" w:rsidR="00802009" w:rsidRPr="00696F53" w:rsidRDefault="006C19E1" w:rsidP="000662A4">
      <w:pPr>
        <w:spacing w:line="276" w:lineRule="auto"/>
        <w:jc w:val="both"/>
        <w:rPr>
          <w:rFonts w:asciiTheme="majorHAnsi" w:hAnsiTheme="majorHAnsi"/>
        </w:rPr>
      </w:pPr>
      <w:r w:rsidRPr="00696F53">
        <w:rPr>
          <w:rFonts w:asciiTheme="majorHAnsi" w:hAnsiTheme="majorHAnsi"/>
          <w:b/>
          <w:bCs/>
        </w:rPr>
        <w:lastRenderedPageBreak/>
        <w:t>5</w:t>
      </w:r>
      <w:r w:rsidR="003158FF" w:rsidRPr="00696F53">
        <w:rPr>
          <w:rFonts w:asciiTheme="majorHAnsi" w:hAnsiTheme="majorHAnsi"/>
          <w:b/>
          <w:bCs/>
        </w:rPr>
        <w:t>. </w:t>
      </w:r>
      <w:r w:rsidR="00802009" w:rsidRPr="00696F53">
        <w:rPr>
          <w:rFonts w:asciiTheme="majorHAnsi" w:hAnsiTheme="majorHAnsi"/>
        </w:rPr>
        <w:t>Содержание дисциплины (модуля), структурированное по темам (разделам) с указанием отведенного на них количества академических часов и виды учебных занятий</w:t>
      </w:r>
    </w:p>
    <w:p w14:paraId="65338B17" w14:textId="77777777" w:rsidR="00785A92" w:rsidRPr="00696F53" w:rsidRDefault="00785A92" w:rsidP="000662A4">
      <w:pPr>
        <w:spacing w:line="276" w:lineRule="auto"/>
        <w:jc w:val="both"/>
        <w:rPr>
          <w:rFonts w:asciiTheme="majorHAnsi" w:hAnsiTheme="majorHAnsi"/>
          <w:b/>
        </w:rPr>
      </w:pPr>
    </w:p>
    <w:tbl>
      <w:tblPr>
        <w:tblpPr w:leftFromText="180" w:rightFromText="180" w:vertAnchor="text" w:horzAnchor="page" w:tblpX="1009" w:tblpY="238"/>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60"/>
        <w:gridCol w:w="1040"/>
        <w:gridCol w:w="1086"/>
        <w:gridCol w:w="1276"/>
        <w:gridCol w:w="1276"/>
        <w:gridCol w:w="1275"/>
        <w:gridCol w:w="1418"/>
        <w:gridCol w:w="1701"/>
        <w:gridCol w:w="3054"/>
      </w:tblGrid>
      <w:tr w:rsidR="005945DA" w:rsidRPr="00696F53" w14:paraId="1AD5016F" w14:textId="77777777" w:rsidTr="00653EAB">
        <w:trPr>
          <w:trHeight w:val="135"/>
        </w:trPr>
        <w:tc>
          <w:tcPr>
            <w:tcW w:w="2660" w:type="dxa"/>
            <w:vMerge w:val="restart"/>
          </w:tcPr>
          <w:p w14:paraId="056BCC79" w14:textId="77777777" w:rsidR="005945DA" w:rsidRPr="00696F53" w:rsidRDefault="005945DA" w:rsidP="00802009">
            <w:pPr>
              <w:jc w:val="center"/>
              <w:rPr>
                <w:rFonts w:asciiTheme="majorHAnsi" w:hAnsiTheme="majorHAnsi"/>
                <w:b/>
                <w:bCs/>
              </w:rPr>
            </w:pPr>
            <w:r w:rsidRPr="00696F53">
              <w:rPr>
                <w:rFonts w:asciiTheme="majorHAnsi" w:hAnsiTheme="majorHAnsi"/>
                <w:b/>
                <w:bCs/>
                <w:sz w:val="22"/>
                <w:szCs w:val="22"/>
              </w:rPr>
              <w:t xml:space="preserve">Наименование </w:t>
            </w:r>
            <w:r w:rsidR="00692144" w:rsidRPr="00696F53">
              <w:rPr>
                <w:rFonts w:asciiTheme="majorHAnsi" w:hAnsiTheme="majorHAnsi"/>
                <w:b/>
                <w:bCs/>
                <w:sz w:val="22"/>
                <w:szCs w:val="22"/>
              </w:rPr>
              <w:t xml:space="preserve">и краткое содержание </w:t>
            </w:r>
            <w:r w:rsidRPr="00696F53">
              <w:rPr>
                <w:rFonts w:asciiTheme="majorHAnsi" w:hAnsiTheme="majorHAnsi"/>
                <w:b/>
                <w:bCs/>
                <w:sz w:val="22"/>
                <w:szCs w:val="22"/>
              </w:rPr>
              <w:t>разделов и тем дисциплины (модуля),</w:t>
            </w:r>
          </w:p>
          <w:p w14:paraId="138FECA4" w14:textId="77777777" w:rsidR="005945DA" w:rsidRPr="00696F53" w:rsidRDefault="005945DA" w:rsidP="00FF5AAB">
            <w:pPr>
              <w:rPr>
                <w:rFonts w:asciiTheme="majorHAnsi" w:hAnsiTheme="majorHAnsi"/>
                <w:b/>
                <w:bCs/>
              </w:rPr>
            </w:pPr>
          </w:p>
          <w:p w14:paraId="13760947" w14:textId="77777777" w:rsidR="005945DA" w:rsidRPr="00696F53" w:rsidRDefault="005945DA" w:rsidP="00802009">
            <w:pPr>
              <w:jc w:val="center"/>
              <w:rPr>
                <w:rFonts w:asciiTheme="majorHAnsi" w:hAnsiTheme="majorHAnsi"/>
                <w:b/>
              </w:rPr>
            </w:pPr>
            <w:r w:rsidRPr="00696F53">
              <w:rPr>
                <w:rFonts w:asciiTheme="majorHAnsi" w:hAnsiTheme="majorHAnsi"/>
                <w:b/>
                <w:bCs/>
                <w:sz w:val="22"/>
                <w:szCs w:val="22"/>
              </w:rPr>
              <w:t>Форма промежуточной аттестации по дисциплине (модулю)</w:t>
            </w:r>
          </w:p>
        </w:tc>
        <w:tc>
          <w:tcPr>
            <w:tcW w:w="1040" w:type="dxa"/>
            <w:vMerge w:val="restart"/>
          </w:tcPr>
          <w:p w14:paraId="324E9706" w14:textId="77777777" w:rsidR="005945DA" w:rsidRPr="00696F53" w:rsidRDefault="005945DA" w:rsidP="00802009">
            <w:pPr>
              <w:jc w:val="center"/>
              <w:rPr>
                <w:rFonts w:asciiTheme="majorHAnsi" w:hAnsiTheme="majorHAnsi"/>
                <w:b/>
                <w:bCs/>
              </w:rPr>
            </w:pPr>
            <w:r w:rsidRPr="00696F53">
              <w:rPr>
                <w:rFonts w:asciiTheme="majorHAnsi" w:hAnsiTheme="majorHAnsi"/>
                <w:b/>
                <w:bCs/>
                <w:sz w:val="22"/>
                <w:szCs w:val="22"/>
              </w:rPr>
              <w:t>Всего</w:t>
            </w:r>
          </w:p>
          <w:p w14:paraId="0C049DCB" w14:textId="77777777" w:rsidR="005945DA" w:rsidRPr="00696F53" w:rsidRDefault="005945DA" w:rsidP="00802009">
            <w:pPr>
              <w:jc w:val="center"/>
              <w:rPr>
                <w:rFonts w:asciiTheme="majorHAnsi" w:hAnsiTheme="majorHAnsi"/>
                <w:b/>
              </w:rPr>
            </w:pPr>
            <w:r w:rsidRPr="00696F53">
              <w:rPr>
                <w:rFonts w:asciiTheme="majorHAnsi" w:hAnsiTheme="majorHAnsi"/>
                <w:b/>
                <w:bCs/>
                <w:sz w:val="22"/>
                <w:szCs w:val="22"/>
              </w:rPr>
              <w:t>(</w:t>
            </w:r>
            <w:proofErr w:type="spellStart"/>
            <w:r w:rsidRPr="00696F53">
              <w:rPr>
                <w:rFonts w:asciiTheme="majorHAnsi" w:hAnsiTheme="majorHAnsi"/>
                <w:b/>
                <w:bCs/>
                <w:sz w:val="22"/>
                <w:szCs w:val="22"/>
              </w:rPr>
              <w:t>ак.ч</w:t>
            </w:r>
            <w:proofErr w:type="spellEnd"/>
            <w:r w:rsidRPr="00696F53">
              <w:rPr>
                <w:rFonts w:asciiTheme="majorHAnsi" w:hAnsiTheme="majorHAnsi"/>
                <w:b/>
                <w:bCs/>
                <w:sz w:val="22"/>
                <w:szCs w:val="22"/>
              </w:rPr>
              <w:t>.</w:t>
            </w:r>
            <w:r w:rsidRPr="00696F53">
              <w:rPr>
                <w:rFonts w:asciiTheme="majorHAnsi" w:hAnsiTheme="majorHAnsi"/>
                <w:b/>
                <w:sz w:val="22"/>
                <w:szCs w:val="22"/>
              </w:rPr>
              <w:t>)</w:t>
            </w:r>
          </w:p>
        </w:tc>
        <w:tc>
          <w:tcPr>
            <w:tcW w:w="8032" w:type="dxa"/>
            <w:gridSpan w:val="6"/>
          </w:tcPr>
          <w:p w14:paraId="28263BB4" w14:textId="77777777" w:rsidR="005945DA" w:rsidRPr="00696F53" w:rsidRDefault="005945DA" w:rsidP="00FF5AAB">
            <w:pPr>
              <w:jc w:val="center"/>
              <w:rPr>
                <w:rFonts w:asciiTheme="majorHAnsi" w:hAnsiTheme="majorHAnsi"/>
                <w:b/>
              </w:rPr>
            </w:pPr>
            <w:r w:rsidRPr="00696F53">
              <w:rPr>
                <w:rFonts w:asciiTheme="majorHAnsi" w:hAnsiTheme="majorHAnsi"/>
                <w:b/>
                <w:sz w:val="22"/>
                <w:szCs w:val="22"/>
              </w:rPr>
              <w:t>В том числе</w:t>
            </w:r>
          </w:p>
        </w:tc>
        <w:tc>
          <w:tcPr>
            <w:tcW w:w="3054" w:type="dxa"/>
            <w:vMerge w:val="restart"/>
            <w:vAlign w:val="center"/>
          </w:tcPr>
          <w:p w14:paraId="5DCD42C1" w14:textId="77777777" w:rsidR="005945DA" w:rsidRPr="00696F53" w:rsidRDefault="005945DA" w:rsidP="0044578F">
            <w:pPr>
              <w:jc w:val="center"/>
              <w:rPr>
                <w:rFonts w:asciiTheme="majorHAnsi" w:hAnsiTheme="majorHAnsi"/>
                <w:b/>
              </w:rPr>
            </w:pPr>
            <w:r w:rsidRPr="00696F53">
              <w:rPr>
                <w:rFonts w:asciiTheme="majorHAnsi" w:hAnsiTheme="majorHAnsi"/>
                <w:b/>
                <w:bCs/>
                <w:sz w:val="22"/>
                <w:szCs w:val="22"/>
              </w:rPr>
              <w:t>Форма текущего контроля успеваемости, наименование</w:t>
            </w:r>
          </w:p>
          <w:p w14:paraId="2686C234" w14:textId="77777777" w:rsidR="005945DA" w:rsidRPr="00696F53" w:rsidRDefault="005945DA" w:rsidP="005D5F79">
            <w:pPr>
              <w:rPr>
                <w:rFonts w:asciiTheme="majorHAnsi" w:hAnsiTheme="majorHAnsi"/>
                <w:b/>
              </w:rPr>
            </w:pPr>
          </w:p>
        </w:tc>
      </w:tr>
      <w:tr w:rsidR="005945DA" w:rsidRPr="00696F53" w14:paraId="10B8DC64" w14:textId="77777777" w:rsidTr="00653EAB">
        <w:trPr>
          <w:trHeight w:val="135"/>
        </w:trPr>
        <w:tc>
          <w:tcPr>
            <w:tcW w:w="2660" w:type="dxa"/>
            <w:vMerge/>
          </w:tcPr>
          <w:p w14:paraId="78A4D02B" w14:textId="77777777" w:rsidR="005945DA" w:rsidRPr="00696F53" w:rsidRDefault="005945DA" w:rsidP="00FF5AAB">
            <w:pPr>
              <w:rPr>
                <w:rFonts w:asciiTheme="majorHAnsi" w:hAnsiTheme="majorHAnsi"/>
                <w:b/>
              </w:rPr>
            </w:pPr>
          </w:p>
        </w:tc>
        <w:tc>
          <w:tcPr>
            <w:tcW w:w="1040" w:type="dxa"/>
            <w:vMerge/>
          </w:tcPr>
          <w:p w14:paraId="65D30172" w14:textId="77777777" w:rsidR="005945DA" w:rsidRPr="00696F53" w:rsidRDefault="005945DA" w:rsidP="00FF5AAB">
            <w:pPr>
              <w:rPr>
                <w:rFonts w:asciiTheme="majorHAnsi" w:hAnsiTheme="majorHAnsi"/>
                <w:b/>
              </w:rPr>
            </w:pPr>
          </w:p>
        </w:tc>
        <w:tc>
          <w:tcPr>
            <w:tcW w:w="6331" w:type="dxa"/>
            <w:gridSpan w:val="5"/>
          </w:tcPr>
          <w:p w14:paraId="6AEB6DF8" w14:textId="77777777" w:rsidR="005945DA" w:rsidRPr="00696F53" w:rsidRDefault="005945DA" w:rsidP="00FF5AAB">
            <w:pPr>
              <w:jc w:val="center"/>
              <w:rPr>
                <w:rFonts w:asciiTheme="majorHAnsi" w:hAnsiTheme="majorHAnsi"/>
                <w:b/>
                <w:bCs/>
              </w:rPr>
            </w:pPr>
            <w:r w:rsidRPr="00696F53">
              <w:rPr>
                <w:rFonts w:asciiTheme="majorHAnsi" w:hAnsiTheme="majorHAnsi"/>
                <w:b/>
                <w:bCs/>
                <w:sz w:val="22"/>
                <w:szCs w:val="22"/>
              </w:rPr>
              <w:t xml:space="preserve">Контактная работа </w:t>
            </w:r>
            <w:r w:rsidRPr="00696F53">
              <w:rPr>
                <w:rFonts w:asciiTheme="majorHAnsi" w:hAnsiTheme="majorHAnsi"/>
                <w:b/>
                <w:bCs/>
                <w:sz w:val="22"/>
                <w:szCs w:val="22"/>
              </w:rPr>
              <w:br/>
              <w:t>(работа во взаимодействии с преподавателем)</w:t>
            </w:r>
          </w:p>
          <w:p w14:paraId="64E6B116" w14:textId="77777777" w:rsidR="005945DA" w:rsidRPr="00696F53" w:rsidRDefault="005945DA" w:rsidP="00FF5AAB">
            <w:pPr>
              <w:jc w:val="center"/>
              <w:rPr>
                <w:rFonts w:asciiTheme="majorHAnsi" w:hAnsiTheme="majorHAnsi"/>
                <w:b/>
                <w:i/>
                <w:iCs/>
              </w:rPr>
            </w:pPr>
            <w:r w:rsidRPr="00696F53">
              <w:rPr>
                <w:rFonts w:asciiTheme="majorHAnsi" w:hAnsiTheme="majorHAnsi"/>
                <w:b/>
                <w:bCs/>
                <w:i/>
                <w:iCs/>
                <w:sz w:val="22"/>
                <w:szCs w:val="22"/>
              </w:rPr>
              <w:t>Виды контактной работы, академические часы</w:t>
            </w:r>
            <w:r w:rsidRPr="00696F53">
              <w:rPr>
                <w:rStyle w:val="af"/>
                <w:rFonts w:asciiTheme="majorHAnsi" w:hAnsiTheme="majorHAnsi"/>
                <w:b/>
                <w:bCs/>
                <w:i/>
                <w:iCs/>
                <w:sz w:val="22"/>
                <w:szCs w:val="22"/>
              </w:rPr>
              <w:footnoteReference w:id="1"/>
            </w:r>
          </w:p>
          <w:p w14:paraId="01248BB6" w14:textId="77777777" w:rsidR="005945DA" w:rsidRPr="00696F53" w:rsidRDefault="005945DA" w:rsidP="00FF5AAB">
            <w:pPr>
              <w:jc w:val="center"/>
              <w:rPr>
                <w:rFonts w:asciiTheme="majorHAnsi" w:hAnsiTheme="majorHAnsi"/>
                <w:b/>
                <w:bCs/>
              </w:rPr>
            </w:pPr>
          </w:p>
        </w:tc>
        <w:tc>
          <w:tcPr>
            <w:tcW w:w="1701" w:type="dxa"/>
            <w:vMerge w:val="restart"/>
            <w:textDirection w:val="btLr"/>
            <w:vAlign w:val="center"/>
          </w:tcPr>
          <w:p w14:paraId="72107C1D" w14:textId="77777777" w:rsidR="005945DA" w:rsidRPr="00696F53" w:rsidRDefault="005945DA" w:rsidP="00653EAB">
            <w:pPr>
              <w:ind w:left="113" w:right="113"/>
              <w:jc w:val="center"/>
              <w:rPr>
                <w:rFonts w:asciiTheme="majorHAnsi" w:hAnsiTheme="majorHAnsi"/>
                <w:b/>
                <w:bCs/>
              </w:rPr>
            </w:pPr>
            <w:r w:rsidRPr="00696F53">
              <w:rPr>
                <w:rFonts w:asciiTheme="majorHAnsi" w:hAnsiTheme="majorHAnsi"/>
                <w:b/>
                <w:bCs/>
                <w:sz w:val="22"/>
                <w:szCs w:val="22"/>
              </w:rPr>
              <w:t>Самостоятельная работа обучающегося,</w:t>
            </w:r>
          </w:p>
          <w:p w14:paraId="7D764ACF" w14:textId="77777777" w:rsidR="005945DA" w:rsidRPr="00696F53" w:rsidRDefault="005945DA" w:rsidP="00653EAB">
            <w:pPr>
              <w:ind w:left="113" w:right="113"/>
              <w:jc w:val="center"/>
              <w:rPr>
                <w:rFonts w:asciiTheme="majorHAnsi" w:hAnsiTheme="majorHAnsi"/>
                <w:b/>
                <w:i/>
                <w:iCs/>
              </w:rPr>
            </w:pPr>
            <w:r w:rsidRPr="00696F53">
              <w:rPr>
                <w:rFonts w:asciiTheme="majorHAnsi" w:hAnsiTheme="majorHAnsi"/>
                <w:b/>
                <w:bCs/>
                <w:iCs/>
                <w:sz w:val="22"/>
                <w:szCs w:val="22"/>
              </w:rPr>
              <w:t>академические часы</w:t>
            </w:r>
          </w:p>
        </w:tc>
        <w:tc>
          <w:tcPr>
            <w:tcW w:w="3054" w:type="dxa"/>
            <w:vMerge/>
          </w:tcPr>
          <w:p w14:paraId="3E20F08B" w14:textId="77777777" w:rsidR="005945DA" w:rsidRPr="00696F53" w:rsidRDefault="005945DA" w:rsidP="005D5F79">
            <w:pPr>
              <w:rPr>
                <w:rFonts w:asciiTheme="majorHAnsi" w:hAnsiTheme="majorHAnsi"/>
                <w:b/>
                <w:bCs/>
                <w:i/>
              </w:rPr>
            </w:pPr>
          </w:p>
        </w:tc>
      </w:tr>
      <w:tr w:rsidR="00D0369D" w:rsidRPr="00696F53" w14:paraId="2DD04A11" w14:textId="77777777" w:rsidTr="00653EAB">
        <w:trPr>
          <w:trHeight w:val="549"/>
        </w:trPr>
        <w:tc>
          <w:tcPr>
            <w:tcW w:w="2660" w:type="dxa"/>
            <w:vMerge/>
          </w:tcPr>
          <w:p w14:paraId="1EEB9E47" w14:textId="77777777" w:rsidR="00D0369D" w:rsidRPr="00696F53" w:rsidRDefault="00D0369D" w:rsidP="00FF5AAB">
            <w:pPr>
              <w:rPr>
                <w:rFonts w:asciiTheme="majorHAnsi" w:hAnsiTheme="majorHAnsi"/>
                <w:b/>
              </w:rPr>
            </w:pPr>
          </w:p>
        </w:tc>
        <w:tc>
          <w:tcPr>
            <w:tcW w:w="1040" w:type="dxa"/>
            <w:vMerge/>
          </w:tcPr>
          <w:p w14:paraId="5023DB3D" w14:textId="77777777" w:rsidR="00D0369D" w:rsidRPr="00696F53" w:rsidRDefault="00D0369D" w:rsidP="00FF5AAB">
            <w:pPr>
              <w:rPr>
                <w:rFonts w:asciiTheme="majorHAnsi" w:hAnsiTheme="majorHAnsi"/>
                <w:b/>
              </w:rPr>
            </w:pPr>
          </w:p>
        </w:tc>
        <w:tc>
          <w:tcPr>
            <w:tcW w:w="1086" w:type="dxa"/>
            <w:vMerge w:val="restart"/>
            <w:textDirection w:val="btLr"/>
            <w:vAlign w:val="center"/>
          </w:tcPr>
          <w:p w14:paraId="0A9E9E03" w14:textId="77777777" w:rsidR="00D0369D" w:rsidRPr="00696F53" w:rsidRDefault="00D0369D" w:rsidP="00D0369D">
            <w:pPr>
              <w:ind w:left="113" w:right="113"/>
              <w:jc w:val="center"/>
              <w:rPr>
                <w:rFonts w:asciiTheme="majorHAnsi" w:hAnsiTheme="majorHAnsi"/>
                <w:b/>
              </w:rPr>
            </w:pPr>
            <w:r w:rsidRPr="00696F53">
              <w:rPr>
                <w:rFonts w:asciiTheme="majorHAnsi" w:hAnsiTheme="majorHAnsi"/>
                <w:b/>
                <w:sz w:val="22"/>
                <w:szCs w:val="22"/>
              </w:rPr>
              <w:t>Занятия лекционного типа (лекции)</w:t>
            </w:r>
          </w:p>
        </w:tc>
        <w:tc>
          <w:tcPr>
            <w:tcW w:w="3827" w:type="dxa"/>
            <w:gridSpan w:val="3"/>
            <w:tcBorders>
              <w:right w:val="single" w:sz="4" w:space="0" w:color="auto"/>
            </w:tcBorders>
            <w:vAlign w:val="center"/>
          </w:tcPr>
          <w:p w14:paraId="02208D52" w14:textId="77777777" w:rsidR="00D0369D" w:rsidRPr="00696F53" w:rsidRDefault="00D0369D" w:rsidP="00D0369D">
            <w:pPr>
              <w:jc w:val="center"/>
              <w:rPr>
                <w:rFonts w:asciiTheme="majorHAnsi" w:hAnsiTheme="majorHAnsi"/>
                <w:b/>
              </w:rPr>
            </w:pPr>
            <w:r w:rsidRPr="00696F53">
              <w:rPr>
                <w:rFonts w:asciiTheme="majorHAnsi" w:hAnsiTheme="majorHAnsi"/>
                <w:b/>
                <w:sz w:val="22"/>
                <w:szCs w:val="22"/>
              </w:rPr>
              <w:t>Занятия семинарского типа</w:t>
            </w:r>
          </w:p>
        </w:tc>
        <w:tc>
          <w:tcPr>
            <w:tcW w:w="1418" w:type="dxa"/>
            <w:vMerge w:val="restart"/>
            <w:tcBorders>
              <w:left w:val="single" w:sz="4" w:space="0" w:color="auto"/>
            </w:tcBorders>
            <w:textDirection w:val="btLr"/>
            <w:vAlign w:val="center"/>
          </w:tcPr>
          <w:p w14:paraId="35DA270E" w14:textId="77777777" w:rsidR="00D0369D" w:rsidRPr="00696F53" w:rsidRDefault="00D0369D" w:rsidP="00653EAB">
            <w:pPr>
              <w:ind w:left="113" w:right="113"/>
              <w:jc w:val="center"/>
              <w:rPr>
                <w:rFonts w:asciiTheme="majorHAnsi" w:hAnsiTheme="majorHAnsi"/>
                <w:b/>
                <w:bCs/>
                <w:color w:val="FF6600"/>
                <w:highlight w:val="yellow"/>
              </w:rPr>
            </w:pPr>
            <w:r w:rsidRPr="00696F53">
              <w:rPr>
                <w:rFonts w:asciiTheme="majorHAnsi" w:hAnsiTheme="majorHAnsi"/>
                <w:b/>
                <w:bCs/>
                <w:sz w:val="22"/>
                <w:szCs w:val="22"/>
              </w:rPr>
              <w:t>Всего</w:t>
            </w:r>
          </w:p>
        </w:tc>
        <w:tc>
          <w:tcPr>
            <w:tcW w:w="1701" w:type="dxa"/>
            <w:vMerge/>
          </w:tcPr>
          <w:p w14:paraId="0D191AA2" w14:textId="77777777" w:rsidR="00D0369D" w:rsidRPr="00696F53" w:rsidRDefault="00D0369D" w:rsidP="00FF5AAB">
            <w:pPr>
              <w:rPr>
                <w:rFonts w:asciiTheme="majorHAnsi" w:hAnsiTheme="majorHAnsi"/>
                <w:b/>
                <w:bCs/>
                <w:highlight w:val="yellow"/>
              </w:rPr>
            </w:pPr>
          </w:p>
        </w:tc>
        <w:tc>
          <w:tcPr>
            <w:tcW w:w="3054" w:type="dxa"/>
            <w:vMerge/>
          </w:tcPr>
          <w:p w14:paraId="171F7B77" w14:textId="77777777" w:rsidR="00D0369D" w:rsidRPr="00696F53" w:rsidRDefault="00D0369D" w:rsidP="00FF5AAB">
            <w:pPr>
              <w:rPr>
                <w:rFonts w:asciiTheme="majorHAnsi" w:hAnsiTheme="majorHAnsi"/>
                <w:b/>
                <w:bCs/>
                <w:highlight w:val="yellow"/>
              </w:rPr>
            </w:pPr>
          </w:p>
        </w:tc>
      </w:tr>
      <w:tr w:rsidR="005945DA" w:rsidRPr="00696F53" w14:paraId="4D27F8F3" w14:textId="77777777" w:rsidTr="007D486C">
        <w:trPr>
          <w:trHeight w:val="2073"/>
        </w:trPr>
        <w:tc>
          <w:tcPr>
            <w:tcW w:w="2660" w:type="dxa"/>
            <w:vMerge/>
          </w:tcPr>
          <w:p w14:paraId="2AB62CBE" w14:textId="77777777" w:rsidR="005945DA" w:rsidRPr="00696F53" w:rsidRDefault="005945DA" w:rsidP="00FF5AAB">
            <w:pPr>
              <w:rPr>
                <w:rFonts w:asciiTheme="majorHAnsi" w:hAnsiTheme="majorHAnsi"/>
                <w:b/>
              </w:rPr>
            </w:pPr>
          </w:p>
        </w:tc>
        <w:tc>
          <w:tcPr>
            <w:tcW w:w="1040" w:type="dxa"/>
            <w:vMerge/>
          </w:tcPr>
          <w:p w14:paraId="29DF4234" w14:textId="77777777" w:rsidR="005945DA" w:rsidRPr="00696F53" w:rsidRDefault="005945DA" w:rsidP="00FF5AAB">
            <w:pPr>
              <w:rPr>
                <w:rFonts w:asciiTheme="majorHAnsi" w:hAnsiTheme="majorHAnsi"/>
                <w:b/>
              </w:rPr>
            </w:pPr>
          </w:p>
        </w:tc>
        <w:tc>
          <w:tcPr>
            <w:tcW w:w="1086" w:type="dxa"/>
            <w:vMerge/>
            <w:textDirection w:val="btLr"/>
            <w:vAlign w:val="center"/>
          </w:tcPr>
          <w:p w14:paraId="74FB7BCF" w14:textId="77777777" w:rsidR="005945DA" w:rsidRPr="00696F53" w:rsidRDefault="005945DA" w:rsidP="00D33E63">
            <w:pPr>
              <w:ind w:left="113" w:right="113"/>
              <w:rPr>
                <w:rFonts w:asciiTheme="majorHAnsi" w:hAnsiTheme="majorHAnsi"/>
                <w:b/>
              </w:rPr>
            </w:pPr>
          </w:p>
        </w:tc>
        <w:tc>
          <w:tcPr>
            <w:tcW w:w="1276" w:type="dxa"/>
            <w:textDirection w:val="btLr"/>
            <w:vAlign w:val="center"/>
          </w:tcPr>
          <w:p w14:paraId="6EC9B9DE" w14:textId="77777777" w:rsidR="005945DA" w:rsidRPr="00696F53" w:rsidRDefault="00D0369D" w:rsidP="00D0369D">
            <w:pPr>
              <w:ind w:left="113" w:right="113"/>
              <w:jc w:val="center"/>
              <w:rPr>
                <w:rFonts w:asciiTheme="majorHAnsi" w:hAnsiTheme="majorHAnsi"/>
                <w:b/>
              </w:rPr>
            </w:pPr>
            <w:r w:rsidRPr="00696F53">
              <w:rPr>
                <w:rFonts w:asciiTheme="majorHAnsi" w:hAnsiTheme="majorHAnsi"/>
                <w:b/>
                <w:sz w:val="22"/>
                <w:szCs w:val="22"/>
              </w:rPr>
              <w:t>Семинары</w:t>
            </w:r>
          </w:p>
        </w:tc>
        <w:tc>
          <w:tcPr>
            <w:tcW w:w="1276" w:type="dxa"/>
            <w:textDirection w:val="btLr"/>
            <w:vAlign w:val="center"/>
          </w:tcPr>
          <w:p w14:paraId="4BEC7BA6" w14:textId="77777777" w:rsidR="005945DA" w:rsidRPr="00696F53" w:rsidRDefault="00D0369D" w:rsidP="00D0369D">
            <w:pPr>
              <w:ind w:left="113" w:right="113"/>
              <w:jc w:val="center"/>
              <w:rPr>
                <w:rFonts w:asciiTheme="majorHAnsi" w:hAnsiTheme="majorHAnsi"/>
                <w:b/>
                <w:lang w:val="en-US"/>
              </w:rPr>
            </w:pPr>
            <w:r w:rsidRPr="00696F53">
              <w:rPr>
                <w:rFonts w:asciiTheme="majorHAnsi" w:hAnsiTheme="majorHAnsi"/>
                <w:b/>
                <w:sz w:val="22"/>
                <w:szCs w:val="22"/>
              </w:rPr>
              <w:t>Лабораторные занятия</w:t>
            </w:r>
            <w:r w:rsidR="00050941" w:rsidRPr="00696F53">
              <w:rPr>
                <w:rFonts w:asciiTheme="majorHAnsi" w:hAnsiTheme="majorHAnsi"/>
                <w:b/>
                <w:sz w:val="22"/>
                <w:szCs w:val="22"/>
                <w:lang w:val="en-US"/>
              </w:rPr>
              <w:t>*</w:t>
            </w:r>
          </w:p>
        </w:tc>
        <w:tc>
          <w:tcPr>
            <w:tcW w:w="1275" w:type="dxa"/>
            <w:tcBorders>
              <w:right w:val="single" w:sz="4" w:space="0" w:color="auto"/>
            </w:tcBorders>
            <w:textDirection w:val="btLr"/>
            <w:vAlign w:val="center"/>
          </w:tcPr>
          <w:p w14:paraId="4A506ED7" w14:textId="77777777" w:rsidR="005945DA" w:rsidRPr="00696F53" w:rsidRDefault="00D0369D" w:rsidP="00D0369D">
            <w:pPr>
              <w:jc w:val="center"/>
              <w:rPr>
                <w:rFonts w:asciiTheme="majorHAnsi" w:hAnsiTheme="majorHAnsi"/>
                <w:b/>
                <w:lang w:val="en-US"/>
              </w:rPr>
            </w:pPr>
            <w:r w:rsidRPr="00696F53">
              <w:rPr>
                <w:rFonts w:asciiTheme="majorHAnsi" w:hAnsiTheme="majorHAnsi"/>
                <w:b/>
                <w:sz w:val="22"/>
                <w:szCs w:val="22"/>
              </w:rPr>
              <w:t>Практические занятия</w:t>
            </w:r>
            <w:r w:rsidR="00050941" w:rsidRPr="00696F53">
              <w:rPr>
                <w:rFonts w:asciiTheme="majorHAnsi" w:hAnsiTheme="majorHAnsi"/>
                <w:b/>
                <w:sz w:val="22"/>
                <w:szCs w:val="22"/>
                <w:lang w:val="en-US"/>
              </w:rPr>
              <w:t>*</w:t>
            </w:r>
          </w:p>
        </w:tc>
        <w:tc>
          <w:tcPr>
            <w:tcW w:w="1418" w:type="dxa"/>
            <w:vMerge/>
            <w:tcBorders>
              <w:left w:val="single" w:sz="4" w:space="0" w:color="auto"/>
            </w:tcBorders>
          </w:tcPr>
          <w:p w14:paraId="0AB8F84A" w14:textId="77777777" w:rsidR="005945DA" w:rsidRPr="00696F53" w:rsidRDefault="005945DA" w:rsidP="00802009">
            <w:pPr>
              <w:jc w:val="center"/>
              <w:rPr>
                <w:rFonts w:asciiTheme="majorHAnsi" w:hAnsiTheme="majorHAnsi"/>
                <w:b/>
                <w:bCs/>
              </w:rPr>
            </w:pPr>
          </w:p>
        </w:tc>
        <w:tc>
          <w:tcPr>
            <w:tcW w:w="1701" w:type="dxa"/>
            <w:vMerge/>
          </w:tcPr>
          <w:p w14:paraId="7519DB9D" w14:textId="77777777" w:rsidR="005945DA" w:rsidRPr="00696F53" w:rsidRDefault="005945DA" w:rsidP="00FF5AAB">
            <w:pPr>
              <w:rPr>
                <w:rFonts w:asciiTheme="majorHAnsi" w:hAnsiTheme="majorHAnsi"/>
                <w:b/>
                <w:bCs/>
                <w:highlight w:val="yellow"/>
              </w:rPr>
            </w:pPr>
          </w:p>
        </w:tc>
        <w:tc>
          <w:tcPr>
            <w:tcW w:w="3054" w:type="dxa"/>
            <w:vMerge/>
          </w:tcPr>
          <w:p w14:paraId="7C0B00BB" w14:textId="77777777" w:rsidR="005945DA" w:rsidRPr="00696F53" w:rsidRDefault="005945DA" w:rsidP="00FF5AAB">
            <w:pPr>
              <w:rPr>
                <w:rFonts w:asciiTheme="majorHAnsi" w:hAnsiTheme="majorHAnsi"/>
                <w:b/>
                <w:bCs/>
                <w:highlight w:val="yellow"/>
              </w:rPr>
            </w:pPr>
          </w:p>
        </w:tc>
      </w:tr>
      <w:tr w:rsidR="00B8665F" w:rsidRPr="00696F53" w14:paraId="487E0D7A" w14:textId="77777777" w:rsidTr="008B4A97">
        <w:tc>
          <w:tcPr>
            <w:tcW w:w="2660" w:type="dxa"/>
            <w:vAlign w:val="center"/>
          </w:tcPr>
          <w:p w14:paraId="1186553A" w14:textId="77777777" w:rsidR="00B8665F" w:rsidRPr="00696F53" w:rsidRDefault="00B8665F" w:rsidP="00B8665F">
            <w:pPr>
              <w:pBdr>
                <w:top w:val="nil"/>
                <w:left w:val="nil"/>
                <w:bottom w:val="nil"/>
                <w:right w:val="nil"/>
                <w:between w:val="nil"/>
              </w:pBdr>
              <w:spacing w:line="220" w:lineRule="auto"/>
              <w:jc w:val="center"/>
              <w:rPr>
                <w:rFonts w:asciiTheme="majorHAnsi" w:hAnsiTheme="majorHAnsi"/>
                <w:color w:val="000000"/>
                <w:sz w:val="20"/>
                <w:szCs w:val="20"/>
              </w:rPr>
            </w:pPr>
            <w:r w:rsidRPr="00696F53">
              <w:rPr>
                <w:rFonts w:asciiTheme="majorHAnsi" w:hAnsiTheme="majorHAnsi"/>
                <w:color w:val="000000"/>
                <w:sz w:val="20"/>
                <w:szCs w:val="20"/>
              </w:rPr>
              <w:t>Введение</w:t>
            </w:r>
          </w:p>
        </w:tc>
        <w:tc>
          <w:tcPr>
            <w:tcW w:w="1040" w:type="dxa"/>
          </w:tcPr>
          <w:p w14:paraId="69804877" w14:textId="77777777" w:rsidR="00B8665F" w:rsidRPr="00696F53" w:rsidRDefault="00B8665F" w:rsidP="00B8665F">
            <w:pPr>
              <w:rPr>
                <w:rFonts w:asciiTheme="majorHAnsi" w:hAnsiTheme="majorHAnsi"/>
                <w:b/>
                <w:sz w:val="20"/>
                <w:szCs w:val="20"/>
              </w:rPr>
            </w:pPr>
          </w:p>
        </w:tc>
        <w:tc>
          <w:tcPr>
            <w:tcW w:w="1086" w:type="dxa"/>
          </w:tcPr>
          <w:p w14:paraId="7968F87C" w14:textId="77777777" w:rsidR="00B8665F" w:rsidRPr="00696F53" w:rsidRDefault="00B8665F" w:rsidP="00B8665F">
            <w:pPr>
              <w:rPr>
                <w:rFonts w:asciiTheme="majorHAnsi" w:hAnsiTheme="majorHAnsi"/>
                <w:bCs/>
                <w:color w:val="000000" w:themeColor="text1"/>
                <w:sz w:val="20"/>
                <w:szCs w:val="20"/>
              </w:rPr>
            </w:pPr>
            <w:r w:rsidRPr="00696F53">
              <w:rPr>
                <w:rFonts w:asciiTheme="majorHAnsi" w:hAnsiTheme="majorHAnsi"/>
                <w:bCs/>
                <w:color w:val="000000" w:themeColor="text1"/>
                <w:sz w:val="20"/>
                <w:szCs w:val="20"/>
              </w:rPr>
              <w:t>3</w:t>
            </w:r>
          </w:p>
        </w:tc>
        <w:tc>
          <w:tcPr>
            <w:tcW w:w="1276" w:type="dxa"/>
          </w:tcPr>
          <w:p w14:paraId="4B11A588" w14:textId="77777777" w:rsidR="00B8665F" w:rsidRPr="00696F53" w:rsidRDefault="00B8665F" w:rsidP="00B8665F">
            <w:pPr>
              <w:rPr>
                <w:rFonts w:asciiTheme="majorHAnsi" w:hAnsiTheme="majorHAnsi"/>
                <w:bCs/>
                <w:color w:val="000000" w:themeColor="text1"/>
                <w:sz w:val="20"/>
                <w:szCs w:val="20"/>
              </w:rPr>
            </w:pPr>
            <w:r w:rsidRPr="00696F53">
              <w:rPr>
                <w:rFonts w:asciiTheme="majorHAnsi" w:hAnsiTheme="majorHAnsi"/>
                <w:bCs/>
                <w:color w:val="000000" w:themeColor="text1"/>
                <w:sz w:val="20"/>
                <w:szCs w:val="20"/>
              </w:rPr>
              <w:t>3</w:t>
            </w:r>
          </w:p>
        </w:tc>
        <w:tc>
          <w:tcPr>
            <w:tcW w:w="1276" w:type="dxa"/>
          </w:tcPr>
          <w:p w14:paraId="7F082F3D" w14:textId="77777777" w:rsidR="00B8665F" w:rsidRPr="00696F53" w:rsidRDefault="00B8665F" w:rsidP="00B8665F">
            <w:pPr>
              <w:rPr>
                <w:rFonts w:asciiTheme="majorHAnsi" w:hAnsiTheme="majorHAnsi"/>
                <w:bCs/>
                <w:color w:val="000000" w:themeColor="text1"/>
                <w:sz w:val="20"/>
                <w:szCs w:val="20"/>
              </w:rPr>
            </w:pPr>
          </w:p>
        </w:tc>
        <w:tc>
          <w:tcPr>
            <w:tcW w:w="1275" w:type="dxa"/>
          </w:tcPr>
          <w:p w14:paraId="78093962" w14:textId="77777777" w:rsidR="00B8665F" w:rsidRPr="00696F53" w:rsidRDefault="00B8665F" w:rsidP="00B8665F">
            <w:pPr>
              <w:rPr>
                <w:rFonts w:asciiTheme="majorHAnsi" w:hAnsiTheme="majorHAnsi"/>
                <w:bCs/>
                <w:color w:val="000000" w:themeColor="text1"/>
                <w:sz w:val="20"/>
                <w:szCs w:val="20"/>
              </w:rPr>
            </w:pPr>
          </w:p>
        </w:tc>
        <w:tc>
          <w:tcPr>
            <w:tcW w:w="1418" w:type="dxa"/>
          </w:tcPr>
          <w:p w14:paraId="14EB58F8" w14:textId="77777777" w:rsidR="00B8665F" w:rsidRPr="00696F53" w:rsidRDefault="00B8665F" w:rsidP="00B8665F">
            <w:pPr>
              <w:rPr>
                <w:rFonts w:asciiTheme="majorHAnsi" w:hAnsiTheme="majorHAnsi"/>
                <w:bCs/>
                <w:color w:val="000000" w:themeColor="text1"/>
                <w:sz w:val="20"/>
                <w:szCs w:val="20"/>
              </w:rPr>
            </w:pPr>
          </w:p>
        </w:tc>
        <w:tc>
          <w:tcPr>
            <w:tcW w:w="1701" w:type="dxa"/>
          </w:tcPr>
          <w:p w14:paraId="23C0D905" w14:textId="77777777" w:rsidR="00B8665F" w:rsidRPr="00696F53" w:rsidRDefault="00B8665F" w:rsidP="00B8665F">
            <w:pPr>
              <w:rPr>
                <w:rFonts w:asciiTheme="majorHAnsi" w:hAnsiTheme="majorHAnsi"/>
                <w:bCs/>
                <w:color w:val="000000" w:themeColor="text1"/>
                <w:sz w:val="20"/>
                <w:szCs w:val="20"/>
              </w:rPr>
            </w:pPr>
            <w:r w:rsidRPr="00696F53">
              <w:rPr>
                <w:rFonts w:asciiTheme="majorHAnsi" w:hAnsiTheme="majorHAnsi"/>
                <w:bCs/>
                <w:color w:val="000000" w:themeColor="text1"/>
                <w:sz w:val="20"/>
                <w:szCs w:val="20"/>
              </w:rPr>
              <w:t>4</w:t>
            </w:r>
          </w:p>
        </w:tc>
        <w:tc>
          <w:tcPr>
            <w:tcW w:w="3054" w:type="dxa"/>
          </w:tcPr>
          <w:p w14:paraId="38524DC3" w14:textId="77777777" w:rsidR="00B8665F" w:rsidRPr="00696F53" w:rsidRDefault="00B8665F" w:rsidP="00B8665F">
            <w:pPr>
              <w:rPr>
                <w:rFonts w:asciiTheme="majorHAnsi" w:hAnsiTheme="majorHAnsi"/>
                <w:b/>
                <w:sz w:val="20"/>
                <w:szCs w:val="20"/>
              </w:rPr>
            </w:pPr>
            <w:r w:rsidRPr="00696F53">
              <w:rPr>
                <w:rFonts w:asciiTheme="majorHAnsi" w:hAnsiTheme="majorHAnsi"/>
                <w:bCs/>
                <w:sz w:val="20"/>
                <w:szCs w:val="20"/>
              </w:rPr>
              <w:t>Опрос, проверка домашнего задания</w:t>
            </w:r>
          </w:p>
        </w:tc>
      </w:tr>
      <w:tr w:rsidR="00B8665F" w:rsidRPr="00696F53" w14:paraId="2D223151" w14:textId="77777777" w:rsidTr="008B4A97">
        <w:trPr>
          <w:trHeight w:val="584"/>
        </w:trPr>
        <w:tc>
          <w:tcPr>
            <w:tcW w:w="2660" w:type="dxa"/>
            <w:vAlign w:val="center"/>
          </w:tcPr>
          <w:p w14:paraId="26D7E0C8" w14:textId="77777777" w:rsidR="00B8665F" w:rsidRPr="00696F53" w:rsidRDefault="00B8665F" w:rsidP="00B8665F">
            <w:pPr>
              <w:pBdr>
                <w:top w:val="nil"/>
                <w:left w:val="nil"/>
                <w:bottom w:val="nil"/>
                <w:right w:val="nil"/>
                <w:between w:val="nil"/>
              </w:pBdr>
              <w:spacing w:line="220" w:lineRule="auto"/>
              <w:jc w:val="center"/>
              <w:rPr>
                <w:rFonts w:asciiTheme="majorHAnsi" w:hAnsiTheme="majorHAnsi"/>
                <w:color w:val="000000"/>
                <w:sz w:val="20"/>
                <w:szCs w:val="20"/>
              </w:rPr>
            </w:pPr>
            <w:r w:rsidRPr="00696F53">
              <w:rPr>
                <w:rFonts w:asciiTheme="majorHAnsi" w:hAnsiTheme="majorHAnsi"/>
                <w:color w:val="000000"/>
                <w:sz w:val="20"/>
                <w:szCs w:val="20"/>
              </w:rPr>
              <w:t>Нейтринные хроники</w:t>
            </w:r>
          </w:p>
        </w:tc>
        <w:tc>
          <w:tcPr>
            <w:tcW w:w="1040" w:type="dxa"/>
          </w:tcPr>
          <w:p w14:paraId="42D71BDE" w14:textId="77777777" w:rsidR="00B8665F" w:rsidRPr="00696F53" w:rsidRDefault="00B8665F" w:rsidP="00B8665F">
            <w:pPr>
              <w:rPr>
                <w:rFonts w:asciiTheme="majorHAnsi" w:hAnsiTheme="majorHAnsi"/>
                <w:b/>
                <w:sz w:val="20"/>
                <w:szCs w:val="20"/>
              </w:rPr>
            </w:pPr>
          </w:p>
        </w:tc>
        <w:tc>
          <w:tcPr>
            <w:tcW w:w="1086" w:type="dxa"/>
          </w:tcPr>
          <w:p w14:paraId="5154EADD" w14:textId="77777777" w:rsidR="00B8665F" w:rsidRPr="00696F53" w:rsidRDefault="00B8665F" w:rsidP="00B8665F">
            <w:pPr>
              <w:rPr>
                <w:rFonts w:asciiTheme="majorHAnsi" w:hAnsiTheme="majorHAnsi"/>
                <w:bCs/>
                <w:color w:val="000000" w:themeColor="text1"/>
                <w:sz w:val="20"/>
                <w:szCs w:val="20"/>
              </w:rPr>
            </w:pPr>
            <w:r w:rsidRPr="00696F53">
              <w:rPr>
                <w:rFonts w:asciiTheme="majorHAnsi" w:hAnsiTheme="majorHAnsi"/>
                <w:bCs/>
                <w:color w:val="000000" w:themeColor="text1"/>
                <w:sz w:val="20"/>
                <w:szCs w:val="20"/>
              </w:rPr>
              <w:t>3</w:t>
            </w:r>
          </w:p>
        </w:tc>
        <w:tc>
          <w:tcPr>
            <w:tcW w:w="1276" w:type="dxa"/>
          </w:tcPr>
          <w:p w14:paraId="41C30A9C" w14:textId="77777777" w:rsidR="00B8665F" w:rsidRPr="00696F53" w:rsidRDefault="00B8665F" w:rsidP="00B8665F">
            <w:pPr>
              <w:rPr>
                <w:rFonts w:asciiTheme="majorHAnsi" w:hAnsiTheme="majorHAnsi"/>
                <w:bCs/>
                <w:color w:val="000000" w:themeColor="text1"/>
                <w:sz w:val="20"/>
                <w:szCs w:val="20"/>
              </w:rPr>
            </w:pPr>
            <w:r w:rsidRPr="00696F53">
              <w:rPr>
                <w:rFonts w:asciiTheme="majorHAnsi" w:hAnsiTheme="majorHAnsi"/>
                <w:bCs/>
                <w:color w:val="000000" w:themeColor="text1"/>
                <w:sz w:val="20"/>
                <w:szCs w:val="20"/>
              </w:rPr>
              <w:t>3</w:t>
            </w:r>
          </w:p>
        </w:tc>
        <w:tc>
          <w:tcPr>
            <w:tcW w:w="1276" w:type="dxa"/>
          </w:tcPr>
          <w:p w14:paraId="727AD2D8" w14:textId="77777777" w:rsidR="00B8665F" w:rsidRPr="00696F53" w:rsidRDefault="00B8665F" w:rsidP="00B8665F">
            <w:pPr>
              <w:rPr>
                <w:rFonts w:asciiTheme="majorHAnsi" w:hAnsiTheme="majorHAnsi"/>
                <w:bCs/>
                <w:color w:val="000000" w:themeColor="text1"/>
                <w:sz w:val="20"/>
                <w:szCs w:val="20"/>
              </w:rPr>
            </w:pPr>
          </w:p>
        </w:tc>
        <w:tc>
          <w:tcPr>
            <w:tcW w:w="1275" w:type="dxa"/>
          </w:tcPr>
          <w:p w14:paraId="6CF78FF1" w14:textId="77777777" w:rsidR="00B8665F" w:rsidRPr="00696F53" w:rsidRDefault="00B8665F" w:rsidP="00B8665F">
            <w:pPr>
              <w:rPr>
                <w:rFonts w:asciiTheme="majorHAnsi" w:hAnsiTheme="majorHAnsi"/>
                <w:bCs/>
                <w:color w:val="000000" w:themeColor="text1"/>
                <w:sz w:val="20"/>
                <w:szCs w:val="20"/>
              </w:rPr>
            </w:pPr>
          </w:p>
        </w:tc>
        <w:tc>
          <w:tcPr>
            <w:tcW w:w="1418" w:type="dxa"/>
          </w:tcPr>
          <w:p w14:paraId="705A0AE8" w14:textId="77777777" w:rsidR="00B8665F" w:rsidRPr="00696F53" w:rsidRDefault="00B8665F" w:rsidP="00B8665F">
            <w:pPr>
              <w:rPr>
                <w:rFonts w:asciiTheme="majorHAnsi" w:hAnsiTheme="majorHAnsi"/>
                <w:bCs/>
                <w:color w:val="000000" w:themeColor="text1"/>
                <w:sz w:val="20"/>
                <w:szCs w:val="20"/>
              </w:rPr>
            </w:pPr>
          </w:p>
        </w:tc>
        <w:tc>
          <w:tcPr>
            <w:tcW w:w="1701" w:type="dxa"/>
          </w:tcPr>
          <w:p w14:paraId="496157F2" w14:textId="77777777" w:rsidR="00B8665F" w:rsidRPr="00696F53" w:rsidRDefault="00B8665F" w:rsidP="00B8665F">
            <w:pPr>
              <w:rPr>
                <w:rFonts w:asciiTheme="majorHAnsi" w:hAnsiTheme="majorHAnsi"/>
                <w:bCs/>
                <w:color w:val="000000" w:themeColor="text1"/>
                <w:sz w:val="20"/>
                <w:szCs w:val="20"/>
              </w:rPr>
            </w:pPr>
            <w:r w:rsidRPr="00696F53">
              <w:rPr>
                <w:rFonts w:asciiTheme="majorHAnsi" w:hAnsiTheme="majorHAnsi"/>
                <w:bCs/>
                <w:color w:val="000000" w:themeColor="text1"/>
                <w:sz w:val="20"/>
                <w:szCs w:val="20"/>
              </w:rPr>
              <w:t>4</w:t>
            </w:r>
          </w:p>
        </w:tc>
        <w:tc>
          <w:tcPr>
            <w:tcW w:w="3054" w:type="dxa"/>
          </w:tcPr>
          <w:p w14:paraId="3677CDE2" w14:textId="77777777" w:rsidR="00B8665F" w:rsidRPr="00696F53" w:rsidRDefault="00B8665F" w:rsidP="00B8665F">
            <w:pPr>
              <w:rPr>
                <w:rFonts w:asciiTheme="majorHAnsi" w:hAnsiTheme="majorHAnsi"/>
                <w:b/>
                <w:sz w:val="20"/>
                <w:szCs w:val="20"/>
              </w:rPr>
            </w:pPr>
            <w:r w:rsidRPr="00696F53">
              <w:rPr>
                <w:rFonts w:asciiTheme="majorHAnsi" w:hAnsiTheme="majorHAnsi"/>
                <w:bCs/>
                <w:sz w:val="20"/>
                <w:szCs w:val="20"/>
              </w:rPr>
              <w:t>Опрос, проверка домашнего задания</w:t>
            </w:r>
          </w:p>
        </w:tc>
      </w:tr>
      <w:tr w:rsidR="00B8665F" w:rsidRPr="00696F53" w14:paraId="6E36DDB6" w14:textId="77777777" w:rsidTr="008B4A97">
        <w:tc>
          <w:tcPr>
            <w:tcW w:w="2660" w:type="dxa"/>
            <w:vAlign w:val="center"/>
          </w:tcPr>
          <w:p w14:paraId="13CABE94" w14:textId="77777777" w:rsidR="00B8665F" w:rsidRPr="00696F53" w:rsidRDefault="00B8665F" w:rsidP="00B8665F">
            <w:pPr>
              <w:pBdr>
                <w:top w:val="nil"/>
                <w:left w:val="nil"/>
                <w:bottom w:val="nil"/>
                <w:right w:val="nil"/>
                <w:between w:val="nil"/>
              </w:pBdr>
              <w:spacing w:line="220" w:lineRule="auto"/>
              <w:jc w:val="center"/>
              <w:rPr>
                <w:rFonts w:asciiTheme="majorHAnsi" w:hAnsiTheme="majorHAnsi"/>
                <w:color w:val="000000"/>
                <w:sz w:val="20"/>
                <w:szCs w:val="20"/>
              </w:rPr>
            </w:pPr>
            <w:r w:rsidRPr="00696F53">
              <w:rPr>
                <w:rFonts w:asciiTheme="majorHAnsi" w:hAnsiTheme="majorHAnsi"/>
                <w:color w:val="000000"/>
                <w:sz w:val="20"/>
                <w:szCs w:val="20"/>
              </w:rPr>
              <w:t>Нейтринные очерки</w:t>
            </w:r>
          </w:p>
        </w:tc>
        <w:tc>
          <w:tcPr>
            <w:tcW w:w="1040" w:type="dxa"/>
          </w:tcPr>
          <w:p w14:paraId="63FDF88C" w14:textId="77777777" w:rsidR="00B8665F" w:rsidRPr="00696F53" w:rsidRDefault="00B8665F" w:rsidP="00B8665F">
            <w:pPr>
              <w:rPr>
                <w:rFonts w:asciiTheme="majorHAnsi" w:hAnsiTheme="majorHAnsi"/>
                <w:b/>
                <w:sz w:val="20"/>
                <w:szCs w:val="20"/>
              </w:rPr>
            </w:pPr>
          </w:p>
        </w:tc>
        <w:tc>
          <w:tcPr>
            <w:tcW w:w="1086" w:type="dxa"/>
          </w:tcPr>
          <w:p w14:paraId="21350953" w14:textId="77777777" w:rsidR="00B8665F" w:rsidRPr="00696F53" w:rsidRDefault="00B8665F" w:rsidP="00B8665F">
            <w:pPr>
              <w:rPr>
                <w:rFonts w:asciiTheme="majorHAnsi" w:hAnsiTheme="majorHAnsi"/>
                <w:bCs/>
                <w:color w:val="000000" w:themeColor="text1"/>
                <w:sz w:val="20"/>
                <w:szCs w:val="20"/>
              </w:rPr>
            </w:pPr>
            <w:r w:rsidRPr="00696F53">
              <w:rPr>
                <w:rFonts w:asciiTheme="majorHAnsi" w:hAnsiTheme="majorHAnsi"/>
                <w:bCs/>
                <w:color w:val="000000" w:themeColor="text1"/>
                <w:sz w:val="20"/>
                <w:szCs w:val="20"/>
              </w:rPr>
              <w:t>3</w:t>
            </w:r>
          </w:p>
        </w:tc>
        <w:tc>
          <w:tcPr>
            <w:tcW w:w="1276" w:type="dxa"/>
          </w:tcPr>
          <w:p w14:paraId="0AB36F4D" w14:textId="77777777" w:rsidR="00B8665F" w:rsidRPr="00696F53" w:rsidRDefault="00B8665F" w:rsidP="00B8665F">
            <w:pPr>
              <w:rPr>
                <w:rFonts w:asciiTheme="majorHAnsi" w:hAnsiTheme="majorHAnsi"/>
                <w:bCs/>
                <w:color w:val="000000" w:themeColor="text1"/>
                <w:sz w:val="20"/>
                <w:szCs w:val="20"/>
              </w:rPr>
            </w:pPr>
            <w:r w:rsidRPr="00696F53">
              <w:rPr>
                <w:rFonts w:asciiTheme="majorHAnsi" w:hAnsiTheme="majorHAnsi"/>
                <w:bCs/>
                <w:color w:val="000000" w:themeColor="text1"/>
                <w:sz w:val="20"/>
                <w:szCs w:val="20"/>
              </w:rPr>
              <w:t>3</w:t>
            </w:r>
          </w:p>
        </w:tc>
        <w:tc>
          <w:tcPr>
            <w:tcW w:w="1276" w:type="dxa"/>
          </w:tcPr>
          <w:p w14:paraId="20C18EA7" w14:textId="77777777" w:rsidR="00B8665F" w:rsidRPr="00696F53" w:rsidRDefault="00B8665F" w:rsidP="00B8665F">
            <w:pPr>
              <w:rPr>
                <w:rFonts w:asciiTheme="majorHAnsi" w:hAnsiTheme="majorHAnsi"/>
                <w:bCs/>
                <w:color w:val="000000" w:themeColor="text1"/>
                <w:sz w:val="20"/>
                <w:szCs w:val="20"/>
              </w:rPr>
            </w:pPr>
          </w:p>
        </w:tc>
        <w:tc>
          <w:tcPr>
            <w:tcW w:w="1275" w:type="dxa"/>
          </w:tcPr>
          <w:p w14:paraId="3C8A608E" w14:textId="77777777" w:rsidR="00B8665F" w:rsidRPr="00696F53" w:rsidRDefault="00B8665F" w:rsidP="00B8665F">
            <w:pPr>
              <w:rPr>
                <w:rFonts w:asciiTheme="majorHAnsi" w:hAnsiTheme="majorHAnsi"/>
                <w:bCs/>
                <w:color w:val="000000" w:themeColor="text1"/>
                <w:sz w:val="20"/>
                <w:szCs w:val="20"/>
              </w:rPr>
            </w:pPr>
          </w:p>
        </w:tc>
        <w:tc>
          <w:tcPr>
            <w:tcW w:w="1418" w:type="dxa"/>
          </w:tcPr>
          <w:p w14:paraId="23A6F0CB" w14:textId="77777777" w:rsidR="00B8665F" w:rsidRPr="00696F53" w:rsidRDefault="00B8665F" w:rsidP="00B8665F">
            <w:pPr>
              <w:rPr>
                <w:rFonts w:asciiTheme="majorHAnsi" w:hAnsiTheme="majorHAnsi"/>
                <w:bCs/>
                <w:color w:val="000000" w:themeColor="text1"/>
                <w:sz w:val="20"/>
                <w:szCs w:val="20"/>
              </w:rPr>
            </w:pPr>
          </w:p>
        </w:tc>
        <w:tc>
          <w:tcPr>
            <w:tcW w:w="1701" w:type="dxa"/>
          </w:tcPr>
          <w:p w14:paraId="567060FB" w14:textId="77777777" w:rsidR="00B8665F" w:rsidRPr="00696F53" w:rsidRDefault="00B8665F" w:rsidP="00B8665F">
            <w:pPr>
              <w:rPr>
                <w:rFonts w:asciiTheme="majorHAnsi" w:hAnsiTheme="majorHAnsi"/>
                <w:bCs/>
                <w:color w:val="000000" w:themeColor="text1"/>
                <w:sz w:val="20"/>
                <w:szCs w:val="20"/>
              </w:rPr>
            </w:pPr>
            <w:r w:rsidRPr="00696F53">
              <w:rPr>
                <w:rFonts w:asciiTheme="majorHAnsi" w:hAnsiTheme="majorHAnsi"/>
                <w:bCs/>
                <w:color w:val="000000" w:themeColor="text1"/>
                <w:sz w:val="20"/>
                <w:szCs w:val="20"/>
              </w:rPr>
              <w:t>6</w:t>
            </w:r>
          </w:p>
        </w:tc>
        <w:tc>
          <w:tcPr>
            <w:tcW w:w="3054" w:type="dxa"/>
          </w:tcPr>
          <w:p w14:paraId="304550BB" w14:textId="77777777" w:rsidR="00B8665F" w:rsidRPr="00696F53" w:rsidRDefault="00B8665F" w:rsidP="00B8665F">
            <w:pPr>
              <w:rPr>
                <w:rFonts w:asciiTheme="majorHAnsi" w:hAnsiTheme="majorHAnsi"/>
                <w:b/>
                <w:sz w:val="20"/>
                <w:szCs w:val="20"/>
              </w:rPr>
            </w:pPr>
            <w:r w:rsidRPr="00696F53">
              <w:rPr>
                <w:rFonts w:asciiTheme="majorHAnsi" w:hAnsiTheme="majorHAnsi"/>
                <w:bCs/>
                <w:sz w:val="20"/>
                <w:szCs w:val="20"/>
              </w:rPr>
              <w:t>Опрос, проверка домашнего задания</w:t>
            </w:r>
          </w:p>
        </w:tc>
      </w:tr>
      <w:tr w:rsidR="00B8665F" w:rsidRPr="00696F53" w14:paraId="4F5AB05D" w14:textId="77777777" w:rsidTr="008B4A97">
        <w:tc>
          <w:tcPr>
            <w:tcW w:w="2660" w:type="dxa"/>
            <w:vAlign w:val="center"/>
          </w:tcPr>
          <w:p w14:paraId="49E48FC5" w14:textId="77777777" w:rsidR="00B8665F" w:rsidRPr="00696F53" w:rsidRDefault="00B8665F" w:rsidP="00B8665F">
            <w:pPr>
              <w:pBdr>
                <w:top w:val="nil"/>
                <w:left w:val="nil"/>
                <w:bottom w:val="nil"/>
                <w:right w:val="nil"/>
                <w:between w:val="nil"/>
              </w:pBdr>
              <w:spacing w:line="220" w:lineRule="auto"/>
              <w:jc w:val="center"/>
              <w:rPr>
                <w:rFonts w:asciiTheme="majorHAnsi" w:hAnsiTheme="majorHAnsi"/>
                <w:color w:val="000000"/>
                <w:sz w:val="20"/>
                <w:szCs w:val="20"/>
              </w:rPr>
            </w:pPr>
            <w:r w:rsidRPr="00696F53">
              <w:rPr>
                <w:rFonts w:asciiTheme="majorHAnsi" w:hAnsiTheme="majorHAnsi"/>
                <w:color w:val="000000"/>
                <w:sz w:val="20"/>
                <w:szCs w:val="20"/>
              </w:rPr>
              <w:t>Масса нейтрино в Стандартной Модели</w:t>
            </w:r>
          </w:p>
        </w:tc>
        <w:tc>
          <w:tcPr>
            <w:tcW w:w="1040" w:type="dxa"/>
          </w:tcPr>
          <w:p w14:paraId="606C4DC2" w14:textId="77777777" w:rsidR="00B8665F" w:rsidRPr="00696F53" w:rsidRDefault="00B8665F" w:rsidP="00B8665F">
            <w:pPr>
              <w:rPr>
                <w:rFonts w:asciiTheme="majorHAnsi" w:hAnsiTheme="majorHAnsi"/>
                <w:b/>
                <w:sz w:val="20"/>
                <w:szCs w:val="20"/>
              </w:rPr>
            </w:pPr>
          </w:p>
        </w:tc>
        <w:tc>
          <w:tcPr>
            <w:tcW w:w="1086" w:type="dxa"/>
          </w:tcPr>
          <w:p w14:paraId="35EFF979" w14:textId="77777777" w:rsidR="00B8665F" w:rsidRPr="00696F53" w:rsidRDefault="00B8665F" w:rsidP="00B8665F">
            <w:pPr>
              <w:rPr>
                <w:rFonts w:asciiTheme="majorHAnsi" w:hAnsiTheme="majorHAnsi"/>
                <w:bCs/>
                <w:color w:val="000000" w:themeColor="text1"/>
                <w:sz w:val="20"/>
                <w:szCs w:val="20"/>
              </w:rPr>
            </w:pPr>
            <w:r w:rsidRPr="00696F53">
              <w:rPr>
                <w:rFonts w:asciiTheme="majorHAnsi" w:hAnsiTheme="majorHAnsi"/>
                <w:bCs/>
                <w:color w:val="000000" w:themeColor="text1"/>
                <w:sz w:val="20"/>
                <w:szCs w:val="20"/>
              </w:rPr>
              <w:t>3</w:t>
            </w:r>
          </w:p>
        </w:tc>
        <w:tc>
          <w:tcPr>
            <w:tcW w:w="1276" w:type="dxa"/>
          </w:tcPr>
          <w:p w14:paraId="5242634F" w14:textId="77777777" w:rsidR="00B8665F" w:rsidRPr="00696F53" w:rsidRDefault="00B8665F" w:rsidP="00B8665F">
            <w:pPr>
              <w:rPr>
                <w:rFonts w:asciiTheme="majorHAnsi" w:hAnsiTheme="majorHAnsi"/>
                <w:bCs/>
                <w:color w:val="000000" w:themeColor="text1"/>
                <w:sz w:val="20"/>
                <w:szCs w:val="20"/>
              </w:rPr>
            </w:pPr>
            <w:r w:rsidRPr="00696F53">
              <w:rPr>
                <w:rFonts w:asciiTheme="majorHAnsi" w:hAnsiTheme="majorHAnsi"/>
                <w:bCs/>
                <w:color w:val="000000" w:themeColor="text1"/>
                <w:sz w:val="20"/>
                <w:szCs w:val="20"/>
              </w:rPr>
              <w:t>3</w:t>
            </w:r>
          </w:p>
        </w:tc>
        <w:tc>
          <w:tcPr>
            <w:tcW w:w="1276" w:type="dxa"/>
          </w:tcPr>
          <w:p w14:paraId="57E8AB0F" w14:textId="77777777" w:rsidR="00B8665F" w:rsidRPr="00696F53" w:rsidRDefault="00B8665F" w:rsidP="00B8665F">
            <w:pPr>
              <w:rPr>
                <w:rFonts w:asciiTheme="majorHAnsi" w:hAnsiTheme="majorHAnsi"/>
                <w:bCs/>
                <w:color w:val="000000" w:themeColor="text1"/>
                <w:sz w:val="20"/>
                <w:szCs w:val="20"/>
              </w:rPr>
            </w:pPr>
          </w:p>
        </w:tc>
        <w:tc>
          <w:tcPr>
            <w:tcW w:w="1275" w:type="dxa"/>
          </w:tcPr>
          <w:p w14:paraId="13F744BB" w14:textId="77777777" w:rsidR="00B8665F" w:rsidRPr="00696F53" w:rsidRDefault="00B8665F" w:rsidP="00B8665F">
            <w:pPr>
              <w:rPr>
                <w:rFonts w:asciiTheme="majorHAnsi" w:hAnsiTheme="majorHAnsi"/>
                <w:bCs/>
                <w:color w:val="000000" w:themeColor="text1"/>
                <w:sz w:val="20"/>
                <w:szCs w:val="20"/>
              </w:rPr>
            </w:pPr>
          </w:p>
        </w:tc>
        <w:tc>
          <w:tcPr>
            <w:tcW w:w="1418" w:type="dxa"/>
          </w:tcPr>
          <w:p w14:paraId="10146B17" w14:textId="77777777" w:rsidR="00B8665F" w:rsidRPr="00696F53" w:rsidRDefault="00B8665F" w:rsidP="00B8665F">
            <w:pPr>
              <w:rPr>
                <w:rFonts w:asciiTheme="majorHAnsi" w:hAnsiTheme="majorHAnsi"/>
                <w:bCs/>
                <w:color w:val="000000" w:themeColor="text1"/>
                <w:sz w:val="20"/>
                <w:szCs w:val="20"/>
              </w:rPr>
            </w:pPr>
          </w:p>
        </w:tc>
        <w:tc>
          <w:tcPr>
            <w:tcW w:w="1701" w:type="dxa"/>
          </w:tcPr>
          <w:p w14:paraId="7A5D0AD2" w14:textId="77777777" w:rsidR="00B8665F" w:rsidRPr="00696F53" w:rsidRDefault="00B8665F" w:rsidP="00B8665F">
            <w:pPr>
              <w:rPr>
                <w:rFonts w:asciiTheme="majorHAnsi" w:hAnsiTheme="majorHAnsi"/>
                <w:bCs/>
                <w:color w:val="000000" w:themeColor="text1"/>
                <w:sz w:val="20"/>
                <w:szCs w:val="20"/>
              </w:rPr>
            </w:pPr>
            <w:r w:rsidRPr="00696F53">
              <w:rPr>
                <w:rFonts w:asciiTheme="majorHAnsi" w:hAnsiTheme="majorHAnsi"/>
                <w:bCs/>
                <w:color w:val="000000" w:themeColor="text1"/>
                <w:sz w:val="20"/>
                <w:szCs w:val="20"/>
              </w:rPr>
              <w:t>6</w:t>
            </w:r>
          </w:p>
        </w:tc>
        <w:tc>
          <w:tcPr>
            <w:tcW w:w="3054" w:type="dxa"/>
          </w:tcPr>
          <w:p w14:paraId="5E7526B4" w14:textId="77777777" w:rsidR="00B8665F" w:rsidRPr="00696F53" w:rsidRDefault="00B8665F" w:rsidP="00B8665F">
            <w:pPr>
              <w:rPr>
                <w:rFonts w:asciiTheme="majorHAnsi" w:hAnsiTheme="majorHAnsi"/>
                <w:b/>
                <w:sz w:val="20"/>
                <w:szCs w:val="20"/>
              </w:rPr>
            </w:pPr>
            <w:r w:rsidRPr="00696F53">
              <w:rPr>
                <w:rFonts w:asciiTheme="majorHAnsi" w:hAnsiTheme="majorHAnsi"/>
                <w:bCs/>
                <w:sz w:val="20"/>
                <w:szCs w:val="20"/>
              </w:rPr>
              <w:t>Опрос, проверка домашнего задания</w:t>
            </w:r>
          </w:p>
        </w:tc>
      </w:tr>
      <w:tr w:rsidR="00B8665F" w:rsidRPr="00696F53" w14:paraId="074F4E73" w14:textId="77777777" w:rsidTr="008B4A97">
        <w:tc>
          <w:tcPr>
            <w:tcW w:w="2660" w:type="dxa"/>
            <w:vAlign w:val="center"/>
          </w:tcPr>
          <w:p w14:paraId="652CCBFB" w14:textId="77777777" w:rsidR="00B8665F" w:rsidRPr="00696F53" w:rsidRDefault="00B8665F" w:rsidP="00B8665F">
            <w:pPr>
              <w:pBdr>
                <w:top w:val="nil"/>
                <w:left w:val="nil"/>
                <w:bottom w:val="nil"/>
                <w:right w:val="nil"/>
                <w:between w:val="nil"/>
              </w:pBdr>
              <w:spacing w:line="220" w:lineRule="auto"/>
              <w:jc w:val="center"/>
              <w:rPr>
                <w:rFonts w:asciiTheme="majorHAnsi" w:hAnsiTheme="majorHAnsi"/>
                <w:color w:val="000000"/>
                <w:sz w:val="20"/>
                <w:szCs w:val="20"/>
              </w:rPr>
            </w:pPr>
            <w:r w:rsidRPr="00696F53">
              <w:rPr>
                <w:rFonts w:asciiTheme="majorHAnsi" w:hAnsiTheme="majorHAnsi"/>
                <w:color w:val="000000"/>
                <w:sz w:val="20"/>
                <w:szCs w:val="20"/>
              </w:rPr>
              <w:t>Нейтринные осцилляции в вакууме</w:t>
            </w:r>
          </w:p>
        </w:tc>
        <w:tc>
          <w:tcPr>
            <w:tcW w:w="1040" w:type="dxa"/>
          </w:tcPr>
          <w:p w14:paraId="029A411E" w14:textId="77777777" w:rsidR="00B8665F" w:rsidRPr="00696F53" w:rsidRDefault="00B8665F" w:rsidP="00B8665F">
            <w:pPr>
              <w:rPr>
                <w:rFonts w:asciiTheme="majorHAnsi" w:hAnsiTheme="majorHAnsi"/>
                <w:b/>
                <w:sz w:val="20"/>
                <w:szCs w:val="20"/>
              </w:rPr>
            </w:pPr>
          </w:p>
        </w:tc>
        <w:tc>
          <w:tcPr>
            <w:tcW w:w="1086" w:type="dxa"/>
          </w:tcPr>
          <w:p w14:paraId="72C0C2B5" w14:textId="77777777" w:rsidR="00B8665F" w:rsidRPr="00696F53" w:rsidRDefault="00B8665F" w:rsidP="00B8665F">
            <w:pPr>
              <w:rPr>
                <w:rFonts w:asciiTheme="majorHAnsi" w:hAnsiTheme="majorHAnsi"/>
                <w:bCs/>
                <w:color w:val="000000" w:themeColor="text1"/>
                <w:sz w:val="20"/>
                <w:szCs w:val="20"/>
              </w:rPr>
            </w:pPr>
            <w:r w:rsidRPr="00696F53">
              <w:rPr>
                <w:rFonts w:asciiTheme="majorHAnsi" w:hAnsiTheme="majorHAnsi"/>
                <w:bCs/>
                <w:color w:val="000000" w:themeColor="text1"/>
                <w:sz w:val="20"/>
                <w:szCs w:val="20"/>
              </w:rPr>
              <w:t>3</w:t>
            </w:r>
          </w:p>
        </w:tc>
        <w:tc>
          <w:tcPr>
            <w:tcW w:w="1276" w:type="dxa"/>
          </w:tcPr>
          <w:p w14:paraId="67FA9D67" w14:textId="77777777" w:rsidR="00B8665F" w:rsidRPr="00696F53" w:rsidRDefault="00B8665F" w:rsidP="00B8665F">
            <w:pPr>
              <w:rPr>
                <w:rFonts w:asciiTheme="majorHAnsi" w:hAnsiTheme="majorHAnsi"/>
                <w:bCs/>
                <w:color w:val="000000" w:themeColor="text1"/>
                <w:sz w:val="20"/>
                <w:szCs w:val="20"/>
              </w:rPr>
            </w:pPr>
            <w:r w:rsidRPr="00696F53">
              <w:rPr>
                <w:rFonts w:asciiTheme="majorHAnsi" w:hAnsiTheme="majorHAnsi"/>
                <w:bCs/>
                <w:color w:val="000000" w:themeColor="text1"/>
                <w:sz w:val="20"/>
                <w:szCs w:val="20"/>
              </w:rPr>
              <w:t>3</w:t>
            </w:r>
          </w:p>
        </w:tc>
        <w:tc>
          <w:tcPr>
            <w:tcW w:w="1276" w:type="dxa"/>
          </w:tcPr>
          <w:p w14:paraId="14756EBC" w14:textId="77777777" w:rsidR="00B8665F" w:rsidRPr="00696F53" w:rsidRDefault="00B8665F" w:rsidP="00B8665F">
            <w:pPr>
              <w:rPr>
                <w:rFonts w:asciiTheme="majorHAnsi" w:hAnsiTheme="majorHAnsi"/>
                <w:bCs/>
                <w:color w:val="000000" w:themeColor="text1"/>
                <w:sz w:val="20"/>
                <w:szCs w:val="20"/>
              </w:rPr>
            </w:pPr>
          </w:p>
        </w:tc>
        <w:tc>
          <w:tcPr>
            <w:tcW w:w="1275" w:type="dxa"/>
          </w:tcPr>
          <w:p w14:paraId="7825CE80" w14:textId="77777777" w:rsidR="00B8665F" w:rsidRPr="00696F53" w:rsidRDefault="00B8665F" w:rsidP="00B8665F">
            <w:pPr>
              <w:rPr>
                <w:rFonts w:asciiTheme="majorHAnsi" w:hAnsiTheme="majorHAnsi"/>
                <w:bCs/>
                <w:color w:val="000000" w:themeColor="text1"/>
                <w:sz w:val="20"/>
                <w:szCs w:val="20"/>
              </w:rPr>
            </w:pPr>
          </w:p>
        </w:tc>
        <w:tc>
          <w:tcPr>
            <w:tcW w:w="1418" w:type="dxa"/>
          </w:tcPr>
          <w:p w14:paraId="5D700B25" w14:textId="77777777" w:rsidR="00B8665F" w:rsidRPr="00696F53" w:rsidRDefault="00B8665F" w:rsidP="00B8665F">
            <w:pPr>
              <w:rPr>
                <w:rFonts w:asciiTheme="majorHAnsi" w:hAnsiTheme="majorHAnsi"/>
                <w:bCs/>
                <w:color w:val="000000" w:themeColor="text1"/>
                <w:sz w:val="20"/>
                <w:szCs w:val="20"/>
              </w:rPr>
            </w:pPr>
          </w:p>
        </w:tc>
        <w:tc>
          <w:tcPr>
            <w:tcW w:w="1701" w:type="dxa"/>
          </w:tcPr>
          <w:p w14:paraId="2E687404" w14:textId="77777777" w:rsidR="00B8665F" w:rsidRPr="00696F53" w:rsidRDefault="00B8665F" w:rsidP="00B8665F">
            <w:pPr>
              <w:rPr>
                <w:rFonts w:asciiTheme="majorHAnsi" w:hAnsiTheme="majorHAnsi"/>
                <w:bCs/>
                <w:color w:val="000000" w:themeColor="text1"/>
                <w:sz w:val="20"/>
                <w:szCs w:val="20"/>
              </w:rPr>
            </w:pPr>
            <w:r w:rsidRPr="00696F53">
              <w:rPr>
                <w:rFonts w:asciiTheme="majorHAnsi" w:hAnsiTheme="majorHAnsi"/>
                <w:bCs/>
                <w:color w:val="000000" w:themeColor="text1"/>
                <w:sz w:val="20"/>
                <w:szCs w:val="20"/>
              </w:rPr>
              <w:t>6</w:t>
            </w:r>
          </w:p>
        </w:tc>
        <w:tc>
          <w:tcPr>
            <w:tcW w:w="3054" w:type="dxa"/>
          </w:tcPr>
          <w:p w14:paraId="783794AB" w14:textId="77777777" w:rsidR="00B8665F" w:rsidRPr="00696F53" w:rsidRDefault="00B8665F" w:rsidP="00B8665F">
            <w:pPr>
              <w:rPr>
                <w:rFonts w:asciiTheme="majorHAnsi" w:hAnsiTheme="majorHAnsi"/>
                <w:b/>
                <w:sz w:val="20"/>
                <w:szCs w:val="20"/>
              </w:rPr>
            </w:pPr>
            <w:r w:rsidRPr="00696F53">
              <w:rPr>
                <w:rFonts w:asciiTheme="majorHAnsi" w:hAnsiTheme="majorHAnsi"/>
                <w:bCs/>
                <w:sz w:val="20"/>
                <w:szCs w:val="20"/>
              </w:rPr>
              <w:t>Опрос, проверка домашнего задания</w:t>
            </w:r>
          </w:p>
        </w:tc>
      </w:tr>
      <w:tr w:rsidR="00B8665F" w:rsidRPr="00696F53" w14:paraId="12A157EF" w14:textId="77777777" w:rsidTr="008B4A97">
        <w:tc>
          <w:tcPr>
            <w:tcW w:w="2660" w:type="dxa"/>
            <w:vAlign w:val="center"/>
          </w:tcPr>
          <w:p w14:paraId="08813BAA" w14:textId="77777777" w:rsidR="00B8665F" w:rsidRPr="00696F53" w:rsidRDefault="00B8665F" w:rsidP="00B8665F">
            <w:pPr>
              <w:pBdr>
                <w:top w:val="nil"/>
                <w:left w:val="nil"/>
                <w:bottom w:val="nil"/>
                <w:right w:val="nil"/>
                <w:between w:val="nil"/>
              </w:pBdr>
              <w:spacing w:line="220" w:lineRule="auto"/>
              <w:jc w:val="center"/>
              <w:rPr>
                <w:rFonts w:asciiTheme="majorHAnsi" w:hAnsiTheme="majorHAnsi"/>
                <w:color w:val="000000"/>
                <w:sz w:val="20"/>
                <w:szCs w:val="20"/>
              </w:rPr>
            </w:pPr>
            <w:r w:rsidRPr="00696F53">
              <w:rPr>
                <w:rFonts w:asciiTheme="majorHAnsi" w:hAnsiTheme="majorHAnsi"/>
                <w:color w:val="000000"/>
                <w:sz w:val="20"/>
                <w:szCs w:val="20"/>
              </w:rPr>
              <w:t>Нейтринные осцилляции в веществе</w:t>
            </w:r>
          </w:p>
        </w:tc>
        <w:tc>
          <w:tcPr>
            <w:tcW w:w="1040" w:type="dxa"/>
          </w:tcPr>
          <w:p w14:paraId="60DAB0D6" w14:textId="77777777" w:rsidR="00B8665F" w:rsidRPr="00696F53" w:rsidRDefault="00B8665F" w:rsidP="00B8665F">
            <w:pPr>
              <w:rPr>
                <w:rFonts w:asciiTheme="majorHAnsi" w:hAnsiTheme="majorHAnsi"/>
                <w:b/>
                <w:sz w:val="20"/>
                <w:szCs w:val="20"/>
              </w:rPr>
            </w:pPr>
          </w:p>
        </w:tc>
        <w:tc>
          <w:tcPr>
            <w:tcW w:w="1086" w:type="dxa"/>
          </w:tcPr>
          <w:p w14:paraId="40BEF7E8" w14:textId="77777777" w:rsidR="00B8665F" w:rsidRPr="00696F53" w:rsidRDefault="00B8665F" w:rsidP="00B8665F">
            <w:pPr>
              <w:rPr>
                <w:rFonts w:asciiTheme="majorHAnsi" w:hAnsiTheme="majorHAnsi"/>
                <w:bCs/>
                <w:color w:val="000000" w:themeColor="text1"/>
                <w:sz w:val="20"/>
                <w:szCs w:val="20"/>
              </w:rPr>
            </w:pPr>
            <w:r w:rsidRPr="00696F53">
              <w:rPr>
                <w:rFonts w:asciiTheme="majorHAnsi" w:hAnsiTheme="majorHAnsi"/>
                <w:bCs/>
                <w:color w:val="000000" w:themeColor="text1"/>
                <w:sz w:val="20"/>
                <w:szCs w:val="20"/>
              </w:rPr>
              <w:t>3</w:t>
            </w:r>
          </w:p>
        </w:tc>
        <w:tc>
          <w:tcPr>
            <w:tcW w:w="1276" w:type="dxa"/>
          </w:tcPr>
          <w:p w14:paraId="793943EA" w14:textId="77777777" w:rsidR="00B8665F" w:rsidRPr="00696F53" w:rsidRDefault="00B8665F" w:rsidP="00B8665F">
            <w:pPr>
              <w:rPr>
                <w:rFonts w:asciiTheme="majorHAnsi" w:hAnsiTheme="majorHAnsi"/>
                <w:bCs/>
                <w:color w:val="000000" w:themeColor="text1"/>
                <w:sz w:val="20"/>
                <w:szCs w:val="20"/>
              </w:rPr>
            </w:pPr>
            <w:r w:rsidRPr="00696F53">
              <w:rPr>
                <w:rFonts w:asciiTheme="majorHAnsi" w:hAnsiTheme="majorHAnsi"/>
                <w:bCs/>
                <w:color w:val="000000" w:themeColor="text1"/>
                <w:sz w:val="20"/>
                <w:szCs w:val="20"/>
              </w:rPr>
              <w:t>3</w:t>
            </w:r>
          </w:p>
        </w:tc>
        <w:tc>
          <w:tcPr>
            <w:tcW w:w="1276" w:type="dxa"/>
          </w:tcPr>
          <w:p w14:paraId="24EF5089" w14:textId="77777777" w:rsidR="00B8665F" w:rsidRPr="00696F53" w:rsidRDefault="00B8665F" w:rsidP="00B8665F">
            <w:pPr>
              <w:rPr>
                <w:rFonts w:asciiTheme="majorHAnsi" w:hAnsiTheme="majorHAnsi"/>
                <w:bCs/>
                <w:color w:val="000000" w:themeColor="text1"/>
                <w:sz w:val="20"/>
                <w:szCs w:val="20"/>
              </w:rPr>
            </w:pPr>
          </w:p>
        </w:tc>
        <w:tc>
          <w:tcPr>
            <w:tcW w:w="1275" w:type="dxa"/>
          </w:tcPr>
          <w:p w14:paraId="0BF15A3C" w14:textId="77777777" w:rsidR="00B8665F" w:rsidRPr="00696F53" w:rsidRDefault="00B8665F" w:rsidP="00B8665F">
            <w:pPr>
              <w:rPr>
                <w:rFonts w:asciiTheme="majorHAnsi" w:hAnsiTheme="majorHAnsi"/>
                <w:bCs/>
                <w:color w:val="000000" w:themeColor="text1"/>
                <w:sz w:val="20"/>
                <w:szCs w:val="20"/>
              </w:rPr>
            </w:pPr>
          </w:p>
        </w:tc>
        <w:tc>
          <w:tcPr>
            <w:tcW w:w="1418" w:type="dxa"/>
          </w:tcPr>
          <w:p w14:paraId="451F67B2" w14:textId="77777777" w:rsidR="00B8665F" w:rsidRPr="00696F53" w:rsidRDefault="00B8665F" w:rsidP="00B8665F">
            <w:pPr>
              <w:rPr>
                <w:rFonts w:asciiTheme="majorHAnsi" w:hAnsiTheme="majorHAnsi"/>
                <w:bCs/>
                <w:color w:val="000000" w:themeColor="text1"/>
                <w:sz w:val="20"/>
                <w:szCs w:val="20"/>
              </w:rPr>
            </w:pPr>
          </w:p>
        </w:tc>
        <w:tc>
          <w:tcPr>
            <w:tcW w:w="1701" w:type="dxa"/>
          </w:tcPr>
          <w:p w14:paraId="60D9DE78" w14:textId="77777777" w:rsidR="00B8665F" w:rsidRPr="00696F53" w:rsidRDefault="00B8665F" w:rsidP="00B8665F">
            <w:pPr>
              <w:rPr>
                <w:rFonts w:asciiTheme="majorHAnsi" w:hAnsiTheme="majorHAnsi"/>
                <w:bCs/>
                <w:color w:val="000000" w:themeColor="text1"/>
                <w:sz w:val="20"/>
                <w:szCs w:val="20"/>
              </w:rPr>
            </w:pPr>
            <w:r w:rsidRPr="00696F53">
              <w:rPr>
                <w:rFonts w:asciiTheme="majorHAnsi" w:hAnsiTheme="majorHAnsi"/>
                <w:bCs/>
                <w:color w:val="000000" w:themeColor="text1"/>
                <w:sz w:val="20"/>
                <w:szCs w:val="20"/>
              </w:rPr>
              <w:t>6</w:t>
            </w:r>
          </w:p>
        </w:tc>
        <w:tc>
          <w:tcPr>
            <w:tcW w:w="3054" w:type="dxa"/>
          </w:tcPr>
          <w:p w14:paraId="21389463" w14:textId="77777777" w:rsidR="00B8665F" w:rsidRPr="00696F53" w:rsidRDefault="00B8665F" w:rsidP="00B8665F">
            <w:pPr>
              <w:rPr>
                <w:rFonts w:asciiTheme="majorHAnsi" w:hAnsiTheme="majorHAnsi"/>
                <w:b/>
                <w:sz w:val="20"/>
                <w:szCs w:val="20"/>
              </w:rPr>
            </w:pPr>
            <w:r w:rsidRPr="00696F53">
              <w:rPr>
                <w:rFonts w:asciiTheme="majorHAnsi" w:hAnsiTheme="majorHAnsi"/>
                <w:bCs/>
                <w:sz w:val="20"/>
                <w:szCs w:val="20"/>
              </w:rPr>
              <w:t>Опрос, проверка домашнего задания</w:t>
            </w:r>
          </w:p>
        </w:tc>
      </w:tr>
      <w:tr w:rsidR="00802FDF" w:rsidRPr="00696F53" w14:paraId="238D7DE8" w14:textId="77777777" w:rsidTr="00653EAB">
        <w:tc>
          <w:tcPr>
            <w:tcW w:w="2660" w:type="dxa"/>
          </w:tcPr>
          <w:p w14:paraId="52B7279E" w14:textId="77777777" w:rsidR="00B8665F" w:rsidRPr="00696F53" w:rsidRDefault="00802FDF" w:rsidP="00B8665F">
            <w:pPr>
              <w:rPr>
                <w:rFonts w:asciiTheme="majorHAnsi" w:hAnsiTheme="majorHAnsi"/>
                <w:b/>
              </w:rPr>
            </w:pPr>
            <w:r w:rsidRPr="00696F53">
              <w:rPr>
                <w:rFonts w:asciiTheme="majorHAnsi" w:hAnsiTheme="majorHAnsi"/>
                <w:b/>
                <w:sz w:val="22"/>
                <w:szCs w:val="22"/>
              </w:rPr>
              <w:t>Промежуточная аттестация</w:t>
            </w:r>
          </w:p>
          <w:p w14:paraId="5777B04A" w14:textId="77777777" w:rsidR="00802FDF" w:rsidRPr="00696F53" w:rsidRDefault="00802FDF" w:rsidP="00FF5AAB">
            <w:pPr>
              <w:rPr>
                <w:rFonts w:asciiTheme="majorHAnsi" w:hAnsiTheme="majorHAnsi"/>
                <w:b/>
              </w:rPr>
            </w:pPr>
          </w:p>
        </w:tc>
        <w:tc>
          <w:tcPr>
            <w:tcW w:w="7371" w:type="dxa"/>
            <w:gridSpan w:val="6"/>
          </w:tcPr>
          <w:p w14:paraId="25B2E332" w14:textId="77777777" w:rsidR="00802FDF" w:rsidRPr="00696F53" w:rsidRDefault="00802FDF" w:rsidP="00FF5AAB">
            <w:pPr>
              <w:rPr>
                <w:rFonts w:asciiTheme="majorHAnsi" w:hAnsiTheme="majorHAnsi"/>
                <w:b/>
                <w:i/>
                <w:iCs/>
              </w:rPr>
            </w:pPr>
          </w:p>
        </w:tc>
        <w:tc>
          <w:tcPr>
            <w:tcW w:w="1701" w:type="dxa"/>
          </w:tcPr>
          <w:p w14:paraId="5AC2C69C" w14:textId="77777777" w:rsidR="00802FDF" w:rsidRPr="00696F53" w:rsidRDefault="00B8665F" w:rsidP="00FF5AAB">
            <w:pPr>
              <w:rPr>
                <w:rFonts w:asciiTheme="majorHAnsi" w:hAnsiTheme="majorHAnsi"/>
                <w:b/>
              </w:rPr>
            </w:pPr>
            <w:r w:rsidRPr="00696F53">
              <w:rPr>
                <w:rFonts w:asciiTheme="majorHAnsi" w:hAnsiTheme="majorHAnsi"/>
                <w:b/>
                <w:sz w:val="22"/>
                <w:szCs w:val="22"/>
              </w:rPr>
              <w:t>4</w:t>
            </w:r>
            <w:r w:rsidR="00802FDF" w:rsidRPr="00696F53">
              <w:rPr>
                <w:rStyle w:val="af"/>
                <w:rFonts w:asciiTheme="majorHAnsi" w:hAnsiTheme="majorHAnsi"/>
                <w:b/>
                <w:sz w:val="22"/>
                <w:szCs w:val="22"/>
              </w:rPr>
              <w:footnoteReference w:id="2"/>
            </w:r>
          </w:p>
        </w:tc>
        <w:tc>
          <w:tcPr>
            <w:tcW w:w="3054" w:type="dxa"/>
          </w:tcPr>
          <w:p w14:paraId="7D4A3984" w14:textId="77777777" w:rsidR="00802FDF" w:rsidRPr="00696F53" w:rsidRDefault="00B8665F" w:rsidP="00FF5AAB">
            <w:pPr>
              <w:rPr>
                <w:rFonts w:asciiTheme="majorHAnsi" w:hAnsiTheme="majorHAnsi"/>
                <w:b/>
              </w:rPr>
            </w:pPr>
            <w:r w:rsidRPr="00696F53">
              <w:rPr>
                <w:rFonts w:asciiTheme="majorHAnsi" w:hAnsiTheme="majorHAnsi"/>
                <w:b/>
              </w:rPr>
              <w:t>Зачет</w:t>
            </w:r>
          </w:p>
        </w:tc>
      </w:tr>
      <w:tr w:rsidR="00802FDF" w:rsidRPr="00696F53" w14:paraId="1752859B" w14:textId="77777777" w:rsidTr="00653EAB">
        <w:tc>
          <w:tcPr>
            <w:tcW w:w="2660" w:type="dxa"/>
          </w:tcPr>
          <w:p w14:paraId="0623F7FD" w14:textId="77777777" w:rsidR="00802FDF" w:rsidRPr="00696F53" w:rsidRDefault="00802FDF" w:rsidP="00FF5AAB">
            <w:pPr>
              <w:rPr>
                <w:rFonts w:asciiTheme="majorHAnsi" w:hAnsiTheme="majorHAnsi"/>
                <w:b/>
                <w:bCs/>
              </w:rPr>
            </w:pPr>
            <w:r w:rsidRPr="00696F53">
              <w:rPr>
                <w:rFonts w:asciiTheme="majorHAnsi" w:hAnsiTheme="majorHAnsi"/>
                <w:b/>
                <w:bCs/>
                <w:sz w:val="22"/>
                <w:szCs w:val="22"/>
              </w:rPr>
              <w:t xml:space="preserve">Итого </w:t>
            </w:r>
          </w:p>
        </w:tc>
        <w:tc>
          <w:tcPr>
            <w:tcW w:w="1040" w:type="dxa"/>
          </w:tcPr>
          <w:p w14:paraId="2CED5C0F" w14:textId="77777777" w:rsidR="00802FDF" w:rsidRPr="00696F53" w:rsidRDefault="00802FDF" w:rsidP="00FF5AAB">
            <w:pPr>
              <w:rPr>
                <w:rFonts w:asciiTheme="majorHAnsi" w:hAnsiTheme="majorHAnsi"/>
                <w:b/>
              </w:rPr>
            </w:pPr>
          </w:p>
        </w:tc>
        <w:tc>
          <w:tcPr>
            <w:tcW w:w="6331" w:type="dxa"/>
            <w:gridSpan w:val="5"/>
          </w:tcPr>
          <w:p w14:paraId="28F1794D" w14:textId="77777777" w:rsidR="00802FDF" w:rsidRPr="00696F53" w:rsidRDefault="00B8665F" w:rsidP="00FF5AAB">
            <w:pPr>
              <w:rPr>
                <w:rFonts w:asciiTheme="majorHAnsi" w:hAnsiTheme="majorHAnsi"/>
                <w:b/>
              </w:rPr>
            </w:pPr>
            <w:r w:rsidRPr="00696F53">
              <w:rPr>
                <w:rFonts w:asciiTheme="majorHAnsi" w:hAnsiTheme="majorHAnsi"/>
                <w:b/>
              </w:rPr>
              <w:t>36</w:t>
            </w:r>
          </w:p>
        </w:tc>
        <w:tc>
          <w:tcPr>
            <w:tcW w:w="1701" w:type="dxa"/>
          </w:tcPr>
          <w:p w14:paraId="52C74E3F" w14:textId="77777777" w:rsidR="00802FDF" w:rsidRPr="00696F53" w:rsidRDefault="00B8665F" w:rsidP="00FF5AAB">
            <w:pPr>
              <w:rPr>
                <w:rFonts w:asciiTheme="majorHAnsi" w:hAnsiTheme="majorHAnsi"/>
                <w:b/>
              </w:rPr>
            </w:pPr>
            <w:r w:rsidRPr="00696F53">
              <w:rPr>
                <w:rFonts w:asciiTheme="majorHAnsi" w:hAnsiTheme="majorHAnsi"/>
                <w:b/>
              </w:rPr>
              <w:t>36</w:t>
            </w:r>
          </w:p>
        </w:tc>
        <w:tc>
          <w:tcPr>
            <w:tcW w:w="3054" w:type="dxa"/>
          </w:tcPr>
          <w:p w14:paraId="4311A778" w14:textId="77777777" w:rsidR="00802FDF" w:rsidRPr="00696F53" w:rsidRDefault="00802FDF" w:rsidP="00FF5AAB">
            <w:pPr>
              <w:rPr>
                <w:rFonts w:asciiTheme="majorHAnsi" w:hAnsiTheme="majorHAnsi"/>
                <w:b/>
              </w:rPr>
            </w:pPr>
          </w:p>
        </w:tc>
      </w:tr>
    </w:tbl>
    <w:p w14:paraId="53DC4B12" w14:textId="77777777" w:rsidR="00802009" w:rsidRPr="00696F53" w:rsidRDefault="00050941" w:rsidP="000662A4">
      <w:pPr>
        <w:spacing w:line="276" w:lineRule="auto"/>
        <w:jc w:val="both"/>
        <w:rPr>
          <w:rFonts w:asciiTheme="majorHAnsi" w:hAnsiTheme="majorHAnsi"/>
        </w:rPr>
      </w:pPr>
      <w:r w:rsidRPr="00696F53">
        <w:rPr>
          <w:rFonts w:asciiTheme="majorHAnsi" w:hAnsiTheme="majorHAnsi"/>
        </w:rPr>
        <w:t>*Лабораторные занятия, практические занятия относятся к практической подготовке обучающихся.</w:t>
      </w:r>
    </w:p>
    <w:p w14:paraId="4538E17B" w14:textId="77777777" w:rsidR="00E87C2E" w:rsidRPr="00696F53" w:rsidRDefault="00E87C2E" w:rsidP="00785A92">
      <w:pPr>
        <w:rPr>
          <w:rFonts w:asciiTheme="majorHAnsi" w:hAnsiTheme="majorHAnsi" w:cs="Cambria"/>
        </w:rPr>
      </w:pPr>
    </w:p>
    <w:p w14:paraId="322F13C3" w14:textId="77777777" w:rsidR="006E61B3" w:rsidRPr="00696F53" w:rsidRDefault="006E61B3" w:rsidP="000662A4">
      <w:pPr>
        <w:spacing w:line="276" w:lineRule="auto"/>
        <w:jc w:val="both"/>
        <w:rPr>
          <w:rFonts w:asciiTheme="majorHAnsi" w:hAnsiTheme="majorHAnsi"/>
          <w:b/>
          <w:bCs/>
          <w:color w:val="000000"/>
          <w:highlight w:val="yellow"/>
        </w:rPr>
      </w:pPr>
    </w:p>
    <w:p w14:paraId="5315DEC7" w14:textId="77777777" w:rsidR="00115037" w:rsidRPr="00696F53" w:rsidRDefault="00115037" w:rsidP="00BE247C">
      <w:pPr>
        <w:rPr>
          <w:rFonts w:asciiTheme="majorHAnsi" w:hAnsiTheme="majorHAnsi"/>
          <w:b/>
        </w:rPr>
        <w:sectPr w:rsidR="00115037" w:rsidRPr="00696F53" w:rsidSect="00802009">
          <w:pgSz w:w="16838" w:h="11906" w:orient="landscape"/>
          <w:pgMar w:top="1134" w:right="1134" w:bottom="1134" w:left="1134" w:header="709" w:footer="709" w:gutter="0"/>
          <w:cols w:space="708"/>
          <w:titlePg/>
          <w:docGrid w:linePitch="360"/>
        </w:sectPr>
      </w:pPr>
    </w:p>
    <w:p w14:paraId="09106850" w14:textId="77777777" w:rsidR="00B8665F" w:rsidRPr="00696F53" w:rsidRDefault="00B8665F" w:rsidP="00B8665F">
      <w:pPr>
        <w:rPr>
          <w:rFonts w:asciiTheme="majorHAnsi" w:hAnsiTheme="majorHAnsi"/>
          <w:i/>
        </w:rPr>
      </w:pPr>
      <w:r w:rsidRPr="00696F53">
        <w:rPr>
          <w:rFonts w:asciiTheme="majorHAnsi" w:hAnsiTheme="majorHAnsi"/>
          <w:i/>
        </w:rPr>
        <w:lastRenderedPageBreak/>
        <w:t>Тема 1. Введение.</w:t>
      </w:r>
    </w:p>
    <w:p w14:paraId="557E8DBE" w14:textId="77777777" w:rsidR="00B8665F" w:rsidRPr="00696F53" w:rsidRDefault="00B8665F" w:rsidP="00B8665F">
      <w:pPr>
        <w:jc w:val="both"/>
        <w:rPr>
          <w:rFonts w:asciiTheme="majorHAnsi" w:hAnsiTheme="majorHAnsi"/>
        </w:rPr>
      </w:pPr>
      <w:r w:rsidRPr="00696F53">
        <w:rPr>
          <w:rFonts w:asciiTheme="majorHAnsi" w:hAnsiTheme="majorHAnsi"/>
        </w:rPr>
        <w:t xml:space="preserve">Вопросы для разминки. Краткий обзор современных представлений о роли нейтрино в физике элементарных частиц, ядерной физике, астрофизике, космологи и геофизике. Связь физики нейтрино с физикой космических лучей, гамма-астрономией и </w:t>
      </w:r>
      <w:proofErr w:type="spellStart"/>
      <w:r w:rsidRPr="00696F53">
        <w:rPr>
          <w:rFonts w:asciiTheme="majorHAnsi" w:hAnsiTheme="majorHAnsi"/>
        </w:rPr>
        <w:t>неускорительной</w:t>
      </w:r>
      <w:proofErr w:type="spellEnd"/>
      <w:r w:rsidRPr="00696F53">
        <w:rPr>
          <w:rFonts w:asciiTheme="majorHAnsi" w:hAnsiTheme="majorHAnsi"/>
        </w:rPr>
        <w:t xml:space="preserve"> физикой частиц.</w:t>
      </w:r>
    </w:p>
    <w:p w14:paraId="73109334" w14:textId="77777777" w:rsidR="00B8665F" w:rsidRPr="00696F53" w:rsidRDefault="00B8665F" w:rsidP="00B8665F">
      <w:pPr>
        <w:jc w:val="both"/>
        <w:rPr>
          <w:rFonts w:asciiTheme="majorHAnsi" w:hAnsiTheme="majorHAnsi"/>
        </w:rPr>
      </w:pPr>
    </w:p>
    <w:p w14:paraId="5DEC2248" w14:textId="77777777" w:rsidR="00B8665F" w:rsidRPr="00696F53" w:rsidRDefault="00B8665F" w:rsidP="00B8665F">
      <w:pPr>
        <w:rPr>
          <w:rFonts w:asciiTheme="majorHAnsi" w:hAnsiTheme="majorHAnsi"/>
          <w:i/>
        </w:rPr>
      </w:pPr>
      <w:r w:rsidRPr="00696F53">
        <w:rPr>
          <w:rFonts w:asciiTheme="majorHAnsi" w:hAnsiTheme="majorHAnsi"/>
          <w:i/>
        </w:rPr>
        <w:t>Тема 2. Нейтринные хроники.</w:t>
      </w:r>
    </w:p>
    <w:p w14:paraId="46EC0FAE" w14:textId="77777777" w:rsidR="00B8665F" w:rsidRPr="00696F53" w:rsidRDefault="00B8665F" w:rsidP="00B8665F">
      <w:pPr>
        <w:tabs>
          <w:tab w:val="left" w:pos="7020"/>
        </w:tabs>
        <w:jc w:val="both"/>
        <w:rPr>
          <w:rFonts w:asciiTheme="majorHAnsi" w:hAnsiTheme="majorHAnsi"/>
        </w:rPr>
      </w:pPr>
      <w:r w:rsidRPr="00696F53">
        <w:rPr>
          <w:rFonts w:asciiTheme="majorHAnsi" w:hAnsiTheme="majorHAnsi"/>
        </w:rPr>
        <w:t>История развития представлений о нейтрино: от проблемы непрерывного спектра β-распада (~1914 г.) и гипотезы Паули (1932 г.) до измерения углов смешивания и разностей квадратов масс нейтрино в современных экспериментах. Хронология важнейших идей в теории слабого взаимодействия. Основные этапы становления нейтринной астрофизики.</w:t>
      </w:r>
    </w:p>
    <w:p w14:paraId="692252C9" w14:textId="77777777" w:rsidR="00B8665F" w:rsidRPr="00696F53" w:rsidRDefault="00B8665F" w:rsidP="00B8665F">
      <w:pPr>
        <w:tabs>
          <w:tab w:val="left" w:pos="7020"/>
        </w:tabs>
        <w:rPr>
          <w:rFonts w:asciiTheme="majorHAnsi" w:hAnsiTheme="majorHAnsi"/>
          <w:i/>
        </w:rPr>
      </w:pPr>
    </w:p>
    <w:p w14:paraId="64CEDB49" w14:textId="77777777" w:rsidR="00B8665F" w:rsidRPr="00696F53" w:rsidRDefault="00B8665F" w:rsidP="00B8665F">
      <w:pPr>
        <w:rPr>
          <w:rFonts w:asciiTheme="majorHAnsi" w:hAnsiTheme="majorHAnsi"/>
          <w:i/>
        </w:rPr>
      </w:pPr>
      <w:r w:rsidRPr="00696F53">
        <w:rPr>
          <w:rFonts w:asciiTheme="majorHAnsi" w:hAnsiTheme="majorHAnsi"/>
          <w:i/>
        </w:rPr>
        <w:t>Тема 3. Нейтринные очерки.</w:t>
      </w:r>
    </w:p>
    <w:p w14:paraId="6EBF596E" w14:textId="77777777" w:rsidR="00B8665F" w:rsidRPr="00696F53" w:rsidRDefault="00B8665F" w:rsidP="00B8665F">
      <w:pPr>
        <w:tabs>
          <w:tab w:val="left" w:pos="7020"/>
        </w:tabs>
        <w:jc w:val="both"/>
        <w:rPr>
          <w:rFonts w:asciiTheme="majorHAnsi" w:hAnsiTheme="majorHAnsi"/>
        </w:rPr>
      </w:pPr>
      <w:r w:rsidRPr="00696F53">
        <w:rPr>
          <w:rFonts w:asciiTheme="majorHAnsi" w:hAnsiTheme="majorHAnsi"/>
        </w:rPr>
        <w:t xml:space="preserve">Нейтрино на Земле и в Небесах. Предварительная презентация. Спектры нейтрино и антинейтрино у Земли. Спектр электромагнитных волн. Космический микроволновый фон (CMB). Избранные результаты эксперимента </w:t>
      </w:r>
      <w:proofErr w:type="spellStart"/>
      <w:r w:rsidRPr="00696F53">
        <w:rPr>
          <w:rFonts w:asciiTheme="majorHAnsi" w:hAnsiTheme="majorHAnsi"/>
        </w:rPr>
        <w:t>Planck</w:t>
      </w:r>
      <w:proofErr w:type="spellEnd"/>
      <w:r w:rsidRPr="00696F53">
        <w:rPr>
          <w:rFonts w:asciiTheme="majorHAnsi" w:hAnsiTheme="majorHAnsi"/>
        </w:rPr>
        <w:t xml:space="preserve"> 2018. Рождение гравитационно-волновой астрономии. Краткая история Вселенной. Основные проблемы космологии. Кривая вращения Галактики. Проблема тёмной материи в виде интеллект-карт. Мультивселенная (краткий очерк). Реликтовые нейтрино (C B). Краткое резюме по измерению суммы масс нейтрино. Космологические зонды для измерения массы нейтрино. Кинетика нейтрино в ранней Вселенной. Поверхность последнего рассеяния нейтрино. Нейтрино и </w:t>
      </w:r>
      <w:proofErr w:type="spellStart"/>
      <w:r w:rsidRPr="00696F53">
        <w:rPr>
          <w:rFonts w:asciiTheme="majorHAnsi" w:hAnsiTheme="majorHAnsi"/>
        </w:rPr>
        <w:t>нуклеосинтез</w:t>
      </w:r>
      <w:proofErr w:type="spellEnd"/>
      <w:r w:rsidRPr="00696F53">
        <w:rPr>
          <w:rFonts w:asciiTheme="majorHAnsi" w:hAnsiTheme="majorHAnsi"/>
        </w:rPr>
        <w:t xml:space="preserve">. Нейтрино и формирование космологических структур. Космический взгляд на нейтринную рябь. Солнечные нейтрино. </w:t>
      </w:r>
      <w:proofErr w:type="spellStart"/>
      <w:r w:rsidRPr="00696F53">
        <w:rPr>
          <w:rFonts w:asciiTheme="majorHAnsi" w:hAnsiTheme="majorHAnsi"/>
        </w:rPr>
        <w:t>рp</w:t>
      </w:r>
      <w:proofErr w:type="spellEnd"/>
      <w:r w:rsidRPr="00696F53">
        <w:rPr>
          <w:rFonts w:asciiTheme="majorHAnsi" w:hAnsiTheme="majorHAnsi"/>
        </w:rPr>
        <w:t xml:space="preserve"> цепочка. CNO-цикл. Потоки солнечных нейтрино. Будущее Солнца. Хронология экспериментов с солнечными нейтрино. Отступление: Внутреннее строение Земли. Предварительная эталонная модель Земли (PREM).</w:t>
      </w:r>
      <w:r w:rsidRPr="00696F53">
        <w:rPr>
          <w:rFonts w:asciiTheme="majorHAnsi" w:hAnsiTheme="majorHAnsi"/>
        </w:rPr>
        <w:tab/>
        <w:t xml:space="preserve"> Химический состав Земли (где обитает дьявол?). Распределение Z/A отношения, электронов и кварков в Земле. Тепловой поток на поверхности Земли. </w:t>
      </w:r>
      <w:proofErr w:type="spellStart"/>
      <w:r w:rsidRPr="00696F53">
        <w:rPr>
          <w:rFonts w:asciiTheme="majorHAnsi" w:hAnsiTheme="majorHAnsi"/>
        </w:rPr>
        <w:t>Геонейтрино</w:t>
      </w:r>
      <w:proofErr w:type="spellEnd"/>
      <w:r w:rsidRPr="00696F53">
        <w:rPr>
          <w:rFonts w:asciiTheme="majorHAnsi" w:hAnsiTheme="majorHAnsi"/>
        </w:rPr>
        <w:t xml:space="preserve">: современные результаты и перспективы развития. Атмосферные нейтрино. Почему атмосферные нейтрино важны для физики частиц и астрофизики? Некоторые осложняющие факторы. </w:t>
      </w:r>
      <w:proofErr w:type="spellStart"/>
      <w:r w:rsidRPr="00696F53">
        <w:rPr>
          <w:rFonts w:asciiTheme="majorHAnsi" w:hAnsiTheme="majorHAnsi"/>
        </w:rPr>
        <w:t>Ergo</w:t>
      </w:r>
      <w:proofErr w:type="spellEnd"/>
      <w:r w:rsidRPr="00696F53">
        <w:rPr>
          <w:rFonts w:asciiTheme="majorHAnsi" w:hAnsiTheme="majorHAnsi"/>
        </w:rPr>
        <w:t xml:space="preserve">. Отступление: распад протона. </w:t>
      </w:r>
      <w:proofErr w:type="spellStart"/>
      <w:r w:rsidRPr="00696F53">
        <w:rPr>
          <w:rFonts w:asciiTheme="majorHAnsi" w:hAnsiTheme="majorHAnsi"/>
        </w:rPr>
        <w:t>Ergo</w:t>
      </w:r>
      <w:proofErr w:type="spellEnd"/>
      <w:r w:rsidRPr="00696F53">
        <w:rPr>
          <w:rFonts w:asciiTheme="majorHAnsi" w:hAnsiTheme="majorHAnsi"/>
        </w:rPr>
        <w:t xml:space="preserve">... (продолжение). Отступление: Космические лучи. Потоки АН при низких и промежуточных энергиях: геомагнитные эффекты. Потоки АН при низких и промежуточных энергиях: свидетельство осцилляций. Потоки АН при высоких и сверхвысоких энергиях. Астрофизические нейтрино. Космические магнитные поля.    Ускорение частиц в космосе. Диаграмма </w:t>
      </w:r>
      <w:proofErr w:type="spellStart"/>
      <w:r w:rsidRPr="00696F53">
        <w:rPr>
          <w:rFonts w:asciiTheme="majorHAnsi" w:hAnsiTheme="majorHAnsi"/>
        </w:rPr>
        <w:t>Хилласа</w:t>
      </w:r>
      <w:proofErr w:type="spellEnd"/>
      <w:r w:rsidRPr="00696F53">
        <w:rPr>
          <w:rFonts w:asciiTheme="majorHAnsi" w:hAnsiTheme="majorHAnsi"/>
        </w:rPr>
        <w:t xml:space="preserve">. Классификация космических источников нейтрино. Ожидаемые потоки и верхние пределы. Отступление: Галактика и системы координат. Ожидаемые потоки и верхние пределы (продолжение). </w:t>
      </w:r>
      <w:proofErr w:type="spellStart"/>
      <w:r w:rsidRPr="00696F53">
        <w:rPr>
          <w:rFonts w:asciiTheme="majorHAnsi" w:hAnsiTheme="majorHAnsi"/>
        </w:rPr>
        <w:t>IceCube</w:t>
      </w:r>
      <w:proofErr w:type="spellEnd"/>
      <w:r w:rsidRPr="00696F53">
        <w:rPr>
          <w:rFonts w:asciiTheme="majorHAnsi" w:hAnsiTheme="majorHAnsi"/>
        </w:rPr>
        <w:t xml:space="preserve"> революция.    Отступление: несколько замечаний о чёрных дырах Шварцшильда. Избранные результаты из ANTARES. Астрофизические проверки стабильности нейтрино. IceCube-170922A. Астрофизические τ-нейтрино в </w:t>
      </w:r>
      <w:proofErr w:type="spellStart"/>
      <w:r w:rsidRPr="00696F53">
        <w:rPr>
          <w:rFonts w:asciiTheme="majorHAnsi" w:hAnsiTheme="majorHAnsi"/>
        </w:rPr>
        <w:t>IceCube</w:t>
      </w:r>
      <w:proofErr w:type="spellEnd"/>
      <w:r w:rsidRPr="00696F53">
        <w:rPr>
          <w:rFonts w:asciiTheme="majorHAnsi" w:hAnsiTheme="majorHAnsi"/>
        </w:rPr>
        <w:t xml:space="preserve">. Что дальше? P-ONE @ ONC, PLE M. Космические нейтрино сверхвысоких энергий. Методы детектирования (радио, акустический, флюоресцентный). Эффект </w:t>
      </w:r>
      <w:proofErr w:type="spellStart"/>
      <w:r w:rsidRPr="00696F53">
        <w:rPr>
          <w:rFonts w:asciiTheme="majorHAnsi" w:hAnsiTheme="majorHAnsi"/>
        </w:rPr>
        <w:t>Аскарьяна</w:t>
      </w:r>
      <w:proofErr w:type="spellEnd"/>
      <w:r w:rsidRPr="00696F53">
        <w:rPr>
          <w:rFonts w:asciiTheme="majorHAnsi" w:hAnsiTheme="majorHAnsi"/>
        </w:rPr>
        <w:t xml:space="preserve">. (Гео)синхротронное излучение. Загадка ANITA. Примеры </w:t>
      </w:r>
      <w:proofErr w:type="spellStart"/>
      <w:r w:rsidRPr="00696F53">
        <w:rPr>
          <w:rFonts w:asciiTheme="majorHAnsi" w:hAnsiTheme="majorHAnsi"/>
        </w:rPr>
        <w:t>радиодетекторов</w:t>
      </w:r>
      <w:proofErr w:type="spellEnd"/>
      <w:r w:rsidRPr="00696F53">
        <w:rPr>
          <w:rFonts w:asciiTheme="majorHAnsi" w:hAnsiTheme="majorHAnsi"/>
        </w:rPr>
        <w:t xml:space="preserve"> (ARA, ARIANNA, GRAND, </w:t>
      </w:r>
      <w:proofErr w:type="spellStart"/>
      <w:r w:rsidRPr="00696F53">
        <w:rPr>
          <w:rFonts w:asciiTheme="majorHAnsi" w:hAnsiTheme="majorHAnsi"/>
        </w:rPr>
        <w:t>NuMoon</w:t>
      </w:r>
      <w:proofErr w:type="spellEnd"/>
      <w:r w:rsidRPr="00696F53">
        <w:rPr>
          <w:rFonts w:asciiTheme="majorHAnsi" w:hAnsiTheme="majorHAnsi"/>
        </w:rPr>
        <w:t xml:space="preserve">, ...). Взаимодействие нейтрино с веществом. Сравнение сечений взаимодействия нейтрино и протонов с веществом. Сечения взаимодействий солнечных нейтрино. Сечения взаимодействий нейтрино от сверхновых. Сечения N-взаимодействий при ускорительных энергиях. Кинематика (квази)упругого рассеяния. Кинематика </w:t>
      </w:r>
      <w:proofErr w:type="spellStart"/>
      <w:r w:rsidRPr="00696F53">
        <w:rPr>
          <w:rFonts w:asciiTheme="majorHAnsi" w:hAnsiTheme="majorHAnsi"/>
        </w:rPr>
        <w:t>нейтринорождения</w:t>
      </w:r>
      <w:proofErr w:type="spellEnd"/>
      <w:r w:rsidRPr="00696F53">
        <w:rPr>
          <w:rFonts w:asciiTheme="majorHAnsi" w:hAnsiTheme="majorHAnsi"/>
        </w:rPr>
        <w:t xml:space="preserve"> пионов. Кинематика </w:t>
      </w:r>
      <w:proofErr w:type="spellStart"/>
      <w:r w:rsidRPr="00696F53">
        <w:rPr>
          <w:rFonts w:asciiTheme="majorHAnsi" w:hAnsiTheme="majorHAnsi"/>
        </w:rPr>
        <w:t>глубоконеупругого</w:t>
      </w:r>
      <w:proofErr w:type="spellEnd"/>
      <w:r w:rsidRPr="00696F53">
        <w:rPr>
          <w:rFonts w:asciiTheme="majorHAnsi" w:hAnsiTheme="majorHAnsi"/>
        </w:rPr>
        <w:t xml:space="preserve"> рассеяния. Динамика N-взаимодействий. Простой </w:t>
      </w:r>
      <w:r w:rsidRPr="00696F53">
        <w:rPr>
          <w:rFonts w:asciiTheme="majorHAnsi" w:hAnsiTheme="majorHAnsi"/>
        </w:rPr>
        <w:lastRenderedPageBreak/>
        <w:t xml:space="preserve">пример: </w:t>
      </w:r>
      <w:proofErr w:type="spellStart"/>
      <w:r w:rsidRPr="00696F53">
        <w:rPr>
          <w:rFonts w:asciiTheme="majorHAnsi" w:hAnsiTheme="majorHAnsi"/>
        </w:rPr>
        <w:t>квазиупругое</w:t>
      </w:r>
      <w:proofErr w:type="spellEnd"/>
      <w:r w:rsidRPr="00696F53">
        <w:rPr>
          <w:rFonts w:asciiTheme="majorHAnsi" w:hAnsiTheme="majorHAnsi"/>
        </w:rPr>
        <w:t xml:space="preserve"> рассеяние. Роль ядерных эффектов. Поляризационная матрица плотности. Сечения N-взаимодействий при сверхвысоких энергиях.</w:t>
      </w:r>
    </w:p>
    <w:p w14:paraId="3DD6CFF7" w14:textId="77777777" w:rsidR="00B8665F" w:rsidRPr="00696F53" w:rsidRDefault="00B8665F" w:rsidP="00B8665F">
      <w:pPr>
        <w:rPr>
          <w:rFonts w:asciiTheme="majorHAnsi" w:hAnsiTheme="majorHAnsi"/>
          <w:i/>
        </w:rPr>
      </w:pPr>
    </w:p>
    <w:p w14:paraId="74F50C12" w14:textId="77777777" w:rsidR="00B8665F" w:rsidRPr="00696F53" w:rsidRDefault="00B8665F" w:rsidP="00B8665F">
      <w:pPr>
        <w:rPr>
          <w:rFonts w:asciiTheme="majorHAnsi" w:hAnsiTheme="majorHAnsi"/>
          <w:i/>
        </w:rPr>
      </w:pPr>
      <w:r w:rsidRPr="00696F53">
        <w:rPr>
          <w:rFonts w:asciiTheme="majorHAnsi" w:hAnsiTheme="majorHAnsi"/>
          <w:i/>
        </w:rPr>
        <w:t>Тема 4. Масса нейтрино в Стандартной Модели.</w:t>
      </w:r>
    </w:p>
    <w:p w14:paraId="77DD0A78" w14:textId="77777777" w:rsidR="00B8665F" w:rsidRPr="00696F53" w:rsidRDefault="00B8665F" w:rsidP="00B8665F">
      <w:pPr>
        <w:tabs>
          <w:tab w:val="left" w:pos="7020"/>
        </w:tabs>
        <w:jc w:val="both"/>
        <w:rPr>
          <w:rFonts w:asciiTheme="majorHAnsi" w:hAnsiTheme="majorHAnsi"/>
        </w:rPr>
      </w:pPr>
      <w:r w:rsidRPr="00696F53">
        <w:rPr>
          <w:rFonts w:asciiTheme="majorHAnsi" w:hAnsiTheme="majorHAnsi"/>
        </w:rPr>
        <w:t xml:space="preserve">Лагранжиан взаимодействия и слабые токи в СМ. </w:t>
      </w:r>
      <w:proofErr w:type="spellStart"/>
      <w:r w:rsidRPr="00696F53">
        <w:rPr>
          <w:rFonts w:asciiTheme="majorHAnsi" w:hAnsiTheme="majorHAnsi"/>
        </w:rPr>
        <w:t>Дираковские</w:t>
      </w:r>
      <w:proofErr w:type="spellEnd"/>
      <w:r w:rsidRPr="00696F53">
        <w:rPr>
          <w:rFonts w:asciiTheme="majorHAnsi" w:hAnsiTheme="majorHAnsi"/>
        </w:rPr>
        <w:t xml:space="preserve"> нейтрино. Параметризация матрицы смешивания </w:t>
      </w:r>
      <w:proofErr w:type="spellStart"/>
      <w:r w:rsidRPr="00696F53">
        <w:rPr>
          <w:rFonts w:asciiTheme="majorHAnsi" w:hAnsiTheme="majorHAnsi"/>
        </w:rPr>
        <w:t>Дираковских</w:t>
      </w:r>
      <w:proofErr w:type="spellEnd"/>
      <w:r w:rsidRPr="00696F53">
        <w:rPr>
          <w:rFonts w:asciiTheme="majorHAnsi" w:hAnsiTheme="majorHAnsi"/>
        </w:rPr>
        <w:t xml:space="preserve"> нейтрино. Случай трёх нейтрино. Диаграмма параметров нейтринных осцилляций. </w:t>
      </w:r>
      <w:proofErr w:type="spellStart"/>
      <w:r w:rsidRPr="00696F53">
        <w:rPr>
          <w:rFonts w:asciiTheme="majorHAnsi" w:hAnsiTheme="majorHAnsi"/>
        </w:rPr>
        <w:t>Безнейтринный</w:t>
      </w:r>
      <w:proofErr w:type="spellEnd"/>
      <w:r w:rsidRPr="00696F53">
        <w:rPr>
          <w:rFonts w:asciiTheme="majorHAnsi" w:hAnsiTheme="majorHAnsi"/>
        </w:rPr>
        <w:t xml:space="preserve"> распад мюона в СМ. Ядерный бета-распад. Бета-распад трития – теория и эксперимент. Троицкая аномалия. Краткое резюме окончательных результатов Троицкого эксперимента. Резюме текущих результатов эксперимента KATRIN. </w:t>
      </w:r>
      <w:proofErr w:type="spellStart"/>
      <w:r w:rsidRPr="00696F53">
        <w:rPr>
          <w:rFonts w:asciiTheme="majorHAnsi" w:hAnsiTheme="majorHAnsi"/>
        </w:rPr>
        <w:t>Майорановские</w:t>
      </w:r>
      <w:proofErr w:type="spellEnd"/>
      <w:r w:rsidRPr="00696F53">
        <w:rPr>
          <w:rFonts w:asciiTheme="majorHAnsi" w:hAnsiTheme="majorHAnsi"/>
        </w:rPr>
        <w:t xml:space="preserve"> нейтрино. Параметризация матрицы смешивания </w:t>
      </w:r>
      <w:proofErr w:type="spellStart"/>
      <w:r w:rsidRPr="00696F53">
        <w:rPr>
          <w:rFonts w:asciiTheme="majorHAnsi" w:hAnsiTheme="majorHAnsi"/>
        </w:rPr>
        <w:t>Майорановских</w:t>
      </w:r>
      <w:proofErr w:type="spellEnd"/>
      <w:r w:rsidRPr="00696F53">
        <w:rPr>
          <w:rFonts w:asciiTheme="majorHAnsi" w:hAnsiTheme="majorHAnsi"/>
        </w:rPr>
        <w:t xml:space="preserve"> нейтрино. </w:t>
      </w:r>
      <w:proofErr w:type="spellStart"/>
      <w:r w:rsidRPr="00696F53">
        <w:rPr>
          <w:rFonts w:asciiTheme="majorHAnsi" w:hAnsiTheme="majorHAnsi"/>
        </w:rPr>
        <w:t>Безнейтринный</w:t>
      </w:r>
      <w:proofErr w:type="spellEnd"/>
      <w:r w:rsidRPr="00696F53">
        <w:rPr>
          <w:rFonts w:asciiTheme="majorHAnsi" w:hAnsiTheme="majorHAnsi"/>
        </w:rPr>
        <w:t xml:space="preserve"> двойной бета-распад – теория и эксперимент. Качельный (</w:t>
      </w:r>
      <w:proofErr w:type="spellStart"/>
      <w:r w:rsidRPr="00696F53">
        <w:rPr>
          <w:rFonts w:asciiTheme="majorHAnsi" w:hAnsiTheme="majorHAnsi"/>
        </w:rPr>
        <w:t>see-saw</w:t>
      </w:r>
      <w:proofErr w:type="spellEnd"/>
      <w:r w:rsidRPr="00696F53">
        <w:rPr>
          <w:rFonts w:asciiTheme="majorHAnsi" w:hAnsiTheme="majorHAnsi"/>
        </w:rPr>
        <w:t xml:space="preserve">) механизм. Массовый член Дирака-Майораны для одного поколения. Больше нейтральных фермионов. Двойной и обратный </w:t>
      </w:r>
      <w:proofErr w:type="spellStart"/>
      <w:r w:rsidRPr="00696F53">
        <w:rPr>
          <w:rFonts w:asciiTheme="majorHAnsi" w:hAnsiTheme="majorHAnsi"/>
        </w:rPr>
        <w:t>see-saw</w:t>
      </w:r>
      <w:proofErr w:type="spellEnd"/>
      <w:r w:rsidRPr="00696F53">
        <w:rPr>
          <w:rFonts w:asciiTheme="majorHAnsi" w:hAnsiTheme="majorHAnsi"/>
        </w:rPr>
        <w:t xml:space="preserve">. Радиационный </w:t>
      </w:r>
      <w:proofErr w:type="spellStart"/>
      <w:r w:rsidRPr="00696F53">
        <w:rPr>
          <w:rFonts w:asciiTheme="majorHAnsi" w:hAnsiTheme="majorHAnsi"/>
        </w:rPr>
        <w:t>see-saw</w:t>
      </w:r>
      <w:proofErr w:type="spellEnd"/>
      <w:r w:rsidRPr="00696F53">
        <w:rPr>
          <w:rFonts w:asciiTheme="majorHAnsi" w:hAnsiTheme="majorHAnsi"/>
        </w:rPr>
        <w:t>. Калибровочная B-L симметрия (</w:t>
      </w:r>
      <w:proofErr w:type="spellStart"/>
      <w:r w:rsidRPr="00696F53">
        <w:rPr>
          <w:rFonts w:asciiTheme="majorHAnsi" w:hAnsiTheme="majorHAnsi"/>
        </w:rPr>
        <w:t>ТэВного</w:t>
      </w:r>
      <w:proofErr w:type="spellEnd"/>
      <w:r w:rsidRPr="00696F53">
        <w:rPr>
          <w:rFonts w:asciiTheme="majorHAnsi" w:hAnsiTheme="majorHAnsi"/>
        </w:rPr>
        <w:t xml:space="preserve"> масштаба) с обратным </w:t>
      </w:r>
      <w:proofErr w:type="spellStart"/>
      <w:r w:rsidRPr="00696F53">
        <w:rPr>
          <w:rFonts w:asciiTheme="majorHAnsi" w:hAnsiTheme="majorHAnsi"/>
        </w:rPr>
        <w:t>see-saw</w:t>
      </w:r>
      <w:proofErr w:type="spellEnd"/>
      <w:r w:rsidRPr="00696F53">
        <w:rPr>
          <w:rFonts w:asciiTheme="majorHAnsi" w:hAnsiTheme="majorHAnsi"/>
        </w:rPr>
        <w:t>. Резюме.</w:t>
      </w:r>
    </w:p>
    <w:p w14:paraId="75E78810" w14:textId="77777777" w:rsidR="00B8665F" w:rsidRPr="00696F53" w:rsidRDefault="00B8665F" w:rsidP="00B8665F">
      <w:pPr>
        <w:rPr>
          <w:rFonts w:asciiTheme="majorHAnsi" w:hAnsiTheme="majorHAnsi"/>
        </w:rPr>
      </w:pPr>
    </w:p>
    <w:p w14:paraId="4E5BD25C" w14:textId="77777777" w:rsidR="00B8665F" w:rsidRPr="00696F53" w:rsidRDefault="00B8665F" w:rsidP="00B8665F">
      <w:pPr>
        <w:rPr>
          <w:rFonts w:asciiTheme="majorHAnsi" w:hAnsiTheme="majorHAnsi"/>
          <w:i/>
        </w:rPr>
      </w:pPr>
      <w:r w:rsidRPr="00696F53">
        <w:rPr>
          <w:rFonts w:asciiTheme="majorHAnsi" w:hAnsiTheme="majorHAnsi"/>
          <w:i/>
        </w:rPr>
        <w:t>Тема 5. Нейтринные осцилляции в вакууме.</w:t>
      </w:r>
    </w:p>
    <w:p w14:paraId="33A1F9B3" w14:textId="77777777" w:rsidR="00B8665F" w:rsidRPr="00696F53" w:rsidRDefault="00B8665F" w:rsidP="00B8665F">
      <w:pPr>
        <w:tabs>
          <w:tab w:val="left" w:pos="7020"/>
        </w:tabs>
        <w:jc w:val="both"/>
        <w:rPr>
          <w:rFonts w:asciiTheme="majorHAnsi" w:hAnsiTheme="majorHAnsi"/>
        </w:rPr>
      </w:pPr>
      <w:r w:rsidRPr="00696F53">
        <w:rPr>
          <w:rFonts w:asciiTheme="majorHAnsi" w:hAnsiTheme="majorHAnsi"/>
        </w:rPr>
        <w:t xml:space="preserve">Квантово-механическая теория. Ангелы и гиппопотамы. Простейший пример: </w:t>
      </w:r>
      <w:proofErr w:type="spellStart"/>
      <w:r w:rsidRPr="00696F53">
        <w:rPr>
          <w:rFonts w:asciiTheme="majorHAnsi" w:hAnsiTheme="majorHAnsi"/>
        </w:rPr>
        <w:t>двухфлейворные</w:t>
      </w:r>
      <w:proofErr w:type="spellEnd"/>
      <w:r w:rsidRPr="00696F53">
        <w:rPr>
          <w:rFonts w:asciiTheme="majorHAnsi" w:hAnsiTheme="majorHAnsi"/>
        </w:rPr>
        <w:t xml:space="preserve"> осцилляции. Краткое изложение стандартной квантовомеханической теории. Некоторые проблемы квантовомеханического (КМ) подхода. Цели и концепции теоретико-полевого подхода. Набросок </w:t>
      </w:r>
      <w:proofErr w:type="spellStart"/>
      <w:r w:rsidRPr="00696F53">
        <w:rPr>
          <w:rFonts w:asciiTheme="majorHAnsi" w:hAnsiTheme="majorHAnsi"/>
        </w:rPr>
        <w:t>квантовополевого</w:t>
      </w:r>
      <w:proofErr w:type="spellEnd"/>
      <w:r w:rsidRPr="00696F53">
        <w:rPr>
          <w:rFonts w:asciiTheme="majorHAnsi" w:hAnsiTheme="majorHAnsi"/>
        </w:rPr>
        <w:t xml:space="preserve"> (КТП) подхода. КТП подход на примере реакции π</w:t>
      </w:r>
      <w:r w:rsidRPr="00696F53">
        <w:rPr>
          <w:rFonts w:asciiTheme="majorHAnsi" w:eastAsia="Cambria Math" w:hAnsiTheme="majorHAnsi" w:cs="Cambria Math"/>
        </w:rPr>
        <w:t>⊕</w:t>
      </w:r>
      <w:sdt>
        <w:sdtPr>
          <w:rPr>
            <w:rFonts w:asciiTheme="majorHAnsi" w:hAnsiTheme="majorHAnsi"/>
          </w:rPr>
          <w:tag w:val="goog_rdk_0"/>
          <w:id w:val="-652518857"/>
        </w:sdtPr>
        <w:sdtContent>
          <w:r w:rsidRPr="00696F53">
            <w:rPr>
              <w:rFonts w:asciiTheme="majorHAnsi" w:eastAsia="Cardo" w:hAnsiTheme="majorHAnsi" w:cs="Cardo"/>
            </w:rPr>
            <w:t>n → µ</w:t>
          </w:r>
        </w:sdtContent>
      </w:sdt>
      <w:r w:rsidRPr="00696F53">
        <w:rPr>
          <w:rFonts w:asciiTheme="majorHAnsi" w:eastAsia="Cambria Math" w:hAnsiTheme="majorHAnsi" w:cs="Cambria Math"/>
        </w:rPr>
        <w:t>⊕</w:t>
      </w:r>
      <w:proofErr w:type="spellStart"/>
      <w:r w:rsidRPr="00696F53">
        <w:rPr>
          <w:rFonts w:asciiTheme="majorHAnsi" w:hAnsiTheme="majorHAnsi"/>
        </w:rPr>
        <w:t>τp</w:t>
      </w:r>
      <w:proofErr w:type="spellEnd"/>
      <w:r w:rsidRPr="00696F53">
        <w:rPr>
          <w:rFonts w:asciiTheme="majorHAnsi" w:hAnsiTheme="majorHAnsi"/>
        </w:rPr>
        <w:t>. Пространственно-временные шкалы. Примеры макроскопических диаграмм. Волновые пакеты в квантовой механике. Пространственно-временная локализация (локальный предел). Локализация импульса (</w:t>
      </w:r>
      <w:proofErr w:type="spellStart"/>
      <w:r w:rsidRPr="00696F53">
        <w:rPr>
          <w:rFonts w:asciiTheme="majorHAnsi" w:hAnsiTheme="majorHAnsi"/>
        </w:rPr>
        <w:t>плосковолновой</w:t>
      </w:r>
      <w:proofErr w:type="spellEnd"/>
      <w:r w:rsidRPr="00696F53">
        <w:rPr>
          <w:rFonts w:asciiTheme="majorHAnsi" w:hAnsiTheme="majorHAnsi"/>
        </w:rPr>
        <w:t xml:space="preserve"> предел). Квазистабильные волновые пакеты (КВП). Другие свойства КВП. Физический смысл вектора </w:t>
      </w:r>
      <w:proofErr w:type="spellStart"/>
      <w:r w:rsidRPr="00696F53">
        <w:rPr>
          <w:rFonts w:asciiTheme="majorHAnsi" w:hAnsiTheme="majorHAnsi"/>
        </w:rPr>
        <w:t>pa</w:t>
      </w:r>
      <w:proofErr w:type="spellEnd"/>
      <w:r w:rsidRPr="00696F53">
        <w:rPr>
          <w:rFonts w:asciiTheme="majorHAnsi" w:hAnsiTheme="majorHAnsi"/>
        </w:rPr>
        <w:t xml:space="preserve">. Средний 4-импульс и масса КВП. Среднее положение КВП. Значение пространственно-временного параметра. Эффективный объем КВП. Волновые пакеты в квантовой теории поля. </w:t>
      </w:r>
      <w:proofErr w:type="spellStart"/>
      <w:r w:rsidRPr="00696F53">
        <w:rPr>
          <w:rFonts w:asciiTheme="majorHAnsi" w:hAnsiTheme="majorHAnsi"/>
        </w:rPr>
        <w:t>Одночастичные</w:t>
      </w:r>
      <w:proofErr w:type="spellEnd"/>
      <w:r w:rsidRPr="00696F53">
        <w:rPr>
          <w:rFonts w:asciiTheme="majorHAnsi" w:hAnsiTheme="majorHAnsi"/>
        </w:rPr>
        <w:t xml:space="preserve"> </w:t>
      </w:r>
      <w:proofErr w:type="spellStart"/>
      <w:r w:rsidRPr="00696F53">
        <w:rPr>
          <w:rFonts w:asciiTheme="majorHAnsi" w:hAnsiTheme="majorHAnsi"/>
        </w:rPr>
        <w:t>Фоковские</w:t>
      </w:r>
      <w:proofErr w:type="spellEnd"/>
      <w:r w:rsidRPr="00696F53">
        <w:rPr>
          <w:rFonts w:asciiTheme="majorHAnsi" w:hAnsiTheme="majorHAnsi"/>
        </w:rPr>
        <w:t xml:space="preserve"> состояния. Состояния волнового пакета. Наиболее общие свойства КВП. Важный нюанс (метафизические замечания). Волновой пакет в конфигурационном пространстве. Приближение узкого КВП. Коммутационная функция. </w:t>
      </w:r>
      <w:proofErr w:type="spellStart"/>
      <w:r w:rsidRPr="00696F53">
        <w:rPr>
          <w:rFonts w:asciiTheme="majorHAnsi" w:hAnsiTheme="majorHAnsi"/>
        </w:rPr>
        <w:t>Плосковолновой</w:t>
      </w:r>
      <w:proofErr w:type="spellEnd"/>
      <w:r w:rsidRPr="00696F53">
        <w:rPr>
          <w:rFonts w:asciiTheme="majorHAnsi" w:hAnsiTheme="majorHAnsi"/>
        </w:rPr>
        <w:t xml:space="preserve"> предел. Поведение коммутационной функции в системе центра инерции. Сводка кинематических соотношений. </w:t>
      </w:r>
      <w:proofErr w:type="spellStart"/>
      <w:r w:rsidRPr="00696F53">
        <w:rPr>
          <w:rFonts w:asciiTheme="majorHAnsi" w:hAnsiTheme="majorHAnsi"/>
        </w:rPr>
        <w:t>Многопакетные</w:t>
      </w:r>
      <w:proofErr w:type="spellEnd"/>
      <w:r w:rsidRPr="00696F53">
        <w:rPr>
          <w:rFonts w:asciiTheme="majorHAnsi" w:hAnsiTheme="majorHAnsi"/>
        </w:rPr>
        <w:t xml:space="preserve"> состояния. Релятивистские Гауссовы пакеты (РГП). Пример: ультрарелятивистский случай. </w:t>
      </w:r>
      <w:proofErr w:type="spellStart"/>
      <w:r w:rsidRPr="00696F53">
        <w:rPr>
          <w:rFonts w:asciiTheme="majorHAnsi" w:hAnsiTheme="majorHAnsi"/>
        </w:rPr>
        <w:t>Плосковолновой</w:t>
      </w:r>
      <w:proofErr w:type="spellEnd"/>
      <w:r w:rsidRPr="00696F53">
        <w:rPr>
          <w:rFonts w:asciiTheme="majorHAnsi" w:hAnsiTheme="majorHAnsi"/>
        </w:rPr>
        <w:t xml:space="preserve"> предел. Функция </w:t>
      </w:r>
      <w:proofErr w:type="spellStart"/>
      <w:r w:rsidRPr="00696F53">
        <w:rPr>
          <w:rFonts w:asciiTheme="majorHAnsi" w:hAnsiTheme="majorHAnsi"/>
        </w:rPr>
        <w:t>ψG</w:t>
      </w:r>
      <w:proofErr w:type="spellEnd"/>
      <w:r w:rsidRPr="00696F53">
        <w:rPr>
          <w:rFonts w:asciiTheme="majorHAnsi" w:hAnsiTheme="majorHAnsi"/>
        </w:rPr>
        <w:t xml:space="preserve"> (p, x). Квазистабильный режим. Сокращённый РГП (СРГП). Компендиум. Функция DG (p, q; x). </w:t>
      </w:r>
      <w:proofErr w:type="spellStart"/>
      <w:r w:rsidRPr="00696F53">
        <w:rPr>
          <w:rFonts w:asciiTheme="majorHAnsi" w:hAnsiTheme="majorHAnsi"/>
        </w:rPr>
        <w:t>Многопакетные</w:t>
      </w:r>
      <w:proofErr w:type="spellEnd"/>
      <w:r w:rsidRPr="00696F53">
        <w:rPr>
          <w:rFonts w:asciiTheme="majorHAnsi" w:hAnsiTheme="majorHAnsi"/>
        </w:rPr>
        <w:t xml:space="preserve"> матричные элементы (примеры). Эффективные размеры и неопределённость импульса СРГП. Область применимости модели СРГП. Правила Фейнмана и интегралы перекрытия. Асимптотические условия. Расчёт макроскопической амплитуды. Эскиз расчёта. Асимптотика на дальних расстояниях. Интегрирование по q0. Окончательное выражение для амплитуды. Эффективный нейтринный волновой пакет. Объёмы перекрытия. Микроскопическая вероятность. Резюме (ультрарелятивистский случай). Макроскопическое усреднение. Синхронизированные измерения. Диагональная функция декогеренции. Недиагональная функция декогеренции. Флейворные переходы в асимптотическом режиме. Основные свойства перехода «вероятность». Промежуточные выводы о КТП подходе.</w:t>
      </w:r>
    </w:p>
    <w:p w14:paraId="67F51F8B" w14:textId="77777777" w:rsidR="00B8665F" w:rsidRPr="00696F53" w:rsidRDefault="00B8665F" w:rsidP="00B8665F">
      <w:pPr>
        <w:rPr>
          <w:rFonts w:asciiTheme="majorHAnsi" w:hAnsiTheme="majorHAnsi"/>
        </w:rPr>
      </w:pPr>
    </w:p>
    <w:p w14:paraId="41C7F754" w14:textId="77777777" w:rsidR="00B8665F" w:rsidRPr="00696F53" w:rsidRDefault="00B8665F" w:rsidP="00B8665F">
      <w:pPr>
        <w:rPr>
          <w:rFonts w:asciiTheme="majorHAnsi" w:hAnsiTheme="majorHAnsi"/>
          <w:i/>
        </w:rPr>
      </w:pPr>
      <w:r w:rsidRPr="00696F53">
        <w:rPr>
          <w:rFonts w:asciiTheme="majorHAnsi" w:hAnsiTheme="majorHAnsi"/>
          <w:i/>
        </w:rPr>
        <w:t>Тема 6. Нейтринные осцилляции в веществе.</w:t>
      </w:r>
    </w:p>
    <w:p w14:paraId="2F683792" w14:textId="77777777" w:rsidR="00B8665F" w:rsidRPr="00696F53" w:rsidRDefault="00B8665F" w:rsidP="00B8665F">
      <w:pPr>
        <w:tabs>
          <w:tab w:val="left" w:pos="7020"/>
        </w:tabs>
        <w:jc w:val="both"/>
        <w:rPr>
          <w:rFonts w:asciiTheme="majorHAnsi" w:hAnsiTheme="majorHAnsi"/>
        </w:rPr>
      </w:pPr>
      <w:r w:rsidRPr="00696F53">
        <w:rPr>
          <w:rFonts w:asciiTheme="majorHAnsi" w:hAnsiTheme="majorHAnsi"/>
        </w:rPr>
        <w:t xml:space="preserve">Преломление нейтрино в веществе. Пример: вещество постоянной плотности (случай 2). Осцилляции нейтрино высоких энергий в веществе. Обобщённое уравнение МСВ. Основное уравнение. Простые примеры. Полные сечения взаимодействия. Показатели </w:t>
      </w:r>
      <w:r w:rsidRPr="00696F53">
        <w:rPr>
          <w:rFonts w:asciiTheme="majorHAnsi" w:hAnsiTheme="majorHAnsi"/>
        </w:rPr>
        <w:lastRenderedPageBreak/>
        <w:t xml:space="preserve">преломления. Задача на собственные значения. Матрица смешивания. Собственные значения. Собственные состояния. Угол смешивания в веществе. Матрица смешивания в веществе. Адиабатическое решение. Адиабатическая теорема. Решение. Предельные случаи. Среда постоянной плотности и состава. Случай |q| </w:t>
      </w:r>
      <w:r w:rsidRPr="00696F53">
        <w:rPr>
          <w:rFonts w:asciiTheme="majorHAnsi" w:eastAsia="Cambria Math" w:hAnsiTheme="majorHAnsi" w:cs="Cambria Math"/>
        </w:rPr>
        <w:t>≳</w:t>
      </w:r>
      <w:sdt>
        <w:sdtPr>
          <w:rPr>
            <w:rFonts w:asciiTheme="majorHAnsi" w:hAnsiTheme="majorHAnsi"/>
          </w:rPr>
          <w:tag w:val="goog_rdk_1"/>
          <w:id w:val="1495530223"/>
        </w:sdtPr>
        <w:sdtContent>
          <w:r w:rsidRPr="00696F53">
            <w:rPr>
              <w:rFonts w:asciiTheme="majorHAnsi" w:eastAsia="Gungsuh" w:hAnsiTheme="majorHAnsi" w:cs="Gungsuh"/>
            </w:rPr>
            <w:t xml:space="preserve"> |∆s|.</w:t>
          </w:r>
        </w:sdtContent>
      </w:sdt>
      <w:r w:rsidRPr="00696F53">
        <w:rPr>
          <w:rFonts w:asciiTheme="majorHAnsi" w:hAnsiTheme="majorHAnsi"/>
        </w:rPr>
        <w:t xml:space="preserve"> </w:t>
      </w:r>
      <w:r w:rsidRPr="00696F53">
        <w:rPr>
          <w:rFonts w:asciiTheme="majorHAnsi" w:eastAsia="Gungsuh" w:hAnsiTheme="majorHAnsi" w:cs="Gungsuh"/>
        </w:rPr>
        <w:t>Примеры осцилляций µ ↔ s. Объекты Торна-Житков. Вырожденный случай. Стандартный механизм МСВ. Выводы.</w:t>
      </w:r>
    </w:p>
    <w:p w14:paraId="4C289EA6" w14:textId="77777777" w:rsidR="00B8665F" w:rsidRPr="00696F53" w:rsidRDefault="00B8665F" w:rsidP="00BE247C">
      <w:pPr>
        <w:rPr>
          <w:rFonts w:asciiTheme="majorHAnsi" w:hAnsiTheme="majorHAnsi"/>
          <w:b/>
        </w:rPr>
      </w:pPr>
    </w:p>
    <w:p w14:paraId="4D5B3280" w14:textId="77777777" w:rsidR="00B8665F" w:rsidRPr="00696F53" w:rsidRDefault="00B8665F" w:rsidP="00BE247C">
      <w:pPr>
        <w:rPr>
          <w:rFonts w:asciiTheme="majorHAnsi" w:hAnsiTheme="majorHAnsi"/>
          <w:b/>
        </w:rPr>
      </w:pPr>
    </w:p>
    <w:p w14:paraId="3EAD3D6E" w14:textId="77777777" w:rsidR="00BE247C" w:rsidRPr="00696F53" w:rsidRDefault="006C19E1" w:rsidP="00BE247C">
      <w:pPr>
        <w:rPr>
          <w:rFonts w:asciiTheme="majorHAnsi" w:hAnsiTheme="majorHAnsi"/>
          <w:b/>
        </w:rPr>
      </w:pPr>
      <w:r w:rsidRPr="00696F53">
        <w:rPr>
          <w:rFonts w:asciiTheme="majorHAnsi" w:hAnsiTheme="majorHAnsi"/>
          <w:b/>
        </w:rPr>
        <w:t>6</w:t>
      </w:r>
      <w:r w:rsidR="00BE247C" w:rsidRPr="00696F53">
        <w:rPr>
          <w:rFonts w:asciiTheme="majorHAnsi" w:hAnsiTheme="majorHAnsi"/>
          <w:b/>
        </w:rPr>
        <w:t>. Фонд оценочных средств для оценивания результатов обучения по дисциплине (модулю)</w:t>
      </w:r>
    </w:p>
    <w:p w14:paraId="171A7224" w14:textId="77777777" w:rsidR="00BE247C" w:rsidRPr="00696F53" w:rsidRDefault="00BE247C" w:rsidP="00BE247C">
      <w:pPr>
        <w:rPr>
          <w:rFonts w:asciiTheme="majorHAnsi" w:hAnsiTheme="majorHAnsi"/>
          <w:highlight w:val="yellow"/>
        </w:rPr>
      </w:pPr>
    </w:p>
    <w:p w14:paraId="6C998600" w14:textId="77777777" w:rsidR="00BE247C" w:rsidRPr="00696F53" w:rsidRDefault="006C19E1" w:rsidP="00194A31">
      <w:pPr>
        <w:jc w:val="both"/>
        <w:rPr>
          <w:rFonts w:asciiTheme="majorHAnsi" w:hAnsiTheme="majorHAnsi"/>
        </w:rPr>
      </w:pPr>
      <w:r w:rsidRPr="00696F53">
        <w:rPr>
          <w:rFonts w:asciiTheme="majorHAnsi" w:hAnsiTheme="majorHAnsi"/>
        </w:rPr>
        <w:t>6</w:t>
      </w:r>
      <w:r w:rsidR="00BE247C" w:rsidRPr="00696F53">
        <w:rPr>
          <w:rFonts w:asciiTheme="majorHAnsi" w:hAnsiTheme="majorHAnsi"/>
        </w:rPr>
        <w:t>.1. Типовые задания и иные материалы, необходимые для оценки результатов обучения:</w:t>
      </w:r>
    </w:p>
    <w:p w14:paraId="58B68D4F" w14:textId="77777777" w:rsidR="004651EA" w:rsidRPr="00696F53" w:rsidRDefault="004651EA" w:rsidP="00194A31">
      <w:pPr>
        <w:jc w:val="both"/>
        <w:rPr>
          <w:rFonts w:asciiTheme="majorHAnsi" w:hAnsiTheme="majorHAnsi"/>
        </w:rPr>
      </w:pPr>
    </w:p>
    <w:p w14:paraId="6E57EB56" w14:textId="77777777" w:rsidR="00843887" w:rsidRPr="00696F53" w:rsidRDefault="00843887" w:rsidP="00843887">
      <w:pPr>
        <w:rPr>
          <w:rFonts w:asciiTheme="majorHAnsi" w:hAnsiTheme="majorHAnsi" w:cs="Cambria"/>
          <w:bCs/>
          <w:iCs/>
        </w:rPr>
      </w:pPr>
      <w:r w:rsidRPr="00696F53">
        <w:rPr>
          <w:rFonts w:asciiTheme="majorHAnsi" w:hAnsiTheme="majorHAnsi" w:cs="Cambria"/>
          <w:bCs/>
          <w:iCs/>
        </w:rPr>
        <w:t>Типовые вопросы для проведения текущей проверки успеваемости:</w:t>
      </w:r>
    </w:p>
    <w:p w14:paraId="3DEC21B4" w14:textId="77777777" w:rsidR="00696F53" w:rsidRPr="00696F53" w:rsidRDefault="00696F53" w:rsidP="00696F53">
      <w:pPr>
        <w:rPr>
          <w:rFonts w:asciiTheme="majorHAnsi" w:hAnsiTheme="majorHAnsi"/>
          <w:color w:val="000000"/>
        </w:rPr>
      </w:pPr>
    </w:p>
    <w:p w14:paraId="26D5B99A" w14:textId="77777777" w:rsidR="00696F53" w:rsidRPr="00696F53" w:rsidRDefault="00696F53" w:rsidP="00696F53">
      <w:pPr>
        <w:pStyle w:val="a8"/>
        <w:numPr>
          <w:ilvl w:val="0"/>
          <w:numId w:val="11"/>
        </w:numPr>
        <w:rPr>
          <w:rFonts w:asciiTheme="majorHAnsi" w:hAnsiTheme="majorHAnsi"/>
          <w:sz w:val="24"/>
          <w:szCs w:val="24"/>
        </w:rPr>
      </w:pPr>
      <w:r w:rsidRPr="00696F53">
        <w:rPr>
          <w:rFonts w:asciiTheme="majorHAnsi" w:hAnsiTheme="majorHAnsi"/>
          <w:color w:val="000000"/>
          <w:sz w:val="24"/>
          <w:szCs w:val="24"/>
        </w:rPr>
        <w:t xml:space="preserve">В каком примерно соотношении рождаются мюонные и электронные нейтрино в общем потоке атмосферных нейтрино (АН) при энергиях, когда не существен вклад в АН от распадов </w:t>
      </w:r>
      <w:r w:rsidRPr="00696F53">
        <w:rPr>
          <w:rFonts w:asciiTheme="majorHAnsi" w:hAnsiTheme="majorHAnsi"/>
          <w:i/>
          <w:iCs/>
          <w:color w:val="000000"/>
          <w:sz w:val="24"/>
          <w:szCs w:val="24"/>
        </w:rPr>
        <w:t>D</w:t>
      </w:r>
      <w:r w:rsidRPr="00696F53">
        <w:rPr>
          <w:rFonts w:asciiTheme="majorHAnsi" w:hAnsiTheme="majorHAnsi"/>
          <w:color w:val="000000"/>
          <w:sz w:val="24"/>
          <w:szCs w:val="24"/>
        </w:rPr>
        <w:t>-мезонов, а метеорологическими и геомагнитными эффектами можно пренебречь?</w:t>
      </w:r>
    </w:p>
    <w:p w14:paraId="703E2029" w14:textId="77777777" w:rsidR="00696F53" w:rsidRPr="00696F53" w:rsidRDefault="00696F53" w:rsidP="00696F53">
      <w:pPr>
        <w:pStyle w:val="a8"/>
        <w:numPr>
          <w:ilvl w:val="0"/>
          <w:numId w:val="11"/>
        </w:numPr>
        <w:rPr>
          <w:rFonts w:asciiTheme="majorHAnsi" w:hAnsiTheme="majorHAnsi"/>
          <w:sz w:val="24"/>
          <w:szCs w:val="24"/>
        </w:rPr>
      </w:pPr>
      <w:r w:rsidRPr="00696F53">
        <w:rPr>
          <w:rFonts w:asciiTheme="majorHAnsi" w:hAnsiTheme="majorHAnsi"/>
          <w:color w:val="000000"/>
          <w:sz w:val="24"/>
          <w:szCs w:val="24"/>
        </w:rPr>
        <w:t xml:space="preserve">Какой из формфакторов </w:t>
      </w:r>
      <w:proofErr w:type="spellStart"/>
      <w:r w:rsidRPr="00696F53">
        <w:rPr>
          <w:rFonts w:asciiTheme="majorHAnsi" w:hAnsiTheme="majorHAnsi"/>
          <w:color w:val="000000"/>
          <w:sz w:val="24"/>
          <w:szCs w:val="24"/>
        </w:rPr>
        <w:t>квазиупругого</w:t>
      </w:r>
      <w:proofErr w:type="spellEnd"/>
      <w:r w:rsidRPr="00696F53">
        <w:rPr>
          <w:rFonts w:asciiTheme="majorHAnsi" w:hAnsiTheme="majorHAnsi"/>
          <w:color w:val="000000"/>
          <w:sz w:val="24"/>
          <w:szCs w:val="24"/>
        </w:rPr>
        <w:t xml:space="preserve"> рассеяния нейтрино на свободном нуклоне обращается в нуль при условии выполнения </w:t>
      </w:r>
      <w:r w:rsidRPr="00696F53">
        <w:rPr>
          <w:rFonts w:asciiTheme="majorHAnsi" w:hAnsiTheme="majorHAnsi"/>
          <w:i/>
          <w:iCs/>
          <w:color w:val="000000"/>
          <w:sz w:val="24"/>
          <w:szCs w:val="24"/>
        </w:rPr>
        <w:t>Т</w:t>
      </w:r>
      <w:r w:rsidRPr="00696F53">
        <w:rPr>
          <w:rFonts w:asciiTheme="majorHAnsi" w:hAnsiTheme="majorHAnsi"/>
          <w:color w:val="000000"/>
          <w:sz w:val="24"/>
          <w:szCs w:val="24"/>
        </w:rPr>
        <w:t xml:space="preserve">-инвариантности и </w:t>
      </w:r>
      <w:r w:rsidRPr="00696F53">
        <w:rPr>
          <w:rFonts w:asciiTheme="majorHAnsi" w:hAnsiTheme="majorHAnsi"/>
          <w:i/>
          <w:iCs/>
          <w:color w:val="000000"/>
          <w:sz w:val="24"/>
          <w:szCs w:val="24"/>
        </w:rPr>
        <w:t>С</w:t>
      </w:r>
      <w:r w:rsidRPr="00696F53">
        <w:rPr>
          <w:rFonts w:asciiTheme="majorHAnsi" w:hAnsiTheme="majorHAnsi"/>
          <w:color w:val="000000"/>
          <w:sz w:val="24"/>
          <w:szCs w:val="24"/>
        </w:rPr>
        <w:t>-инвариантности?</w:t>
      </w:r>
    </w:p>
    <w:p w14:paraId="1A64AF38" w14:textId="77777777" w:rsidR="00BE247C" w:rsidRPr="00696F53" w:rsidRDefault="00696F53" w:rsidP="00696F53">
      <w:pPr>
        <w:pStyle w:val="a8"/>
        <w:numPr>
          <w:ilvl w:val="0"/>
          <w:numId w:val="11"/>
        </w:numPr>
        <w:rPr>
          <w:rFonts w:asciiTheme="majorHAnsi" w:hAnsiTheme="majorHAnsi"/>
          <w:sz w:val="24"/>
          <w:szCs w:val="24"/>
        </w:rPr>
      </w:pPr>
      <w:r w:rsidRPr="00696F53">
        <w:rPr>
          <w:rFonts w:asciiTheme="majorHAnsi" w:hAnsiTheme="majorHAnsi"/>
          <w:color w:val="000000"/>
          <w:sz w:val="24"/>
          <w:szCs w:val="24"/>
        </w:rPr>
        <w:t>Какая из реакций отвечает за максимальный поток солнечных нейтрино?</w:t>
      </w:r>
    </w:p>
    <w:p w14:paraId="23A2C798" w14:textId="77777777" w:rsidR="00843887" w:rsidRPr="00696F53" w:rsidRDefault="00696F53" w:rsidP="00696F53">
      <w:pPr>
        <w:pStyle w:val="a8"/>
        <w:numPr>
          <w:ilvl w:val="0"/>
          <w:numId w:val="11"/>
        </w:numPr>
        <w:rPr>
          <w:rFonts w:asciiTheme="majorHAnsi" w:hAnsiTheme="majorHAnsi"/>
          <w:sz w:val="24"/>
          <w:szCs w:val="24"/>
        </w:rPr>
      </w:pPr>
      <w:r w:rsidRPr="00696F53">
        <w:rPr>
          <w:rFonts w:asciiTheme="majorHAnsi" w:hAnsiTheme="majorHAnsi"/>
          <w:sz w:val="24"/>
          <w:szCs w:val="24"/>
        </w:rPr>
        <w:t>Какие процессы протекают в Солнце?</w:t>
      </w:r>
    </w:p>
    <w:p w14:paraId="36CFDA4D" w14:textId="77777777" w:rsidR="00696F53" w:rsidRPr="00696F53" w:rsidRDefault="00696F53" w:rsidP="004651EA">
      <w:pPr>
        <w:rPr>
          <w:rFonts w:asciiTheme="majorHAnsi" w:hAnsiTheme="majorHAnsi"/>
        </w:rPr>
      </w:pPr>
    </w:p>
    <w:p w14:paraId="5EF68BC5" w14:textId="77777777" w:rsidR="00843887" w:rsidRPr="00696F53" w:rsidRDefault="00843887" w:rsidP="004651EA">
      <w:pPr>
        <w:rPr>
          <w:rFonts w:asciiTheme="majorHAnsi" w:hAnsiTheme="majorHAnsi"/>
        </w:rPr>
      </w:pPr>
      <w:r w:rsidRPr="00696F53">
        <w:rPr>
          <w:rFonts w:asciiTheme="majorHAnsi" w:hAnsiTheme="majorHAnsi" w:cs="Cambria"/>
          <w:bCs/>
          <w:iCs/>
        </w:rPr>
        <w:t>Типовые вопросы, задания для проведения промежуточной аттестации (</w:t>
      </w:r>
      <w:r w:rsidR="00B8665F" w:rsidRPr="00696F53">
        <w:rPr>
          <w:rFonts w:asciiTheme="majorHAnsi" w:hAnsiTheme="majorHAnsi" w:cs="Cambria"/>
          <w:bCs/>
          <w:iCs/>
        </w:rPr>
        <w:t>зачета</w:t>
      </w:r>
      <w:r w:rsidRPr="00696F53">
        <w:rPr>
          <w:rFonts w:asciiTheme="majorHAnsi" w:hAnsiTheme="majorHAnsi" w:cs="Cambria"/>
          <w:bCs/>
          <w:iCs/>
        </w:rPr>
        <w:t>):</w:t>
      </w:r>
    </w:p>
    <w:p w14:paraId="335CEF91" w14:textId="77777777" w:rsidR="00843887" w:rsidRPr="00696F53" w:rsidRDefault="00843887" w:rsidP="004651EA">
      <w:pPr>
        <w:rPr>
          <w:rFonts w:asciiTheme="majorHAnsi" w:hAnsiTheme="majorHAnsi"/>
        </w:rPr>
      </w:pPr>
    </w:p>
    <w:p w14:paraId="0F5F4FD7" w14:textId="77777777" w:rsidR="00B8665F" w:rsidRPr="00696F53" w:rsidRDefault="00B8665F" w:rsidP="004651EA">
      <w:pPr>
        <w:rPr>
          <w:rFonts w:asciiTheme="majorHAnsi" w:hAnsiTheme="majorHAnsi"/>
        </w:rPr>
      </w:pPr>
    </w:p>
    <w:p w14:paraId="5686AD7E"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Что Вам известно о современных ускорительных и космологических ограничениях на число типов нейтрино и суммарную массу нейтрино всех типов?</w:t>
      </w:r>
    </w:p>
    <w:p w14:paraId="07BA9212"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Каковы современные экспериментальные оценки долей обычной материи, радиации, тёмной материи, тёмной энергии и нейтрино во Вселенной?</w:t>
      </w:r>
    </w:p>
    <w:p w14:paraId="1B82611B"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В чём заключается проблема «космического совпадения» (</w:t>
      </w:r>
      <w:proofErr w:type="spellStart"/>
      <w:r w:rsidRPr="00696F53">
        <w:rPr>
          <w:rFonts w:asciiTheme="majorHAnsi" w:hAnsiTheme="majorHAnsi"/>
        </w:rPr>
        <w:t>cosmic</w:t>
      </w:r>
      <w:proofErr w:type="spellEnd"/>
      <w:r w:rsidRPr="00696F53">
        <w:rPr>
          <w:rFonts w:asciiTheme="majorHAnsi" w:hAnsiTheme="majorHAnsi"/>
        </w:rPr>
        <w:t xml:space="preserve"> </w:t>
      </w:r>
      <w:proofErr w:type="spellStart"/>
      <w:r w:rsidRPr="00696F53">
        <w:rPr>
          <w:rFonts w:asciiTheme="majorHAnsi" w:hAnsiTheme="majorHAnsi"/>
        </w:rPr>
        <w:t>coincidence</w:t>
      </w:r>
      <w:proofErr w:type="spellEnd"/>
      <w:r w:rsidRPr="00696F53">
        <w:rPr>
          <w:rFonts w:asciiTheme="majorHAnsi" w:hAnsiTheme="majorHAnsi"/>
        </w:rPr>
        <w:t xml:space="preserve"> </w:t>
      </w:r>
      <w:proofErr w:type="spellStart"/>
      <w:r w:rsidRPr="00696F53">
        <w:rPr>
          <w:rFonts w:asciiTheme="majorHAnsi" w:hAnsiTheme="majorHAnsi"/>
        </w:rPr>
        <w:t>problem</w:t>
      </w:r>
      <w:proofErr w:type="spellEnd"/>
      <w:r w:rsidRPr="00696F53">
        <w:rPr>
          <w:rFonts w:asciiTheme="majorHAnsi" w:hAnsiTheme="majorHAnsi"/>
        </w:rPr>
        <w:t xml:space="preserve">)? Где плотность </w:t>
      </w:r>
      <w:proofErr w:type="spellStart"/>
      <w:r w:rsidRPr="00696F53">
        <w:rPr>
          <w:rFonts w:asciiTheme="majorHAnsi" w:hAnsiTheme="majorHAnsi"/>
        </w:rPr>
        <w:t>CνB</w:t>
      </w:r>
      <w:proofErr w:type="spellEnd"/>
      <w:r w:rsidRPr="00696F53">
        <w:rPr>
          <w:rFonts w:asciiTheme="majorHAnsi" w:hAnsiTheme="majorHAnsi"/>
        </w:rPr>
        <w:t xml:space="preserve"> больше в галактиках или в межгалактическом пространстве? Почему? Выведите формулу для красного смещения безмассовый реликтовых нейтрино. </w:t>
      </w:r>
    </w:p>
    <w:p w14:paraId="73D414DC"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Что такое «поверхность последнего рассеяния» (ППР) реликтовых нейтрино? Можете ли вы привести качественные и количественные зависимости радиуса ППР от массы нейтрино?</w:t>
      </w:r>
    </w:p>
    <w:p w14:paraId="2A3123C6"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 xml:space="preserve">Что Вы знаете об ограничениях на число типов нейтрино, следующих из данных о первичном </w:t>
      </w:r>
      <w:proofErr w:type="spellStart"/>
      <w:r w:rsidRPr="00696F53">
        <w:rPr>
          <w:rFonts w:asciiTheme="majorHAnsi" w:hAnsiTheme="majorHAnsi"/>
        </w:rPr>
        <w:t>нуклеосинтезе</w:t>
      </w:r>
      <w:proofErr w:type="spellEnd"/>
      <w:r w:rsidRPr="00696F53">
        <w:rPr>
          <w:rFonts w:asciiTheme="majorHAnsi" w:hAnsiTheme="majorHAnsi"/>
        </w:rPr>
        <w:t>?</w:t>
      </w:r>
    </w:p>
    <w:p w14:paraId="3A363354"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Что Вы знаете о влиянии массивных нейтрино на формирование крупномасштабных структур Вселенной?</w:t>
      </w:r>
    </w:p>
    <w:p w14:paraId="4C5BF388"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Кинетика нейтрино в ранней Вселенной (классическое релятивистское уравнение Больцмана, основные реакции.</w:t>
      </w:r>
    </w:p>
    <w:p w14:paraId="7E9A9653"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lastRenderedPageBreak/>
        <w:t xml:space="preserve">Что Вы можете рассказать об учёте смешивания нейтрино и эффекта преломления в кинетическом уравнении? </w:t>
      </w:r>
    </w:p>
    <w:p w14:paraId="0B85D9E7"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 xml:space="preserve">В чём разница между </w:t>
      </w:r>
      <w:proofErr w:type="spellStart"/>
      <w:r w:rsidRPr="00696F53">
        <w:rPr>
          <w:rFonts w:asciiTheme="majorHAnsi" w:hAnsiTheme="majorHAnsi"/>
        </w:rPr>
        <w:t>дираковскими</w:t>
      </w:r>
      <w:proofErr w:type="spellEnd"/>
      <w:r w:rsidRPr="00696F53">
        <w:rPr>
          <w:rFonts w:asciiTheme="majorHAnsi" w:hAnsiTheme="majorHAnsi"/>
        </w:rPr>
        <w:t xml:space="preserve"> и </w:t>
      </w:r>
      <w:proofErr w:type="spellStart"/>
      <w:r w:rsidRPr="00696F53">
        <w:rPr>
          <w:rFonts w:asciiTheme="majorHAnsi" w:hAnsiTheme="majorHAnsi"/>
        </w:rPr>
        <w:t>майорановскими</w:t>
      </w:r>
      <w:proofErr w:type="spellEnd"/>
      <w:r w:rsidRPr="00696F53">
        <w:rPr>
          <w:rFonts w:asciiTheme="majorHAnsi" w:hAnsiTheme="majorHAnsi"/>
        </w:rPr>
        <w:t xml:space="preserve"> нейтрино?</w:t>
      </w:r>
    </w:p>
    <w:p w14:paraId="29052E0A"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 xml:space="preserve">Что такое вакуумная матрица смешивания нейтрино (ПМНС матрица)? </w:t>
      </w:r>
    </w:p>
    <w:p w14:paraId="46C3F52C"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 xml:space="preserve">Связь полей </w:t>
      </w:r>
      <w:proofErr w:type="spellStart"/>
      <w:r w:rsidRPr="00696F53">
        <w:rPr>
          <w:rFonts w:asciiTheme="majorHAnsi" w:hAnsiTheme="majorHAnsi"/>
        </w:rPr>
        <w:t>дираковских</w:t>
      </w:r>
      <w:proofErr w:type="spellEnd"/>
      <w:r w:rsidRPr="00696F53">
        <w:rPr>
          <w:rFonts w:asciiTheme="majorHAnsi" w:hAnsiTheme="majorHAnsi"/>
        </w:rPr>
        <w:t xml:space="preserve"> нейтрино с определенной массой и определенным </w:t>
      </w:r>
      <w:proofErr w:type="spellStart"/>
      <w:r w:rsidRPr="00696F53">
        <w:rPr>
          <w:rFonts w:asciiTheme="majorHAnsi" w:hAnsiTheme="majorHAnsi"/>
        </w:rPr>
        <w:t>флейвором</w:t>
      </w:r>
      <w:proofErr w:type="spellEnd"/>
      <w:r w:rsidRPr="00696F53">
        <w:rPr>
          <w:rFonts w:asciiTheme="majorHAnsi" w:hAnsiTheme="majorHAnsi"/>
        </w:rPr>
        <w:t xml:space="preserve">. </w:t>
      </w:r>
    </w:p>
    <w:p w14:paraId="66A17405"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 xml:space="preserve">Связь полей </w:t>
      </w:r>
      <w:proofErr w:type="spellStart"/>
      <w:r w:rsidRPr="00696F53">
        <w:rPr>
          <w:rFonts w:asciiTheme="majorHAnsi" w:hAnsiTheme="majorHAnsi"/>
        </w:rPr>
        <w:t>майорановскнх</w:t>
      </w:r>
      <w:proofErr w:type="spellEnd"/>
      <w:r w:rsidRPr="00696F53">
        <w:rPr>
          <w:rFonts w:asciiTheme="majorHAnsi" w:hAnsiTheme="majorHAnsi"/>
        </w:rPr>
        <w:t xml:space="preserve"> нейтрино с определенной массой и определенным </w:t>
      </w:r>
      <w:proofErr w:type="spellStart"/>
      <w:r w:rsidRPr="00696F53">
        <w:rPr>
          <w:rFonts w:asciiTheme="majorHAnsi" w:hAnsiTheme="majorHAnsi"/>
        </w:rPr>
        <w:t>флейвором</w:t>
      </w:r>
      <w:proofErr w:type="spellEnd"/>
      <w:r w:rsidRPr="00696F53">
        <w:rPr>
          <w:rFonts w:asciiTheme="majorHAnsi" w:hAnsiTheme="majorHAnsi"/>
        </w:rPr>
        <w:t>.</w:t>
      </w:r>
    </w:p>
    <w:p w14:paraId="5AECD841"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 xml:space="preserve">В чём причина сохранения лептонных чисел в Стандартной Модели с безмассовыми нейтрино? </w:t>
      </w:r>
    </w:p>
    <w:p w14:paraId="4B3119CB"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 xml:space="preserve">Подсчитать число физических фаз в вакуумной матрице смешивания </w:t>
      </w:r>
      <w:proofErr w:type="spellStart"/>
      <w:r w:rsidRPr="00696F53">
        <w:rPr>
          <w:rFonts w:asciiTheme="majorHAnsi" w:hAnsiTheme="majorHAnsi"/>
        </w:rPr>
        <w:t>дираковских</w:t>
      </w:r>
      <w:proofErr w:type="spellEnd"/>
      <w:r w:rsidRPr="00696F53">
        <w:rPr>
          <w:rFonts w:asciiTheme="majorHAnsi" w:hAnsiTheme="majorHAnsi"/>
        </w:rPr>
        <w:t xml:space="preserve"> нейтрино. </w:t>
      </w:r>
    </w:p>
    <w:p w14:paraId="35B754F7"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 xml:space="preserve">Подсчитать число физических фаз в вакуумной матрице смешивания </w:t>
      </w:r>
      <w:proofErr w:type="spellStart"/>
      <w:r w:rsidRPr="00696F53">
        <w:rPr>
          <w:rFonts w:asciiTheme="majorHAnsi" w:hAnsiTheme="majorHAnsi"/>
        </w:rPr>
        <w:t>маорановских</w:t>
      </w:r>
      <w:proofErr w:type="spellEnd"/>
      <w:r w:rsidRPr="00696F53">
        <w:rPr>
          <w:rFonts w:asciiTheme="majorHAnsi" w:hAnsiTheme="majorHAnsi"/>
        </w:rPr>
        <w:t xml:space="preserve"> нейтрино. В чём разница между естественной и обратной иерархиями масс нейтрино? Приведите 3 4 примера процессов, идущих с нарушением индивидуальных лептонных чисел, а </w:t>
      </w:r>
      <w:proofErr w:type="gramStart"/>
      <w:r w:rsidRPr="00696F53">
        <w:rPr>
          <w:rFonts w:asciiTheme="majorHAnsi" w:hAnsiTheme="majorHAnsi"/>
        </w:rPr>
        <w:t>так же</w:t>
      </w:r>
      <w:proofErr w:type="gramEnd"/>
      <w:r w:rsidRPr="00696F53">
        <w:rPr>
          <w:rFonts w:asciiTheme="majorHAnsi" w:hAnsiTheme="majorHAnsi"/>
        </w:rPr>
        <w:t xml:space="preserve"> с нарушением полного лептонного числа.</w:t>
      </w:r>
    </w:p>
    <w:p w14:paraId="554367DD"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Чем определяется малость ширины радиационного (</w:t>
      </w:r>
      <w:proofErr w:type="spellStart"/>
      <w:r w:rsidRPr="00696F53">
        <w:rPr>
          <w:rFonts w:asciiTheme="majorHAnsi" w:hAnsiTheme="majorHAnsi"/>
        </w:rPr>
        <w:t>безнейтринного</w:t>
      </w:r>
      <w:proofErr w:type="spellEnd"/>
      <w:r w:rsidRPr="00696F53">
        <w:rPr>
          <w:rFonts w:asciiTheme="majorHAnsi" w:hAnsiTheme="majorHAnsi"/>
        </w:rPr>
        <w:t>) распада мюона в Стандартной Модели?</w:t>
      </w:r>
    </w:p>
    <w:p w14:paraId="15F464DA"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Что Вы знаете о современном экспериментальном статусе проблемы спектра (иерархии) масс нейтрино?</w:t>
      </w:r>
    </w:p>
    <w:p w14:paraId="5BCDB152"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Что Вы знаете о современном экспериментальном статусе CP-нарушения в лептонном секторе Стандартной Модели? Поясните связь нарушения CP- и Т-симметрий.</w:t>
      </w:r>
    </w:p>
    <w:p w14:paraId="7D18847B"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Что такое «стерильные нейтрино»? Что Вы знаете о современном экспериментальном статусе проблемы стерильных нейтрино?</w:t>
      </w:r>
    </w:p>
    <w:p w14:paraId="309F5FE4"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 xml:space="preserve">Поясните качественно физический смысл сомножителей в формуле для β-распада. Что такое эффективная масса нейтрино от β-распада, mβ. </w:t>
      </w:r>
    </w:p>
    <w:p w14:paraId="6D2E7562"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Что означает термин «график Кюри»? В чём сложность измерений «на конце спектра»? Что Вы знаете о современных экспериментальных ограничениях на величину mβ.</w:t>
      </w:r>
    </w:p>
    <w:p w14:paraId="2A5A1C5A"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 xml:space="preserve">Механизм двойного </w:t>
      </w:r>
      <w:proofErr w:type="spellStart"/>
      <w:r w:rsidRPr="00696F53">
        <w:rPr>
          <w:rFonts w:asciiTheme="majorHAnsi" w:hAnsiTheme="majorHAnsi"/>
        </w:rPr>
        <w:t>безнейтринного</w:t>
      </w:r>
      <w:proofErr w:type="spellEnd"/>
      <w:r w:rsidRPr="00696F53">
        <w:rPr>
          <w:rFonts w:asciiTheme="majorHAnsi" w:hAnsiTheme="majorHAnsi"/>
        </w:rPr>
        <w:t xml:space="preserve"> β распада (0νββ).</w:t>
      </w:r>
    </w:p>
    <w:p w14:paraId="5DFE63D0"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Что такое эффективная масса нейтрино mββ в 0νββ -распаде?</w:t>
      </w:r>
    </w:p>
    <w:p w14:paraId="03480878"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Что Вы знаете о современном экспериментальном статусе проблемы 0νββ</w:t>
      </w:r>
    </w:p>
    <w:p w14:paraId="7D799844"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Что Вы знаете о результатах эксперимента «</w:t>
      </w:r>
      <w:proofErr w:type="spellStart"/>
      <w:r w:rsidRPr="00696F53">
        <w:rPr>
          <w:rFonts w:asciiTheme="majorHAnsi" w:hAnsiTheme="majorHAnsi"/>
        </w:rPr>
        <w:t>Heidelberg</w:t>
      </w:r>
      <w:proofErr w:type="spellEnd"/>
      <w:r w:rsidRPr="00696F53">
        <w:rPr>
          <w:rFonts w:asciiTheme="majorHAnsi" w:hAnsiTheme="majorHAnsi"/>
        </w:rPr>
        <w:t>-Moscow» по поиску 0νββ-распада?</w:t>
      </w:r>
    </w:p>
    <w:p w14:paraId="3CD35D25"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Что Вы знаете о проблеме массы нейтрино? Почему малые массы нейтрино свидетельствуют о неполноте Стандартной Модели?</w:t>
      </w:r>
    </w:p>
    <w:p w14:paraId="13A92930"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Что означает термин «качельный механизм» (</w:t>
      </w:r>
      <w:proofErr w:type="spellStart"/>
      <w:r w:rsidRPr="00696F53">
        <w:rPr>
          <w:rFonts w:asciiTheme="majorHAnsi" w:hAnsiTheme="majorHAnsi"/>
        </w:rPr>
        <w:t>see-saw</w:t>
      </w:r>
      <w:proofErr w:type="spellEnd"/>
      <w:r w:rsidRPr="00696F53">
        <w:rPr>
          <w:rFonts w:asciiTheme="majorHAnsi" w:hAnsiTheme="majorHAnsi"/>
        </w:rPr>
        <w:t xml:space="preserve">)? Какие типы </w:t>
      </w:r>
      <w:proofErr w:type="spellStart"/>
      <w:r w:rsidRPr="00696F53">
        <w:rPr>
          <w:rFonts w:asciiTheme="majorHAnsi" w:hAnsiTheme="majorHAnsi"/>
        </w:rPr>
        <w:t>see-saw</w:t>
      </w:r>
      <w:proofErr w:type="spellEnd"/>
      <w:r w:rsidRPr="00696F53">
        <w:rPr>
          <w:rFonts w:asciiTheme="majorHAnsi" w:hAnsiTheme="majorHAnsi"/>
        </w:rPr>
        <w:t xml:space="preserve"> Вы знаете?</w:t>
      </w:r>
    </w:p>
    <w:p w14:paraId="5B9DDA9F"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Что Вы знаете об экспериментах по изучению нейтринных осцилляций? Как зависит от энергии длина осцилляций нейтрино?</w:t>
      </w:r>
    </w:p>
    <w:p w14:paraId="51D8EAD7"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Стандартная квантовомеханическая теория нейтринных осцилляций.</w:t>
      </w:r>
    </w:p>
    <w:p w14:paraId="09B61539"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lastRenderedPageBreak/>
        <w:t xml:space="preserve">Какие положения квантовомеханической (КМ) теории нейтринных осцилляций представляются спорными? Почему эта теория не может справедлива на очень больших расстояниях между источником и детектором? Или </w:t>
      </w:r>
      <w:proofErr w:type="gramStart"/>
      <w:r w:rsidRPr="00696F53">
        <w:rPr>
          <w:rFonts w:asciiTheme="majorHAnsi" w:hAnsiTheme="majorHAnsi"/>
        </w:rPr>
        <w:t>может?...</w:t>
      </w:r>
      <w:proofErr w:type="gramEnd"/>
    </w:p>
    <w:p w14:paraId="2958DA64"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Могут ли лёгкие нейтрино «</w:t>
      </w:r>
      <w:proofErr w:type="spellStart"/>
      <w:r w:rsidRPr="00696F53">
        <w:rPr>
          <w:rFonts w:asciiTheme="majorHAnsi" w:hAnsiTheme="majorHAnsi"/>
        </w:rPr>
        <w:t>проосциллировать</w:t>
      </w:r>
      <w:proofErr w:type="spellEnd"/>
      <w:r w:rsidRPr="00696F53">
        <w:rPr>
          <w:rFonts w:asciiTheme="majorHAnsi" w:hAnsiTheme="majorHAnsi"/>
        </w:rPr>
        <w:t>» (превратиться) в тяжёлые? Осциллируют ли реликтовые нейтрино?</w:t>
      </w:r>
    </w:p>
    <w:p w14:paraId="50BEE806"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 xml:space="preserve">Что Вы можете рассказать об основных идеях ковариантного </w:t>
      </w:r>
      <w:proofErr w:type="spellStart"/>
      <w:r w:rsidRPr="00696F53">
        <w:rPr>
          <w:rFonts w:asciiTheme="majorHAnsi" w:hAnsiTheme="majorHAnsi"/>
        </w:rPr>
        <w:t>квантовполевого</w:t>
      </w:r>
      <w:proofErr w:type="spellEnd"/>
      <w:r w:rsidRPr="00696F53">
        <w:rPr>
          <w:rFonts w:asciiTheme="majorHAnsi" w:hAnsiTheme="majorHAnsi"/>
        </w:rPr>
        <w:t xml:space="preserve"> подхода к теории нейтринных осцилляций?</w:t>
      </w:r>
    </w:p>
    <w:p w14:paraId="46D802C6"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 xml:space="preserve">Что Вы можете сказать об основных масштабах пространственно-временных областей в макроскопической </w:t>
      </w:r>
      <w:proofErr w:type="spellStart"/>
      <w:r w:rsidRPr="00696F53">
        <w:rPr>
          <w:rFonts w:asciiTheme="majorHAnsi" w:hAnsiTheme="majorHAnsi"/>
        </w:rPr>
        <w:t>фейнмановской</w:t>
      </w:r>
      <w:proofErr w:type="spellEnd"/>
      <w:r w:rsidRPr="00696F53">
        <w:rPr>
          <w:rFonts w:asciiTheme="majorHAnsi" w:hAnsiTheme="majorHAnsi"/>
        </w:rPr>
        <w:t xml:space="preserve"> диаграммы?</w:t>
      </w:r>
    </w:p>
    <w:p w14:paraId="67EF428A"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Теория волновых пакетов в КМ и КТП.</w:t>
      </w:r>
    </w:p>
    <w:p w14:paraId="60D89574" w14:textId="77777777" w:rsidR="00B8665F" w:rsidRPr="00696F53" w:rsidRDefault="00B8665F" w:rsidP="00B8665F">
      <w:pPr>
        <w:numPr>
          <w:ilvl w:val="0"/>
          <w:numId w:val="10"/>
        </w:numPr>
        <w:pBdr>
          <w:top w:val="nil"/>
          <w:left w:val="nil"/>
          <w:bottom w:val="nil"/>
          <w:right w:val="nil"/>
          <w:between w:val="nil"/>
        </w:pBdr>
        <w:spacing w:line="276" w:lineRule="auto"/>
        <w:jc w:val="both"/>
        <w:rPr>
          <w:rFonts w:asciiTheme="majorHAnsi" w:hAnsiTheme="majorHAnsi"/>
        </w:rPr>
      </w:pPr>
      <w:r w:rsidRPr="00696F53">
        <w:rPr>
          <w:rFonts w:asciiTheme="majorHAnsi" w:hAnsiTheme="majorHAnsi"/>
        </w:rPr>
        <w:t>Что Вы знаете об МСВ эффекте?</w:t>
      </w:r>
    </w:p>
    <w:p w14:paraId="6FEA5D80" w14:textId="77777777" w:rsidR="00B8665F" w:rsidRPr="00696F53" w:rsidRDefault="00B8665F" w:rsidP="004651EA">
      <w:pPr>
        <w:rPr>
          <w:rFonts w:asciiTheme="majorHAnsi" w:hAnsiTheme="majorHAnsi"/>
        </w:rPr>
      </w:pPr>
    </w:p>
    <w:p w14:paraId="0D11F9F4" w14:textId="77777777" w:rsidR="00B8665F" w:rsidRPr="00696F53" w:rsidRDefault="00B8665F" w:rsidP="004651EA">
      <w:pPr>
        <w:rPr>
          <w:rFonts w:asciiTheme="majorHAnsi" w:hAnsiTheme="majorHAnsi"/>
        </w:rPr>
      </w:pPr>
    </w:p>
    <w:p w14:paraId="05AEC243" w14:textId="77777777" w:rsidR="00BE247C" w:rsidRPr="00696F53" w:rsidRDefault="006C19E1" w:rsidP="00BE247C">
      <w:pPr>
        <w:rPr>
          <w:rFonts w:asciiTheme="majorHAnsi" w:hAnsiTheme="majorHAnsi"/>
        </w:rPr>
      </w:pPr>
      <w:r w:rsidRPr="00696F53">
        <w:rPr>
          <w:rFonts w:asciiTheme="majorHAnsi" w:hAnsiTheme="majorHAnsi"/>
        </w:rPr>
        <w:t>6</w:t>
      </w:r>
      <w:r w:rsidR="00BE247C" w:rsidRPr="00696F53">
        <w:rPr>
          <w:rFonts w:asciiTheme="majorHAnsi" w:hAnsiTheme="majorHAnsi"/>
        </w:rPr>
        <w:t xml:space="preserve">.2. Шкала и критерии оценивания </w:t>
      </w:r>
    </w:p>
    <w:p w14:paraId="1C5F35CC" w14:textId="77777777" w:rsidR="004E21C1" w:rsidRPr="00696F53" w:rsidRDefault="004E21C1" w:rsidP="003B27FA">
      <w:pPr>
        <w:spacing w:line="276" w:lineRule="auto"/>
        <w:jc w:val="both"/>
        <w:rPr>
          <w:rFonts w:asciiTheme="majorHAnsi" w:hAnsiTheme="majorHAnsi"/>
          <w:i/>
          <w:iCs/>
          <w:highlight w:val="lightGray"/>
        </w:rPr>
      </w:pPr>
    </w:p>
    <w:p w14:paraId="0B9F8218" w14:textId="77777777" w:rsidR="00843887" w:rsidRPr="00696F53" w:rsidRDefault="00843887" w:rsidP="00843887">
      <w:pPr>
        <w:spacing w:line="276" w:lineRule="auto"/>
        <w:jc w:val="both"/>
        <w:rPr>
          <w:rFonts w:asciiTheme="majorHAnsi" w:hAnsiTheme="majorHAnsi"/>
          <w:i/>
          <w:iCs/>
          <w:highlight w:val="lightGray"/>
        </w:rPr>
      </w:pPr>
    </w:p>
    <w:tbl>
      <w:tblPr>
        <w:tblW w:w="0" w:type="auto"/>
        <w:tblCellMar>
          <w:top w:w="15" w:type="dxa"/>
          <w:left w:w="15" w:type="dxa"/>
          <w:bottom w:w="15" w:type="dxa"/>
          <w:right w:w="15" w:type="dxa"/>
        </w:tblCellMar>
        <w:tblLook w:val="04A0" w:firstRow="1" w:lastRow="0" w:firstColumn="1" w:lastColumn="0" w:noHBand="0" w:noVBand="1"/>
      </w:tblPr>
      <w:tblGrid>
        <w:gridCol w:w="1484"/>
        <w:gridCol w:w="3069"/>
        <w:gridCol w:w="1928"/>
        <w:gridCol w:w="1429"/>
        <w:gridCol w:w="1928"/>
      </w:tblGrid>
      <w:tr w:rsidR="00843887" w:rsidRPr="00696F53" w14:paraId="612F405D" w14:textId="77777777" w:rsidTr="00C72A95">
        <w:trPr>
          <w:trHeight w:val="465"/>
        </w:trPr>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014E81ED" w14:textId="77777777" w:rsidR="00843887" w:rsidRPr="00696F53" w:rsidRDefault="00843887" w:rsidP="00C72A95">
            <w:pPr>
              <w:rPr>
                <w:rFonts w:asciiTheme="majorHAnsi" w:hAnsiTheme="majorHAnsi"/>
              </w:rPr>
            </w:pPr>
            <w:r w:rsidRPr="00696F53">
              <w:rPr>
                <w:rFonts w:asciiTheme="majorHAnsi" w:hAnsiTheme="majorHAnsi"/>
                <w:color w:val="000000"/>
              </w:rPr>
              <w:t>Результат освоения дисциплины</w:t>
            </w:r>
          </w:p>
        </w:tc>
        <w:tc>
          <w:tcPr>
            <w:tcW w:w="0" w:type="auto"/>
            <w:gridSpan w:val="4"/>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3BDB2535" w14:textId="77777777" w:rsidR="00843887" w:rsidRPr="00696F53" w:rsidRDefault="00843887" w:rsidP="00C72A95">
            <w:pPr>
              <w:rPr>
                <w:rFonts w:asciiTheme="majorHAnsi" w:hAnsiTheme="majorHAnsi"/>
              </w:rPr>
            </w:pPr>
            <w:r w:rsidRPr="00696F53">
              <w:rPr>
                <w:rFonts w:asciiTheme="majorHAnsi" w:hAnsiTheme="majorHAnsi"/>
                <w:color w:val="000000"/>
              </w:rPr>
              <w:t>Критерии оценивания знаний, умений и навыков</w:t>
            </w:r>
          </w:p>
        </w:tc>
      </w:tr>
      <w:tr w:rsidR="00843887" w:rsidRPr="00696F53" w14:paraId="59296BB1" w14:textId="77777777" w:rsidTr="00C72A95">
        <w:trPr>
          <w:trHeight w:val="555"/>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CC51A7B" w14:textId="77777777" w:rsidR="00843887" w:rsidRPr="00696F53" w:rsidRDefault="00843887" w:rsidP="00C72A95">
            <w:pPr>
              <w:rPr>
                <w:rFonts w:asciiTheme="majorHAnsi" w:hAnsiTheme="majorHAnsi"/>
              </w:rPr>
            </w:pP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6095D3B2" w14:textId="77777777" w:rsidR="00843887" w:rsidRPr="00696F53" w:rsidRDefault="00843887" w:rsidP="00C72A95">
            <w:pPr>
              <w:rPr>
                <w:rFonts w:asciiTheme="majorHAnsi" w:hAnsiTheme="majorHAnsi"/>
              </w:rPr>
            </w:pPr>
            <w:r w:rsidRPr="00696F53">
              <w:rPr>
                <w:rFonts w:asciiTheme="majorHAnsi" w:hAnsiTheme="majorHAnsi"/>
                <w:color w:val="000000"/>
              </w:rPr>
              <w:t>2/</w:t>
            </w:r>
          </w:p>
          <w:p w14:paraId="6EE74CF8" w14:textId="77777777" w:rsidR="00843887" w:rsidRPr="00696F53" w:rsidRDefault="00843887" w:rsidP="00C72A95">
            <w:pPr>
              <w:rPr>
                <w:rFonts w:asciiTheme="majorHAnsi" w:hAnsiTheme="majorHAnsi"/>
              </w:rPr>
            </w:pPr>
            <w:r w:rsidRPr="00696F53">
              <w:rPr>
                <w:rFonts w:asciiTheme="majorHAnsi" w:hAnsiTheme="majorHAnsi"/>
                <w:color w:val="000000"/>
              </w:rPr>
              <w:t>не зачтено</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3A80C938" w14:textId="77777777" w:rsidR="00843887" w:rsidRPr="00696F53" w:rsidRDefault="00843887" w:rsidP="00C72A95">
            <w:pPr>
              <w:rPr>
                <w:rFonts w:asciiTheme="majorHAnsi" w:hAnsiTheme="majorHAnsi"/>
              </w:rPr>
            </w:pPr>
            <w:r w:rsidRPr="00696F53">
              <w:rPr>
                <w:rFonts w:asciiTheme="majorHAnsi" w:hAnsiTheme="majorHAnsi"/>
                <w:color w:val="000000"/>
              </w:rPr>
              <w:t>3/</w:t>
            </w:r>
          </w:p>
          <w:p w14:paraId="79B43E3C" w14:textId="77777777" w:rsidR="00843887" w:rsidRPr="00696F53" w:rsidRDefault="00843887" w:rsidP="00C72A95">
            <w:pPr>
              <w:rPr>
                <w:rFonts w:asciiTheme="majorHAnsi" w:hAnsiTheme="majorHAnsi"/>
              </w:rPr>
            </w:pPr>
            <w:r w:rsidRPr="00696F53">
              <w:rPr>
                <w:rFonts w:asciiTheme="majorHAnsi" w:hAnsiTheme="majorHAnsi"/>
                <w:color w:val="000000"/>
              </w:rPr>
              <w:t>зачтено</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12C47C49" w14:textId="77777777" w:rsidR="00843887" w:rsidRPr="00696F53" w:rsidRDefault="00843887" w:rsidP="00C72A95">
            <w:pPr>
              <w:rPr>
                <w:rFonts w:asciiTheme="majorHAnsi" w:hAnsiTheme="majorHAnsi"/>
              </w:rPr>
            </w:pPr>
            <w:r w:rsidRPr="00696F53">
              <w:rPr>
                <w:rFonts w:asciiTheme="majorHAnsi" w:hAnsiTheme="majorHAnsi"/>
                <w:color w:val="000000"/>
              </w:rPr>
              <w:t>4/</w:t>
            </w:r>
          </w:p>
          <w:p w14:paraId="16E0B2FF" w14:textId="77777777" w:rsidR="00843887" w:rsidRPr="00696F53" w:rsidRDefault="00843887" w:rsidP="00C72A95">
            <w:pPr>
              <w:rPr>
                <w:rFonts w:asciiTheme="majorHAnsi" w:hAnsiTheme="majorHAnsi"/>
              </w:rPr>
            </w:pPr>
            <w:r w:rsidRPr="00696F53">
              <w:rPr>
                <w:rFonts w:asciiTheme="majorHAnsi" w:hAnsiTheme="majorHAnsi"/>
                <w:color w:val="000000"/>
              </w:rPr>
              <w:t>зачтено</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453F9623" w14:textId="77777777" w:rsidR="00843887" w:rsidRPr="00696F53" w:rsidRDefault="00843887" w:rsidP="00C72A95">
            <w:pPr>
              <w:rPr>
                <w:rFonts w:asciiTheme="majorHAnsi" w:hAnsiTheme="majorHAnsi"/>
              </w:rPr>
            </w:pPr>
            <w:r w:rsidRPr="00696F53">
              <w:rPr>
                <w:rFonts w:asciiTheme="majorHAnsi" w:hAnsiTheme="majorHAnsi"/>
                <w:color w:val="000000"/>
              </w:rPr>
              <w:t>5/</w:t>
            </w:r>
          </w:p>
          <w:p w14:paraId="336F8AB7" w14:textId="77777777" w:rsidR="00843887" w:rsidRPr="00696F53" w:rsidRDefault="00843887" w:rsidP="00C72A95">
            <w:pPr>
              <w:rPr>
                <w:rFonts w:asciiTheme="majorHAnsi" w:hAnsiTheme="majorHAnsi"/>
              </w:rPr>
            </w:pPr>
            <w:r w:rsidRPr="00696F53">
              <w:rPr>
                <w:rFonts w:asciiTheme="majorHAnsi" w:hAnsiTheme="majorHAnsi"/>
                <w:color w:val="000000"/>
              </w:rPr>
              <w:t>зачтено</w:t>
            </w:r>
          </w:p>
        </w:tc>
      </w:tr>
      <w:tr w:rsidR="00843887" w:rsidRPr="00696F53" w14:paraId="32E09F34" w14:textId="77777777" w:rsidTr="00C72A95">
        <w:trPr>
          <w:trHeight w:val="1365"/>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25153DA5" w14:textId="77777777" w:rsidR="00843887" w:rsidRPr="00696F53" w:rsidRDefault="00843887" w:rsidP="00C72A95">
            <w:pPr>
              <w:rPr>
                <w:rFonts w:asciiTheme="majorHAnsi" w:hAnsiTheme="majorHAnsi"/>
              </w:rPr>
            </w:pPr>
            <w:r w:rsidRPr="00696F53">
              <w:rPr>
                <w:rFonts w:asciiTheme="majorHAnsi" w:hAnsiTheme="majorHAnsi"/>
                <w:color w:val="000000"/>
              </w:rPr>
              <w:t>Знания</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3AEA9C56" w14:textId="77777777" w:rsidR="00843887" w:rsidRPr="00696F53" w:rsidRDefault="00843887" w:rsidP="00C72A95">
            <w:pPr>
              <w:rPr>
                <w:rFonts w:asciiTheme="majorHAnsi" w:hAnsiTheme="majorHAnsi"/>
              </w:rPr>
            </w:pPr>
            <w:r w:rsidRPr="00696F53">
              <w:rPr>
                <w:rFonts w:asciiTheme="majorHAnsi" w:hAnsiTheme="majorHAnsi"/>
                <w:color w:val="000000"/>
              </w:rPr>
              <w:t>Отсутствие знаний</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557C6E53" w14:textId="77777777" w:rsidR="00843887" w:rsidRPr="00696F53" w:rsidRDefault="00843887" w:rsidP="00C72A95">
            <w:pPr>
              <w:rPr>
                <w:rFonts w:asciiTheme="majorHAnsi" w:hAnsiTheme="majorHAnsi"/>
              </w:rPr>
            </w:pPr>
            <w:r w:rsidRPr="00696F53">
              <w:rPr>
                <w:rFonts w:asciiTheme="majorHAnsi" w:hAnsiTheme="majorHAnsi"/>
                <w:color w:val="000000"/>
              </w:rPr>
              <w:t>В целом успешные, но не систематические знания</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21A15340" w14:textId="77777777" w:rsidR="00843887" w:rsidRPr="00696F53" w:rsidRDefault="00843887" w:rsidP="00C72A95">
            <w:pPr>
              <w:rPr>
                <w:rFonts w:asciiTheme="majorHAnsi" w:hAnsiTheme="majorHAnsi"/>
              </w:rPr>
            </w:pPr>
            <w:r w:rsidRPr="00696F53">
              <w:rPr>
                <w:rFonts w:asciiTheme="majorHAnsi" w:hAnsiTheme="majorHAnsi"/>
                <w:color w:val="000000"/>
              </w:rPr>
              <w:t>В целом успешное, но содержащее отдельные пробелы знания</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450383B5" w14:textId="77777777" w:rsidR="00843887" w:rsidRPr="00696F53" w:rsidRDefault="00843887" w:rsidP="00C72A95">
            <w:pPr>
              <w:rPr>
                <w:rFonts w:asciiTheme="majorHAnsi" w:hAnsiTheme="majorHAnsi"/>
              </w:rPr>
            </w:pPr>
            <w:r w:rsidRPr="00696F53">
              <w:rPr>
                <w:rFonts w:asciiTheme="majorHAnsi" w:hAnsiTheme="majorHAnsi"/>
                <w:color w:val="000000"/>
              </w:rPr>
              <w:t>Успешные и систематические знания</w:t>
            </w:r>
          </w:p>
        </w:tc>
      </w:tr>
      <w:tr w:rsidR="00843887" w:rsidRPr="00696F53" w14:paraId="07496F1A" w14:textId="77777777" w:rsidTr="00C72A95">
        <w:trPr>
          <w:trHeight w:val="1905"/>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6E486FAB" w14:textId="77777777" w:rsidR="00843887" w:rsidRPr="00696F53" w:rsidRDefault="00843887" w:rsidP="00C72A95">
            <w:pPr>
              <w:rPr>
                <w:rFonts w:asciiTheme="majorHAnsi" w:hAnsiTheme="majorHAnsi"/>
              </w:rPr>
            </w:pPr>
            <w:r w:rsidRPr="00696F53">
              <w:rPr>
                <w:rFonts w:asciiTheme="majorHAnsi" w:hAnsiTheme="majorHAnsi"/>
                <w:color w:val="000000"/>
              </w:rPr>
              <w:t>Умения</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6BF0F4E5" w14:textId="77777777" w:rsidR="00843887" w:rsidRPr="00696F53" w:rsidRDefault="00843887" w:rsidP="00C72A95">
            <w:pPr>
              <w:rPr>
                <w:rFonts w:asciiTheme="majorHAnsi" w:hAnsiTheme="majorHAnsi"/>
              </w:rPr>
            </w:pPr>
            <w:r w:rsidRPr="00696F53">
              <w:rPr>
                <w:rFonts w:asciiTheme="majorHAnsi" w:hAnsiTheme="majorHAnsi"/>
                <w:color w:val="000000"/>
              </w:rPr>
              <w:t>Отсутствие умения применять знания фундаментальных и актуальных проблем.</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15EFE61C" w14:textId="77777777" w:rsidR="00843887" w:rsidRPr="00696F53" w:rsidRDefault="00843887" w:rsidP="00C72A95">
            <w:pPr>
              <w:rPr>
                <w:rFonts w:asciiTheme="majorHAnsi" w:hAnsiTheme="majorHAnsi"/>
              </w:rPr>
            </w:pPr>
            <w:r w:rsidRPr="00696F53">
              <w:rPr>
                <w:rFonts w:asciiTheme="majorHAnsi" w:hAnsiTheme="majorHAnsi"/>
                <w:color w:val="000000"/>
              </w:rPr>
              <w:t>В целом успешное, но не систематическое умение применять знания</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2F5B8FD2" w14:textId="77777777" w:rsidR="00843887" w:rsidRPr="00696F53" w:rsidRDefault="00843887" w:rsidP="00C72A95">
            <w:pPr>
              <w:rPr>
                <w:rFonts w:asciiTheme="majorHAnsi" w:hAnsiTheme="majorHAnsi"/>
              </w:rPr>
            </w:pPr>
            <w:r w:rsidRPr="00696F53">
              <w:rPr>
                <w:rFonts w:asciiTheme="majorHAnsi" w:hAnsiTheme="majorHAnsi"/>
                <w:color w:val="000000"/>
              </w:rPr>
              <w:t>В целом успешное, но содержащее отдельные пробелы умение применять знания</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66A94859" w14:textId="77777777" w:rsidR="00843887" w:rsidRPr="00696F53" w:rsidRDefault="00843887" w:rsidP="00C72A95">
            <w:pPr>
              <w:rPr>
                <w:rFonts w:asciiTheme="majorHAnsi" w:hAnsiTheme="majorHAnsi"/>
              </w:rPr>
            </w:pPr>
            <w:r w:rsidRPr="00696F53">
              <w:rPr>
                <w:rFonts w:asciiTheme="majorHAnsi" w:hAnsiTheme="majorHAnsi"/>
                <w:color w:val="000000"/>
              </w:rPr>
              <w:t>Успешное и систематическое умение применять знания</w:t>
            </w:r>
          </w:p>
        </w:tc>
      </w:tr>
      <w:tr w:rsidR="00843887" w:rsidRPr="00696F53" w14:paraId="774CF3AD" w14:textId="77777777" w:rsidTr="00C72A95">
        <w:trPr>
          <w:trHeight w:val="1635"/>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2737FA16" w14:textId="77777777" w:rsidR="00843887" w:rsidRPr="00696F53" w:rsidRDefault="00843887" w:rsidP="00C72A95">
            <w:pPr>
              <w:rPr>
                <w:rFonts w:asciiTheme="majorHAnsi" w:hAnsiTheme="majorHAnsi"/>
              </w:rPr>
            </w:pPr>
            <w:r w:rsidRPr="00696F53">
              <w:rPr>
                <w:rFonts w:asciiTheme="majorHAnsi" w:hAnsiTheme="majorHAnsi"/>
                <w:color w:val="000000"/>
              </w:rPr>
              <w:t>Навыки</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2981D5F7" w14:textId="77777777" w:rsidR="00843887" w:rsidRPr="00696F53" w:rsidRDefault="00843887" w:rsidP="00C72A95">
            <w:pPr>
              <w:rPr>
                <w:rFonts w:asciiTheme="majorHAnsi" w:hAnsiTheme="majorHAnsi"/>
              </w:rPr>
            </w:pPr>
            <w:r w:rsidRPr="00696F53">
              <w:rPr>
                <w:rFonts w:asciiTheme="majorHAnsi" w:hAnsiTheme="majorHAnsi"/>
                <w:color w:val="000000"/>
              </w:rPr>
              <w:t>Отсутствие/фрагментарные навыки в решении задач</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74FA3281" w14:textId="77777777" w:rsidR="00843887" w:rsidRPr="00696F53" w:rsidRDefault="00843887" w:rsidP="00C72A95">
            <w:pPr>
              <w:rPr>
                <w:rFonts w:asciiTheme="majorHAnsi" w:hAnsiTheme="majorHAnsi"/>
              </w:rPr>
            </w:pPr>
            <w:r w:rsidRPr="00696F53">
              <w:rPr>
                <w:rFonts w:asciiTheme="majorHAnsi" w:hAnsiTheme="majorHAnsi"/>
                <w:color w:val="000000"/>
              </w:rPr>
              <w:t>В целом успешные, но не систематические навыки в решении задач</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3D706D88" w14:textId="77777777" w:rsidR="00843887" w:rsidRPr="00696F53" w:rsidRDefault="00843887" w:rsidP="00C72A95">
            <w:pPr>
              <w:rPr>
                <w:rFonts w:asciiTheme="majorHAnsi" w:hAnsiTheme="majorHAnsi"/>
              </w:rPr>
            </w:pPr>
            <w:r w:rsidRPr="00696F53">
              <w:rPr>
                <w:rFonts w:asciiTheme="majorHAnsi" w:hAnsiTheme="majorHAnsi"/>
                <w:color w:val="000000"/>
              </w:rPr>
              <w:t>В целом успешные, но содержащее отдельные пробелы навыки в решении задач</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1D26DF30" w14:textId="77777777" w:rsidR="00843887" w:rsidRPr="00696F53" w:rsidRDefault="00843887" w:rsidP="00C72A95">
            <w:pPr>
              <w:rPr>
                <w:rFonts w:asciiTheme="majorHAnsi" w:hAnsiTheme="majorHAnsi"/>
              </w:rPr>
            </w:pPr>
            <w:r w:rsidRPr="00696F53">
              <w:rPr>
                <w:rFonts w:asciiTheme="majorHAnsi" w:hAnsiTheme="majorHAnsi"/>
                <w:color w:val="000000"/>
              </w:rPr>
              <w:t>Успешные и систематические навыки в решении задач</w:t>
            </w:r>
          </w:p>
        </w:tc>
      </w:tr>
    </w:tbl>
    <w:p w14:paraId="5E2D1960" w14:textId="77777777" w:rsidR="00D21B72" w:rsidRPr="00696F53" w:rsidRDefault="00D21B72" w:rsidP="003B27FA">
      <w:pPr>
        <w:spacing w:line="276" w:lineRule="auto"/>
        <w:jc w:val="both"/>
        <w:rPr>
          <w:rFonts w:asciiTheme="majorHAnsi" w:hAnsiTheme="majorHAnsi"/>
          <w:b/>
          <w:bCs/>
          <w:color w:val="000000"/>
        </w:rPr>
      </w:pPr>
    </w:p>
    <w:p w14:paraId="03335683" w14:textId="77777777" w:rsidR="006038F2" w:rsidRPr="00696F53" w:rsidRDefault="006C19E1" w:rsidP="000662A4">
      <w:pPr>
        <w:spacing w:line="276" w:lineRule="auto"/>
        <w:jc w:val="both"/>
        <w:rPr>
          <w:rFonts w:asciiTheme="majorHAnsi" w:hAnsiTheme="majorHAnsi"/>
          <w:b/>
        </w:rPr>
      </w:pPr>
      <w:r w:rsidRPr="00696F53">
        <w:rPr>
          <w:rFonts w:asciiTheme="majorHAnsi" w:hAnsiTheme="majorHAnsi"/>
          <w:b/>
        </w:rPr>
        <w:lastRenderedPageBreak/>
        <w:t>7</w:t>
      </w:r>
      <w:r w:rsidR="00BE247C" w:rsidRPr="00696F53">
        <w:rPr>
          <w:rFonts w:asciiTheme="majorHAnsi" w:hAnsiTheme="majorHAnsi"/>
          <w:b/>
        </w:rPr>
        <w:t>. </w:t>
      </w:r>
      <w:r w:rsidR="000B64A0" w:rsidRPr="00696F53">
        <w:rPr>
          <w:rFonts w:asciiTheme="majorHAnsi" w:hAnsiTheme="majorHAnsi"/>
          <w:b/>
        </w:rPr>
        <w:t>Ресурсное обеспечение</w:t>
      </w:r>
    </w:p>
    <w:p w14:paraId="638AA2E0" w14:textId="77777777" w:rsidR="00843887" w:rsidRPr="00696F53" w:rsidRDefault="00843887" w:rsidP="00843887">
      <w:pPr>
        <w:rPr>
          <w:rFonts w:asciiTheme="majorHAnsi" w:hAnsiTheme="majorHAnsi"/>
        </w:rPr>
      </w:pPr>
    </w:p>
    <w:p w14:paraId="58974990" w14:textId="77777777" w:rsidR="00115037" w:rsidRPr="00696F53" w:rsidRDefault="00115037" w:rsidP="00843887">
      <w:pPr>
        <w:rPr>
          <w:rFonts w:asciiTheme="majorHAnsi" w:hAnsiTheme="majorHAnsi"/>
        </w:rPr>
      </w:pPr>
      <w:r w:rsidRPr="00696F53">
        <w:rPr>
          <w:rFonts w:asciiTheme="majorHAnsi" w:hAnsiTheme="majorHAnsi"/>
        </w:rPr>
        <w:t>Перечень основной и дополнительной учебной литературы</w:t>
      </w:r>
    </w:p>
    <w:p w14:paraId="3EEDF028" w14:textId="77777777" w:rsidR="00696F53" w:rsidRPr="00696F53" w:rsidRDefault="00696F53" w:rsidP="00843887">
      <w:pPr>
        <w:rPr>
          <w:rFonts w:asciiTheme="majorHAnsi" w:hAnsiTheme="majorHAnsi"/>
        </w:rPr>
      </w:pPr>
    </w:p>
    <w:p w14:paraId="4922F603" w14:textId="77777777" w:rsidR="00696F53" w:rsidRPr="00696F53" w:rsidRDefault="00696F53" w:rsidP="00696F53">
      <w:pPr>
        <w:numPr>
          <w:ilvl w:val="0"/>
          <w:numId w:val="12"/>
        </w:numPr>
        <w:jc w:val="both"/>
        <w:rPr>
          <w:rFonts w:asciiTheme="majorHAnsi" w:hAnsiTheme="majorHAnsi"/>
          <w:lang w:val="en-US"/>
        </w:rPr>
      </w:pPr>
      <w:r w:rsidRPr="00696F53">
        <w:rPr>
          <w:rFonts w:asciiTheme="majorHAnsi" w:hAnsiTheme="majorHAnsi"/>
          <w:lang w:val="en-US"/>
        </w:rPr>
        <w:t>Zhi-Zhong Xing and Shun Zhou, Neutrinos in Particle Physics, Astronomy and Cosmology. Advanced Topics in Science and Technology in China (Zhejiang University Press, Hangzhou and Springer-Verlag, Berlin-Heidelberg, 2011).</w:t>
      </w:r>
    </w:p>
    <w:p w14:paraId="5D44B5DE" w14:textId="77777777" w:rsidR="00696F53" w:rsidRPr="00696F53" w:rsidRDefault="00696F53" w:rsidP="00696F53">
      <w:pPr>
        <w:numPr>
          <w:ilvl w:val="0"/>
          <w:numId w:val="12"/>
        </w:numPr>
        <w:jc w:val="both"/>
        <w:rPr>
          <w:rFonts w:asciiTheme="majorHAnsi" w:hAnsiTheme="majorHAnsi"/>
          <w:lang w:val="en-US"/>
        </w:rPr>
      </w:pPr>
      <w:proofErr w:type="spellStart"/>
      <w:r w:rsidRPr="00696F53">
        <w:rPr>
          <w:rFonts w:asciiTheme="majorHAnsi" w:hAnsiTheme="majorHAnsi"/>
          <w:lang w:val="en-US"/>
        </w:rPr>
        <w:t>Samoil~M</w:t>
      </w:r>
      <w:proofErr w:type="spellEnd"/>
      <w:r w:rsidRPr="00696F53">
        <w:rPr>
          <w:rFonts w:asciiTheme="majorHAnsi" w:hAnsiTheme="majorHAnsi"/>
          <w:lang w:val="en-US"/>
        </w:rPr>
        <w:t xml:space="preserve">.~Bilenky, Introduction to the Physics of Massive and Mixed Neutrinos, </w:t>
      </w:r>
      <w:proofErr w:type="spellStart"/>
      <w:r w:rsidRPr="00696F53">
        <w:rPr>
          <w:rFonts w:asciiTheme="majorHAnsi" w:hAnsiTheme="majorHAnsi"/>
          <w:lang w:val="en-US"/>
        </w:rPr>
        <w:t>Lect.Not</w:t>
      </w:r>
      <w:proofErr w:type="spellEnd"/>
      <w:r w:rsidRPr="00696F53">
        <w:rPr>
          <w:rFonts w:asciiTheme="majorHAnsi" w:hAnsiTheme="majorHAnsi"/>
          <w:lang w:val="en-US"/>
        </w:rPr>
        <w:t>. Phys 817 (2010).</w:t>
      </w:r>
    </w:p>
    <w:p w14:paraId="3001EB41" w14:textId="77777777" w:rsidR="00696F53" w:rsidRPr="00696F53" w:rsidRDefault="00696F53" w:rsidP="00696F53">
      <w:pPr>
        <w:numPr>
          <w:ilvl w:val="0"/>
          <w:numId w:val="12"/>
        </w:numPr>
        <w:jc w:val="both"/>
        <w:rPr>
          <w:rFonts w:asciiTheme="majorHAnsi" w:hAnsiTheme="majorHAnsi"/>
          <w:lang w:val="en-US"/>
        </w:rPr>
      </w:pPr>
      <w:r w:rsidRPr="00696F53">
        <w:rPr>
          <w:rFonts w:asciiTheme="majorHAnsi" w:hAnsiTheme="majorHAnsi"/>
          <w:lang w:val="en-US"/>
        </w:rPr>
        <w:t>Mats Lindroos and Mauro Mezzetto, Beta Beams. Neutrino Beams (Imperial College Press, London, 2010).</w:t>
      </w:r>
    </w:p>
    <w:p w14:paraId="54AADBC7" w14:textId="77777777" w:rsidR="00696F53" w:rsidRPr="00696F53" w:rsidRDefault="00696F53" w:rsidP="00696F53">
      <w:pPr>
        <w:numPr>
          <w:ilvl w:val="0"/>
          <w:numId w:val="12"/>
        </w:numPr>
        <w:jc w:val="both"/>
        <w:rPr>
          <w:rFonts w:asciiTheme="majorHAnsi" w:hAnsiTheme="majorHAnsi"/>
          <w:lang w:val="en-US"/>
        </w:rPr>
      </w:pPr>
      <w:r w:rsidRPr="00696F53">
        <w:rPr>
          <w:rFonts w:asciiTheme="majorHAnsi" w:hAnsiTheme="majorHAnsi"/>
          <w:lang w:val="en-US"/>
        </w:rPr>
        <w:t>Donald H. Perkins, Particle Astrophysics. Second Edition. Oxford Master Series in Particle Physics, Astrophysics, and Cosmology (Oxford University Press, 2009).</w:t>
      </w:r>
    </w:p>
    <w:p w14:paraId="39BE3FDA" w14:textId="77777777" w:rsidR="00696F53" w:rsidRPr="00696F53" w:rsidRDefault="00696F53" w:rsidP="00696F53">
      <w:pPr>
        <w:numPr>
          <w:ilvl w:val="0"/>
          <w:numId w:val="12"/>
        </w:numPr>
        <w:jc w:val="both"/>
        <w:rPr>
          <w:rFonts w:asciiTheme="majorHAnsi" w:hAnsiTheme="majorHAnsi"/>
          <w:lang w:val="en-US"/>
        </w:rPr>
      </w:pPr>
      <w:r w:rsidRPr="00696F53">
        <w:rPr>
          <w:rFonts w:asciiTheme="majorHAnsi" w:hAnsiTheme="majorHAnsi"/>
          <w:lang w:val="en-US"/>
        </w:rPr>
        <w:t>Carlo Giunti and Chung W. Kim, Fundamentals of Neutrino Physics and Astrophysics (Oxford University Press Inc., New York, 2007).</w:t>
      </w:r>
    </w:p>
    <w:p w14:paraId="52A470E0" w14:textId="77777777" w:rsidR="00696F53" w:rsidRPr="00696F53" w:rsidRDefault="00696F53" w:rsidP="00696F53">
      <w:pPr>
        <w:numPr>
          <w:ilvl w:val="0"/>
          <w:numId w:val="12"/>
        </w:numPr>
        <w:jc w:val="both"/>
        <w:rPr>
          <w:rFonts w:asciiTheme="majorHAnsi" w:hAnsiTheme="majorHAnsi"/>
          <w:lang w:val="en-US"/>
        </w:rPr>
      </w:pPr>
      <w:r w:rsidRPr="00696F53">
        <w:rPr>
          <w:rFonts w:asciiTheme="majorHAnsi" w:hAnsiTheme="majorHAnsi"/>
          <w:lang w:val="en-US"/>
        </w:rPr>
        <w:t xml:space="preserve">Claus Grupen, </w:t>
      </w:r>
      <w:proofErr w:type="spellStart"/>
      <w:r w:rsidRPr="00696F53">
        <w:rPr>
          <w:rFonts w:asciiTheme="majorHAnsi" w:hAnsiTheme="majorHAnsi"/>
          <w:lang w:val="en-US"/>
        </w:rPr>
        <w:t>Astroparticle</w:t>
      </w:r>
      <w:proofErr w:type="spellEnd"/>
      <w:r w:rsidRPr="00696F53">
        <w:rPr>
          <w:rFonts w:asciiTheme="majorHAnsi" w:hAnsiTheme="majorHAnsi"/>
          <w:lang w:val="en-US"/>
        </w:rPr>
        <w:t xml:space="preserve"> Physics (Springer, 2005).</w:t>
      </w:r>
    </w:p>
    <w:p w14:paraId="098B23AF" w14:textId="77777777" w:rsidR="00696F53" w:rsidRPr="00696F53" w:rsidRDefault="00696F53" w:rsidP="00696F53">
      <w:pPr>
        <w:numPr>
          <w:ilvl w:val="0"/>
          <w:numId w:val="12"/>
        </w:numPr>
        <w:jc w:val="both"/>
        <w:rPr>
          <w:rFonts w:asciiTheme="majorHAnsi" w:hAnsiTheme="majorHAnsi"/>
          <w:lang w:val="en-US"/>
        </w:rPr>
      </w:pPr>
      <w:r w:rsidRPr="00696F53">
        <w:rPr>
          <w:rFonts w:asciiTheme="majorHAnsi" w:hAnsiTheme="majorHAnsi"/>
          <w:lang w:val="en-US"/>
        </w:rPr>
        <w:t>Kai Zuber, Neutrino Physics. Series in High Energy Physics, Cosmology and Gravitation (Taylor &amp; Francis, 2004). </w:t>
      </w:r>
    </w:p>
    <w:p w14:paraId="39E4B00A" w14:textId="77777777" w:rsidR="00696F53" w:rsidRPr="00696F53" w:rsidRDefault="00696F53" w:rsidP="00696F53">
      <w:pPr>
        <w:numPr>
          <w:ilvl w:val="0"/>
          <w:numId w:val="12"/>
        </w:numPr>
        <w:jc w:val="both"/>
        <w:rPr>
          <w:rFonts w:asciiTheme="majorHAnsi" w:hAnsiTheme="majorHAnsi"/>
          <w:lang w:val="en-US"/>
        </w:rPr>
      </w:pPr>
      <w:r w:rsidRPr="00696F53">
        <w:rPr>
          <w:rFonts w:asciiTheme="majorHAnsi" w:hAnsiTheme="majorHAnsi"/>
          <w:lang w:val="en-US"/>
        </w:rPr>
        <w:t>Rabindra N. Mohapatra and Palash B. Pal, Massive Neutrinos in Physics and Astrophysics. Third Edition. World Scientific Lecture Notes in Physics, Vol. 72 (World Scientific Publishing Co. Pte. Ltd., 2004).</w:t>
      </w:r>
    </w:p>
    <w:p w14:paraId="154243B5" w14:textId="77777777" w:rsidR="00696F53" w:rsidRPr="00696F53" w:rsidRDefault="00696F53" w:rsidP="00696F53">
      <w:pPr>
        <w:numPr>
          <w:ilvl w:val="0"/>
          <w:numId w:val="12"/>
        </w:numPr>
        <w:jc w:val="both"/>
        <w:rPr>
          <w:rFonts w:asciiTheme="majorHAnsi" w:hAnsiTheme="majorHAnsi"/>
        </w:rPr>
      </w:pPr>
      <w:r w:rsidRPr="00696F53">
        <w:rPr>
          <w:rFonts w:asciiTheme="majorHAnsi" w:hAnsiTheme="majorHAnsi"/>
          <w:lang w:val="en-US"/>
        </w:rPr>
        <w:t xml:space="preserve">Masataka Fukugita and Tsutomu Yanagida, Physics of Neutrinos and Applications to Astrophysics. </w:t>
      </w:r>
      <w:proofErr w:type="spellStart"/>
      <w:r w:rsidRPr="00696F53">
        <w:rPr>
          <w:rFonts w:asciiTheme="majorHAnsi" w:hAnsiTheme="majorHAnsi"/>
        </w:rPr>
        <w:t>Texts</w:t>
      </w:r>
      <w:proofErr w:type="spellEnd"/>
      <w:r w:rsidRPr="00696F53">
        <w:rPr>
          <w:rFonts w:asciiTheme="majorHAnsi" w:hAnsiTheme="majorHAnsi"/>
        </w:rPr>
        <w:t xml:space="preserve"> </w:t>
      </w:r>
      <w:proofErr w:type="spellStart"/>
      <w:r w:rsidRPr="00696F53">
        <w:rPr>
          <w:rFonts w:asciiTheme="majorHAnsi" w:hAnsiTheme="majorHAnsi"/>
        </w:rPr>
        <w:t>and</w:t>
      </w:r>
      <w:proofErr w:type="spellEnd"/>
      <w:r w:rsidRPr="00696F53">
        <w:rPr>
          <w:rFonts w:asciiTheme="majorHAnsi" w:hAnsiTheme="majorHAnsi"/>
        </w:rPr>
        <w:t xml:space="preserve"> </w:t>
      </w:r>
      <w:proofErr w:type="spellStart"/>
      <w:r w:rsidRPr="00696F53">
        <w:rPr>
          <w:rFonts w:asciiTheme="majorHAnsi" w:hAnsiTheme="majorHAnsi"/>
        </w:rPr>
        <w:t>Monographs</w:t>
      </w:r>
      <w:proofErr w:type="spellEnd"/>
      <w:r w:rsidRPr="00696F53">
        <w:rPr>
          <w:rFonts w:asciiTheme="majorHAnsi" w:hAnsiTheme="majorHAnsi"/>
        </w:rPr>
        <w:t xml:space="preserve"> </w:t>
      </w:r>
      <w:proofErr w:type="spellStart"/>
      <w:r w:rsidRPr="00696F53">
        <w:rPr>
          <w:rFonts w:asciiTheme="majorHAnsi" w:hAnsiTheme="majorHAnsi"/>
        </w:rPr>
        <w:t>in</w:t>
      </w:r>
      <w:proofErr w:type="spellEnd"/>
      <w:r w:rsidRPr="00696F53">
        <w:rPr>
          <w:rFonts w:asciiTheme="majorHAnsi" w:hAnsiTheme="majorHAnsi"/>
        </w:rPr>
        <w:t xml:space="preserve"> </w:t>
      </w:r>
      <w:proofErr w:type="spellStart"/>
      <w:r w:rsidRPr="00696F53">
        <w:rPr>
          <w:rFonts w:asciiTheme="majorHAnsi" w:hAnsiTheme="majorHAnsi"/>
        </w:rPr>
        <w:t>Physics</w:t>
      </w:r>
      <w:proofErr w:type="spellEnd"/>
      <w:r w:rsidRPr="00696F53">
        <w:rPr>
          <w:rFonts w:asciiTheme="majorHAnsi" w:hAnsiTheme="majorHAnsi"/>
        </w:rPr>
        <w:t xml:space="preserve"> (Springer-Verlag, 2003).</w:t>
      </w:r>
    </w:p>
    <w:p w14:paraId="2A2C2297" w14:textId="77777777" w:rsidR="00696F53" w:rsidRPr="00696F53" w:rsidRDefault="00696F53" w:rsidP="00696F53">
      <w:pPr>
        <w:numPr>
          <w:ilvl w:val="0"/>
          <w:numId w:val="12"/>
        </w:numPr>
        <w:jc w:val="both"/>
        <w:rPr>
          <w:rFonts w:asciiTheme="majorHAnsi" w:hAnsiTheme="majorHAnsi"/>
          <w:lang w:val="en-US"/>
        </w:rPr>
      </w:pPr>
      <w:r w:rsidRPr="00696F53">
        <w:rPr>
          <w:rFonts w:asciiTheme="majorHAnsi" w:hAnsiTheme="majorHAnsi"/>
          <w:lang w:val="en-US"/>
        </w:rPr>
        <w:t xml:space="preserve">H. V. </w:t>
      </w:r>
      <w:proofErr w:type="spellStart"/>
      <w:r w:rsidRPr="00696F53">
        <w:rPr>
          <w:rFonts w:asciiTheme="majorHAnsi" w:hAnsiTheme="majorHAnsi"/>
          <w:lang w:val="en-US"/>
        </w:rPr>
        <w:t>Klapdor-Kleingrothaus</w:t>
      </w:r>
      <w:proofErr w:type="spellEnd"/>
      <w:r w:rsidRPr="00696F53">
        <w:rPr>
          <w:rFonts w:asciiTheme="majorHAnsi" w:hAnsiTheme="majorHAnsi"/>
          <w:lang w:val="en-US"/>
        </w:rPr>
        <w:t xml:space="preserve"> and K. Zuber, Particle Astrophysics. Revised Edition (Institute of Physics Publishing, Bristol and Philadelphia, 2000); </w:t>
      </w:r>
      <w:r w:rsidRPr="00696F53">
        <w:rPr>
          <w:rFonts w:asciiTheme="majorHAnsi" w:hAnsiTheme="majorHAnsi"/>
        </w:rPr>
        <w:t>Г</w:t>
      </w:r>
      <w:r w:rsidRPr="00696F53">
        <w:rPr>
          <w:rFonts w:asciiTheme="majorHAnsi" w:hAnsiTheme="majorHAnsi"/>
          <w:lang w:val="en-US"/>
        </w:rPr>
        <w:t xml:space="preserve">. </w:t>
      </w:r>
      <w:r w:rsidRPr="00696F53">
        <w:rPr>
          <w:rFonts w:asciiTheme="majorHAnsi" w:hAnsiTheme="majorHAnsi"/>
        </w:rPr>
        <w:t>В</w:t>
      </w:r>
      <w:r w:rsidRPr="00696F53">
        <w:rPr>
          <w:rFonts w:asciiTheme="majorHAnsi" w:hAnsiTheme="majorHAnsi"/>
          <w:lang w:val="en-US"/>
        </w:rPr>
        <w:t>.</w:t>
      </w:r>
      <w:proofErr w:type="spellStart"/>
      <w:r w:rsidRPr="00696F53">
        <w:rPr>
          <w:rFonts w:asciiTheme="majorHAnsi" w:hAnsiTheme="majorHAnsi"/>
        </w:rPr>
        <w:t>Клапдор</w:t>
      </w:r>
      <w:proofErr w:type="spellEnd"/>
      <w:r w:rsidRPr="00696F53">
        <w:rPr>
          <w:rFonts w:asciiTheme="majorHAnsi" w:hAnsiTheme="majorHAnsi"/>
          <w:lang w:val="en-US"/>
        </w:rPr>
        <w:t>-</w:t>
      </w:r>
      <w:proofErr w:type="spellStart"/>
      <w:r w:rsidRPr="00696F53">
        <w:rPr>
          <w:rFonts w:asciiTheme="majorHAnsi" w:hAnsiTheme="majorHAnsi"/>
        </w:rPr>
        <w:t>Клайнгротхаус</w:t>
      </w:r>
      <w:proofErr w:type="spellEnd"/>
      <w:r w:rsidRPr="00696F53">
        <w:rPr>
          <w:rFonts w:asciiTheme="majorHAnsi" w:hAnsiTheme="majorHAnsi"/>
          <w:lang w:val="en-US"/>
        </w:rPr>
        <w:t xml:space="preserve">, </w:t>
      </w:r>
      <w:r w:rsidRPr="00696F53">
        <w:rPr>
          <w:rFonts w:asciiTheme="majorHAnsi" w:hAnsiTheme="majorHAnsi"/>
        </w:rPr>
        <w:t>К</w:t>
      </w:r>
      <w:r w:rsidRPr="00696F53">
        <w:rPr>
          <w:rFonts w:asciiTheme="majorHAnsi" w:hAnsiTheme="majorHAnsi"/>
          <w:lang w:val="en-US"/>
        </w:rPr>
        <w:t xml:space="preserve">. </w:t>
      </w:r>
      <w:proofErr w:type="spellStart"/>
      <w:r w:rsidRPr="00696F53">
        <w:rPr>
          <w:rFonts w:asciiTheme="majorHAnsi" w:hAnsiTheme="majorHAnsi"/>
        </w:rPr>
        <w:t>Цюбер</w:t>
      </w:r>
      <w:proofErr w:type="spellEnd"/>
      <w:r w:rsidRPr="00696F53">
        <w:rPr>
          <w:rFonts w:asciiTheme="majorHAnsi" w:hAnsiTheme="majorHAnsi"/>
          <w:lang w:val="en-US"/>
        </w:rPr>
        <w:t xml:space="preserve">, </w:t>
      </w:r>
      <w:r w:rsidRPr="00696F53">
        <w:rPr>
          <w:rFonts w:asciiTheme="majorHAnsi" w:hAnsiTheme="majorHAnsi"/>
        </w:rPr>
        <w:t>Астрофизика</w:t>
      </w:r>
      <w:r w:rsidRPr="00696F53">
        <w:rPr>
          <w:rFonts w:asciiTheme="majorHAnsi" w:hAnsiTheme="majorHAnsi"/>
          <w:lang w:val="en-US"/>
        </w:rPr>
        <w:t xml:space="preserve"> </w:t>
      </w:r>
      <w:r w:rsidRPr="00696F53">
        <w:rPr>
          <w:rFonts w:asciiTheme="majorHAnsi" w:hAnsiTheme="majorHAnsi"/>
        </w:rPr>
        <w:t>элементарных</w:t>
      </w:r>
      <w:r w:rsidRPr="00696F53">
        <w:rPr>
          <w:rFonts w:asciiTheme="majorHAnsi" w:hAnsiTheme="majorHAnsi"/>
          <w:lang w:val="en-US"/>
        </w:rPr>
        <w:t xml:space="preserve"> </w:t>
      </w:r>
      <w:r w:rsidRPr="00696F53">
        <w:rPr>
          <w:rFonts w:asciiTheme="majorHAnsi" w:hAnsiTheme="majorHAnsi"/>
        </w:rPr>
        <w:t>частиц</w:t>
      </w:r>
      <w:r w:rsidRPr="00696F53">
        <w:rPr>
          <w:rFonts w:asciiTheme="majorHAnsi" w:hAnsiTheme="majorHAnsi"/>
          <w:lang w:val="en-US"/>
        </w:rPr>
        <w:t xml:space="preserve"> (</w:t>
      </w:r>
      <w:r w:rsidRPr="00696F53">
        <w:rPr>
          <w:rFonts w:asciiTheme="majorHAnsi" w:hAnsiTheme="majorHAnsi"/>
        </w:rPr>
        <w:t>М</w:t>
      </w:r>
      <w:r w:rsidRPr="00696F53">
        <w:rPr>
          <w:rFonts w:asciiTheme="majorHAnsi" w:hAnsiTheme="majorHAnsi"/>
          <w:lang w:val="en-US"/>
        </w:rPr>
        <w:t xml:space="preserve">.: </w:t>
      </w:r>
      <w:r w:rsidRPr="00696F53">
        <w:rPr>
          <w:rFonts w:asciiTheme="majorHAnsi" w:hAnsiTheme="majorHAnsi"/>
        </w:rPr>
        <w:t>Редакция</w:t>
      </w:r>
      <w:r w:rsidRPr="00696F53">
        <w:rPr>
          <w:rFonts w:asciiTheme="majorHAnsi" w:hAnsiTheme="majorHAnsi"/>
          <w:lang w:val="en-US"/>
        </w:rPr>
        <w:t xml:space="preserve"> </w:t>
      </w:r>
      <w:r w:rsidRPr="00696F53">
        <w:rPr>
          <w:rFonts w:asciiTheme="majorHAnsi" w:hAnsiTheme="majorHAnsi"/>
        </w:rPr>
        <w:t>журнала</w:t>
      </w:r>
      <w:r w:rsidRPr="00696F53">
        <w:rPr>
          <w:rFonts w:asciiTheme="majorHAnsi" w:hAnsiTheme="majorHAnsi"/>
          <w:lang w:val="en-US"/>
        </w:rPr>
        <w:t xml:space="preserve"> </w:t>
      </w:r>
      <w:r w:rsidRPr="00696F53">
        <w:rPr>
          <w:rFonts w:asciiTheme="majorHAnsi" w:hAnsiTheme="majorHAnsi"/>
        </w:rPr>
        <w:t>Успехи</w:t>
      </w:r>
      <w:r w:rsidRPr="00696F53">
        <w:rPr>
          <w:rFonts w:asciiTheme="majorHAnsi" w:hAnsiTheme="majorHAnsi"/>
          <w:lang w:val="en-US"/>
        </w:rPr>
        <w:t xml:space="preserve"> </w:t>
      </w:r>
      <w:r w:rsidRPr="00696F53">
        <w:rPr>
          <w:rFonts w:asciiTheme="majorHAnsi" w:hAnsiTheme="majorHAnsi"/>
        </w:rPr>
        <w:t>физических</w:t>
      </w:r>
      <w:r w:rsidRPr="00696F53">
        <w:rPr>
          <w:rFonts w:asciiTheme="majorHAnsi" w:hAnsiTheme="majorHAnsi"/>
          <w:lang w:val="en-US"/>
        </w:rPr>
        <w:t xml:space="preserve"> </w:t>
      </w:r>
      <w:r w:rsidRPr="00696F53">
        <w:rPr>
          <w:rFonts w:asciiTheme="majorHAnsi" w:hAnsiTheme="majorHAnsi"/>
        </w:rPr>
        <w:t>наук</w:t>
      </w:r>
      <w:r w:rsidRPr="00696F53">
        <w:rPr>
          <w:rFonts w:asciiTheme="majorHAnsi" w:hAnsiTheme="majorHAnsi"/>
          <w:lang w:val="en-US"/>
        </w:rPr>
        <w:t>, 2000) (</w:t>
      </w:r>
      <w:r w:rsidRPr="00696F53">
        <w:rPr>
          <w:rFonts w:asciiTheme="majorHAnsi" w:hAnsiTheme="majorHAnsi"/>
        </w:rPr>
        <w:t>перевод</w:t>
      </w:r>
      <w:r w:rsidRPr="00696F53">
        <w:rPr>
          <w:rFonts w:asciiTheme="majorHAnsi" w:hAnsiTheme="majorHAnsi"/>
          <w:lang w:val="en-US"/>
        </w:rPr>
        <w:t xml:space="preserve"> </w:t>
      </w:r>
      <w:r w:rsidRPr="00696F53">
        <w:rPr>
          <w:rFonts w:asciiTheme="majorHAnsi" w:hAnsiTheme="majorHAnsi"/>
        </w:rPr>
        <w:t>первого</w:t>
      </w:r>
      <w:r w:rsidRPr="00696F53">
        <w:rPr>
          <w:rFonts w:asciiTheme="majorHAnsi" w:hAnsiTheme="majorHAnsi"/>
          <w:lang w:val="en-US"/>
        </w:rPr>
        <w:t xml:space="preserve"> </w:t>
      </w:r>
      <w:r w:rsidRPr="00696F53">
        <w:rPr>
          <w:rFonts w:asciiTheme="majorHAnsi" w:hAnsiTheme="majorHAnsi"/>
        </w:rPr>
        <w:t>немецкого</w:t>
      </w:r>
      <w:r w:rsidRPr="00696F53">
        <w:rPr>
          <w:rFonts w:asciiTheme="majorHAnsi" w:hAnsiTheme="majorHAnsi"/>
          <w:lang w:val="en-US"/>
        </w:rPr>
        <w:t xml:space="preserve"> </w:t>
      </w:r>
      <w:r w:rsidRPr="00696F53">
        <w:rPr>
          <w:rFonts w:asciiTheme="majorHAnsi" w:hAnsiTheme="majorHAnsi"/>
        </w:rPr>
        <w:t>издания</w:t>
      </w:r>
      <w:r w:rsidRPr="00696F53">
        <w:rPr>
          <w:rFonts w:asciiTheme="majorHAnsi" w:hAnsiTheme="majorHAnsi"/>
          <w:lang w:val="en-US"/>
        </w:rPr>
        <w:t xml:space="preserve"> 1997 </w:t>
      </w:r>
      <w:r w:rsidRPr="00696F53">
        <w:rPr>
          <w:rFonts w:asciiTheme="majorHAnsi" w:hAnsiTheme="majorHAnsi"/>
        </w:rPr>
        <w:t>года</w:t>
      </w:r>
      <w:r w:rsidRPr="00696F53">
        <w:rPr>
          <w:rFonts w:asciiTheme="majorHAnsi" w:hAnsiTheme="majorHAnsi"/>
          <w:lang w:val="en-US"/>
        </w:rPr>
        <w:t>).</w:t>
      </w:r>
    </w:p>
    <w:p w14:paraId="7A37B84B" w14:textId="77777777" w:rsidR="00696F53" w:rsidRPr="00696F53" w:rsidRDefault="00696F53" w:rsidP="00696F53">
      <w:pPr>
        <w:numPr>
          <w:ilvl w:val="0"/>
          <w:numId w:val="12"/>
        </w:numPr>
        <w:jc w:val="both"/>
        <w:rPr>
          <w:rFonts w:asciiTheme="majorHAnsi" w:hAnsiTheme="majorHAnsi"/>
          <w:lang w:val="en-US"/>
        </w:rPr>
      </w:pPr>
      <w:r w:rsidRPr="00696F53">
        <w:rPr>
          <w:rFonts w:asciiTheme="majorHAnsi" w:hAnsiTheme="majorHAnsi"/>
          <w:lang w:val="en-US"/>
        </w:rPr>
        <w:t xml:space="preserve">H. V. </w:t>
      </w:r>
      <w:proofErr w:type="spellStart"/>
      <w:r w:rsidRPr="00696F53">
        <w:rPr>
          <w:rFonts w:asciiTheme="majorHAnsi" w:hAnsiTheme="majorHAnsi"/>
          <w:lang w:val="en-US"/>
        </w:rPr>
        <w:t>Klapdor-Kleingrothaus</w:t>
      </w:r>
      <w:proofErr w:type="spellEnd"/>
      <w:r w:rsidRPr="00696F53">
        <w:rPr>
          <w:rFonts w:asciiTheme="majorHAnsi" w:hAnsiTheme="majorHAnsi"/>
          <w:lang w:val="en-US"/>
        </w:rPr>
        <w:t xml:space="preserve"> and A. Staudt, Non-accelerator Particle Physics (Institute of Physics Publishing Ltd., 1995); </w:t>
      </w:r>
      <w:r w:rsidRPr="00696F53">
        <w:rPr>
          <w:rFonts w:asciiTheme="majorHAnsi" w:hAnsiTheme="majorHAnsi"/>
        </w:rPr>
        <w:t>Г</w:t>
      </w:r>
      <w:r w:rsidRPr="00696F53">
        <w:rPr>
          <w:rFonts w:asciiTheme="majorHAnsi" w:hAnsiTheme="majorHAnsi"/>
          <w:lang w:val="en-US"/>
        </w:rPr>
        <w:t xml:space="preserve">. </w:t>
      </w:r>
      <w:proofErr w:type="spellStart"/>
      <w:r w:rsidRPr="00696F53">
        <w:rPr>
          <w:rFonts w:asciiTheme="majorHAnsi" w:hAnsiTheme="majorHAnsi"/>
        </w:rPr>
        <w:t>Клапдор</w:t>
      </w:r>
      <w:proofErr w:type="spellEnd"/>
      <w:r w:rsidRPr="00696F53">
        <w:rPr>
          <w:rFonts w:asciiTheme="majorHAnsi" w:hAnsiTheme="majorHAnsi"/>
          <w:lang w:val="en-US"/>
        </w:rPr>
        <w:t>-</w:t>
      </w:r>
      <w:proofErr w:type="spellStart"/>
      <w:r w:rsidRPr="00696F53">
        <w:rPr>
          <w:rFonts w:asciiTheme="majorHAnsi" w:hAnsiTheme="majorHAnsi"/>
        </w:rPr>
        <w:t>Клайнгротхаус</w:t>
      </w:r>
      <w:proofErr w:type="spellEnd"/>
      <w:r w:rsidRPr="00696F53">
        <w:rPr>
          <w:rFonts w:asciiTheme="majorHAnsi" w:hAnsiTheme="majorHAnsi"/>
          <w:lang w:val="en-US"/>
        </w:rPr>
        <w:t xml:space="preserve">, </w:t>
      </w:r>
      <w:r w:rsidRPr="00696F53">
        <w:rPr>
          <w:rFonts w:asciiTheme="majorHAnsi" w:hAnsiTheme="majorHAnsi"/>
        </w:rPr>
        <w:t>А</w:t>
      </w:r>
      <w:r w:rsidRPr="00696F53">
        <w:rPr>
          <w:rFonts w:asciiTheme="majorHAnsi" w:hAnsiTheme="majorHAnsi"/>
          <w:lang w:val="en-US"/>
        </w:rPr>
        <w:t>.</w:t>
      </w:r>
      <w:proofErr w:type="spellStart"/>
      <w:r w:rsidRPr="00696F53">
        <w:rPr>
          <w:rFonts w:asciiTheme="majorHAnsi" w:hAnsiTheme="majorHAnsi"/>
        </w:rPr>
        <w:t>Штаудт</w:t>
      </w:r>
      <w:proofErr w:type="spellEnd"/>
      <w:r w:rsidRPr="00696F53">
        <w:rPr>
          <w:rFonts w:asciiTheme="majorHAnsi" w:hAnsiTheme="majorHAnsi"/>
          <w:lang w:val="en-US"/>
        </w:rPr>
        <w:t xml:space="preserve">, </w:t>
      </w:r>
      <w:proofErr w:type="spellStart"/>
      <w:r w:rsidRPr="00696F53">
        <w:rPr>
          <w:rFonts w:asciiTheme="majorHAnsi" w:hAnsiTheme="majorHAnsi"/>
        </w:rPr>
        <w:t>Неускорительная</w:t>
      </w:r>
      <w:proofErr w:type="spellEnd"/>
      <w:r w:rsidRPr="00696F53">
        <w:rPr>
          <w:rFonts w:asciiTheme="majorHAnsi" w:hAnsiTheme="majorHAnsi"/>
          <w:lang w:val="en-US"/>
        </w:rPr>
        <w:t xml:space="preserve"> </w:t>
      </w:r>
      <w:r w:rsidRPr="00696F53">
        <w:rPr>
          <w:rFonts w:asciiTheme="majorHAnsi" w:hAnsiTheme="majorHAnsi"/>
        </w:rPr>
        <w:t>физика</w:t>
      </w:r>
      <w:r w:rsidRPr="00696F53">
        <w:rPr>
          <w:rFonts w:asciiTheme="majorHAnsi" w:hAnsiTheme="majorHAnsi"/>
          <w:lang w:val="en-US"/>
        </w:rPr>
        <w:t xml:space="preserve"> </w:t>
      </w:r>
      <w:r w:rsidRPr="00696F53">
        <w:rPr>
          <w:rFonts w:asciiTheme="majorHAnsi" w:hAnsiTheme="majorHAnsi"/>
        </w:rPr>
        <w:t>элементарных</w:t>
      </w:r>
      <w:r w:rsidRPr="00696F53">
        <w:rPr>
          <w:rFonts w:asciiTheme="majorHAnsi" w:hAnsiTheme="majorHAnsi"/>
          <w:lang w:val="en-US"/>
        </w:rPr>
        <w:t xml:space="preserve"> </w:t>
      </w:r>
      <w:r w:rsidRPr="00696F53">
        <w:rPr>
          <w:rFonts w:asciiTheme="majorHAnsi" w:hAnsiTheme="majorHAnsi"/>
        </w:rPr>
        <w:t>частиц</w:t>
      </w:r>
      <w:r w:rsidRPr="00696F53">
        <w:rPr>
          <w:rFonts w:asciiTheme="majorHAnsi" w:hAnsiTheme="majorHAnsi"/>
          <w:lang w:val="en-US"/>
        </w:rPr>
        <w:t xml:space="preserve"> (</w:t>
      </w:r>
      <w:r w:rsidRPr="00696F53">
        <w:rPr>
          <w:rFonts w:asciiTheme="majorHAnsi" w:hAnsiTheme="majorHAnsi"/>
        </w:rPr>
        <w:t>М</w:t>
      </w:r>
      <w:r w:rsidRPr="00696F53">
        <w:rPr>
          <w:rFonts w:asciiTheme="majorHAnsi" w:hAnsiTheme="majorHAnsi"/>
          <w:lang w:val="en-US"/>
        </w:rPr>
        <w:t xml:space="preserve">.: </w:t>
      </w:r>
      <w:r w:rsidRPr="00696F53">
        <w:rPr>
          <w:rFonts w:asciiTheme="majorHAnsi" w:hAnsiTheme="majorHAnsi"/>
        </w:rPr>
        <w:t>Наука</w:t>
      </w:r>
      <w:r w:rsidRPr="00696F53">
        <w:rPr>
          <w:rFonts w:asciiTheme="majorHAnsi" w:hAnsiTheme="majorHAnsi"/>
          <w:lang w:val="en-US"/>
        </w:rPr>
        <w:t>, 1997).</w:t>
      </w:r>
    </w:p>
    <w:p w14:paraId="46A6135A" w14:textId="77777777" w:rsidR="00696F53" w:rsidRPr="00696F53" w:rsidRDefault="00696F53" w:rsidP="00696F53">
      <w:pPr>
        <w:numPr>
          <w:ilvl w:val="0"/>
          <w:numId w:val="12"/>
        </w:numPr>
        <w:jc w:val="both"/>
        <w:rPr>
          <w:rFonts w:asciiTheme="majorHAnsi" w:hAnsiTheme="majorHAnsi"/>
          <w:lang w:val="en-US"/>
        </w:rPr>
      </w:pPr>
      <w:r w:rsidRPr="00696F53">
        <w:rPr>
          <w:rFonts w:asciiTheme="majorHAnsi" w:hAnsiTheme="majorHAnsi"/>
          <w:lang w:val="en-US"/>
        </w:rPr>
        <w:t xml:space="preserve">Felix Boehm and Petr Vogel, Physics of Massive Neutrinos. Second Edition (Cambridge University Press, 1992); </w:t>
      </w:r>
      <w:r w:rsidRPr="00696F53">
        <w:rPr>
          <w:rFonts w:asciiTheme="majorHAnsi" w:hAnsiTheme="majorHAnsi"/>
        </w:rPr>
        <w:t>Феликс</w:t>
      </w:r>
      <w:r w:rsidRPr="00696F53">
        <w:rPr>
          <w:rFonts w:asciiTheme="majorHAnsi" w:hAnsiTheme="majorHAnsi"/>
          <w:lang w:val="en-US"/>
        </w:rPr>
        <w:t xml:space="preserve"> </w:t>
      </w:r>
      <w:proofErr w:type="spellStart"/>
      <w:r w:rsidRPr="00696F53">
        <w:rPr>
          <w:rFonts w:asciiTheme="majorHAnsi" w:hAnsiTheme="majorHAnsi"/>
        </w:rPr>
        <w:t>Боум</w:t>
      </w:r>
      <w:proofErr w:type="spellEnd"/>
      <w:r w:rsidRPr="00696F53">
        <w:rPr>
          <w:rFonts w:asciiTheme="majorHAnsi" w:hAnsiTheme="majorHAnsi"/>
          <w:lang w:val="en-US"/>
        </w:rPr>
        <w:t xml:space="preserve">, </w:t>
      </w:r>
      <w:r w:rsidRPr="00696F53">
        <w:rPr>
          <w:rFonts w:asciiTheme="majorHAnsi" w:hAnsiTheme="majorHAnsi"/>
        </w:rPr>
        <w:t>Петр</w:t>
      </w:r>
      <w:r w:rsidRPr="00696F53">
        <w:rPr>
          <w:rFonts w:asciiTheme="majorHAnsi" w:hAnsiTheme="majorHAnsi"/>
          <w:lang w:val="en-US"/>
        </w:rPr>
        <w:t xml:space="preserve"> </w:t>
      </w:r>
      <w:r w:rsidRPr="00696F53">
        <w:rPr>
          <w:rFonts w:asciiTheme="majorHAnsi" w:hAnsiTheme="majorHAnsi"/>
        </w:rPr>
        <w:t>Фогель</w:t>
      </w:r>
      <w:r w:rsidRPr="00696F53">
        <w:rPr>
          <w:rFonts w:asciiTheme="majorHAnsi" w:hAnsiTheme="majorHAnsi"/>
          <w:lang w:val="en-US"/>
        </w:rPr>
        <w:t xml:space="preserve">, </w:t>
      </w:r>
      <w:r w:rsidRPr="00696F53">
        <w:rPr>
          <w:rFonts w:asciiTheme="majorHAnsi" w:hAnsiTheme="majorHAnsi"/>
        </w:rPr>
        <w:t>Физика</w:t>
      </w:r>
      <w:r w:rsidRPr="00696F53">
        <w:rPr>
          <w:rFonts w:asciiTheme="majorHAnsi" w:hAnsiTheme="majorHAnsi"/>
          <w:lang w:val="en-US"/>
        </w:rPr>
        <w:t xml:space="preserve"> </w:t>
      </w:r>
      <w:r w:rsidRPr="00696F53">
        <w:rPr>
          <w:rFonts w:asciiTheme="majorHAnsi" w:hAnsiTheme="majorHAnsi"/>
        </w:rPr>
        <w:t>массивных</w:t>
      </w:r>
      <w:r w:rsidRPr="00696F53">
        <w:rPr>
          <w:rFonts w:asciiTheme="majorHAnsi" w:hAnsiTheme="majorHAnsi"/>
          <w:lang w:val="en-US"/>
        </w:rPr>
        <w:t xml:space="preserve"> </w:t>
      </w:r>
      <w:r w:rsidRPr="00696F53">
        <w:rPr>
          <w:rFonts w:asciiTheme="majorHAnsi" w:hAnsiTheme="majorHAnsi"/>
        </w:rPr>
        <w:t>нейтрино</w:t>
      </w:r>
      <w:r w:rsidRPr="00696F53">
        <w:rPr>
          <w:rFonts w:asciiTheme="majorHAnsi" w:hAnsiTheme="majorHAnsi"/>
          <w:lang w:val="en-US"/>
        </w:rPr>
        <w:t xml:space="preserve"> (</w:t>
      </w:r>
      <w:r w:rsidRPr="00696F53">
        <w:rPr>
          <w:rFonts w:asciiTheme="majorHAnsi" w:hAnsiTheme="majorHAnsi"/>
        </w:rPr>
        <w:t>М</w:t>
      </w:r>
      <w:r w:rsidRPr="00696F53">
        <w:rPr>
          <w:rFonts w:asciiTheme="majorHAnsi" w:hAnsiTheme="majorHAnsi"/>
          <w:lang w:val="en-US"/>
        </w:rPr>
        <w:t xml:space="preserve">.: </w:t>
      </w:r>
      <w:r w:rsidRPr="00696F53">
        <w:rPr>
          <w:rFonts w:asciiTheme="majorHAnsi" w:hAnsiTheme="majorHAnsi"/>
        </w:rPr>
        <w:t>Мир</w:t>
      </w:r>
      <w:r w:rsidRPr="00696F53">
        <w:rPr>
          <w:rFonts w:asciiTheme="majorHAnsi" w:hAnsiTheme="majorHAnsi"/>
          <w:lang w:val="en-US"/>
        </w:rPr>
        <w:t>, 1990) (</w:t>
      </w:r>
      <w:r w:rsidRPr="00696F53">
        <w:rPr>
          <w:rFonts w:asciiTheme="majorHAnsi" w:hAnsiTheme="majorHAnsi"/>
        </w:rPr>
        <w:t>Перевод</w:t>
      </w:r>
      <w:r w:rsidRPr="00696F53">
        <w:rPr>
          <w:rFonts w:asciiTheme="majorHAnsi" w:hAnsiTheme="majorHAnsi"/>
          <w:lang w:val="en-US"/>
        </w:rPr>
        <w:t xml:space="preserve"> </w:t>
      </w:r>
      <w:r w:rsidRPr="00696F53">
        <w:rPr>
          <w:rFonts w:asciiTheme="majorHAnsi" w:hAnsiTheme="majorHAnsi"/>
        </w:rPr>
        <w:t>первого</w:t>
      </w:r>
      <w:r w:rsidRPr="00696F53">
        <w:rPr>
          <w:rFonts w:asciiTheme="majorHAnsi" w:hAnsiTheme="majorHAnsi"/>
          <w:lang w:val="en-US"/>
        </w:rPr>
        <w:t xml:space="preserve"> </w:t>
      </w:r>
      <w:r w:rsidRPr="00696F53">
        <w:rPr>
          <w:rFonts w:asciiTheme="majorHAnsi" w:hAnsiTheme="majorHAnsi"/>
        </w:rPr>
        <w:t>английского</w:t>
      </w:r>
      <w:r w:rsidRPr="00696F53">
        <w:rPr>
          <w:rFonts w:asciiTheme="majorHAnsi" w:hAnsiTheme="majorHAnsi"/>
          <w:lang w:val="en-US"/>
        </w:rPr>
        <w:t xml:space="preserve"> </w:t>
      </w:r>
      <w:r w:rsidRPr="00696F53">
        <w:rPr>
          <w:rFonts w:asciiTheme="majorHAnsi" w:hAnsiTheme="majorHAnsi"/>
        </w:rPr>
        <w:t>издания</w:t>
      </w:r>
      <w:r w:rsidRPr="00696F53">
        <w:rPr>
          <w:rFonts w:asciiTheme="majorHAnsi" w:hAnsiTheme="majorHAnsi"/>
          <w:lang w:val="en-US"/>
        </w:rPr>
        <w:t xml:space="preserve"> 1987 </w:t>
      </w:r>
      <w:r w:rsidRPr="00696F53">
        <w:rPr>
          <w:rFonts w:asciiTheme="majorHAnsi" w:hAnsiTheme="majorHAnsi"/>
        </w:rPr>
        <w:t>года</w:t>
      </w:r>
      <w:r w:rsidRPr="00696F53">
        <w:rPr>
          <w:rFonts w:asciiTheme="majorHAnsi" w:hAnsiTheme="majorHAnsi"/>
          <w:lang w:val="en-US"/>
        </w:rPr>
        <w:t>).</w:t>
      </w:r>
    </w:p>
    <w:p w14:paraId="6C413225" w14:textId="77777777" w:rsidR="00696F53" w:rsidRPr="00696F53" w:rsidRDefault="00696F53" w:rsidP="00696F53">
      <w:pPr>
        <w:numPr>
          <w:ilvl w:val="0"/>
          <w:numId w:val="12"/>
        </w:numPr>
        <w:jc w:val="both"/>
        <w:rPr>
          <w:rFonts w:asciiTheme="majorHAnsi" w:hAnsiTheme="majorHAnsi"/>
        </w:rPr>
      </w:pPr>
      <w:r w:rsidRPr="00696F53">
        <w:rPr>
          <w:rFonts w:asciiTheme="majorHAnsi" w:hAnsiTheme="majorHAnsi"/>
          <w:lang w:val="en-US"/>
        </w:rPr>
        <w:t xml:space="preserve">John N. </w:t>
      </w:r>
      <w:proofErr w:type="spellStart"/>
      <w:r w:rsidRPr="00696F53">
        <w:rPr>
          <w:rFonts w:asciiTheme="majorHAnsi" w:hAnsiTheme="majorHAnsi"/>
          <w:lang w:val="en-US"/>
        </w:rPr>
        <w:t>Bahcall</w:t>
      </w:r>
      <w:proofErr w:type="spellEnd"/>
      <w:r w:rsidRPr="00696F53">
        <w:rPr>
          <w:rFonts w:asciiTheme="majorHAnsi" w:hAnsiTheme="majorHAnsi"/>
          <w:lang w:val="en-US"/>
        </w:rPr>
        <w:t xml:space="preserve">, Neutrino Astrophysics (Cambridge University Press, Cambridge, 1989); </w:t>
      </w:r>
      <w:r w:rsidRPr="00696F53">
        <w:rPr>
          <w:rFonts w:asciiTheme="majorHAnsi" w:hAnsiTheme="majorHAnsi"/>
        </w:rPr>
        <w:t>Дж</w:t>
      </w:r>
      <w:r w:rsidRPr="00696F53">
        <w:rPr>
          <w:rFonts w:asciiTheme="majorHAnsi" w:hAnsiTheme="majorHAnsi"/>
          <w:lang w:val="en-US"/>
        </w:rPr>
        <w:t xml:space="preserve">. </w:t>
      </w:r>
      <w:r w:rsidRPr="00696F53">
        <w:rPr>
          <w:rFonts w:asciiTheme="majorHAnsi" w:hAnsiTheme="majorHAnsi"/>
        </w:rPr>
        <w:t>Бакал, Нейтринная астрофизика (</w:t>
      </w:r>
      <w:proofErr w:type="spellStart"/>
      <w:proofErr w:type="gramStart"/>
      <w:r w:rsidRPr="00696F53">
        <w:rPr>
          <w:rFonts w:asciiTheme="majorHAnsi" w:hAnsiTheme="majorHAnsi"/>
        </w:rPr>
        <w:t>М.:Мир</w:t>
      </w:r>
      <w:proofErr w:type="spellEnd"/>
      <w:proofErr w:type="gramEnd"/>
      <w:r w:rsidRPr="00696F53">
        <w:rPr>
          <w:rFonts w:asciiTheme="majorHAnsi" w:hAnsiTheme="majorHAnsi"/>
        </w:rPr>
        <w:t>, 1993).</w:t>
      </w:r>
    </w:p>
    <w:p w14:paraId="1C2D961A" w14:textId="77777777" w:rsidR="00696F53" w:rsidRPr="00696F53" w:rsidRDefault="00696F53" w:rsidP="00696F53">
      <w:pPr>
        <w:numPr>
          <w:ilvl w:val="0"/>
          <w:numId w:val="12"/>
        </w:numPr>
        <w:jc w:val="both"/>
        <w:rPr>
          <w:rFonts w:asciiTheme="majorHAnsi" w:hAnsiTheme="majorHAnsi"/>
        </w:rPr>
      </w:pPr>
      <w:proofErr w:type="spellStart"/>
      <w:r w:rsidRPr="00696F53">
        <w:rPr>
          <w:rFonts w:asciiTheme="majorHAnsi" w:hAnsiTheme="majorHAnsi"/>
        </w:rPr>
        <w:t>Самоил</w:t>
      </w:r>
      <w:proofErr w:type="spellEnd"/>
      <w:r w:rsidRPr="00696F53">
        <w:rPr>
          <w:rFonts w:asciiTheme="majorHAnsi" w:hAnsiTheme="majorHAnsi"/>
        </w:rPr>
        <w:t xml:space="preserve"> М. </w:t>
      </w:r>
      <w:proofErr w:type="spellStart"/>
      <w:r w:rsidRPr="00696F53">
        <w:rPr>
          <w:rFonts w:asciiTheme="majorHAnsi" w:hAnsiTheme="majorHAnsi"/>
        </w:rPr>
        <w:t>Биленький</w:t>
      </w:r>
      <w:proofErr w:type="spellEnd"/>
      <w:r w:rsidRPr="00696F53">
        <w:rPr>
          <w:rFonts w:asciiTheme="majorHAnsi" w:hAnsiTheme="majorHAnsi"/>
        </w:rPr>
        <w:t xml:space="preserve">, Лекции по физике нейтринных и лептон-нуклонных процессов (М.: </w:t>
      </w:r>
      <w:proofErr w:type="spellStart"/>
      <w:r w:rsidRPr="00696F53">
        <w:rPr>
          <w:rFonts w:asciiTheme="majorHAnsi" w:hAnsiTheme="majorHAnsi"/>
        </w:rPr>
        <w:t>Энергоиздат</w:t>
      </w:r>
      <w:proofErr w:type="spellEnd"/>
      <w:r w:rsidRPr="00696F53">
        <w:rPr>
          <w:rFonts w:asciiTheme="majorHAnsi" w:hAnsiTheme="majorHAnsi"/>
        </w:rPr>
        <w:t>, 1981).</w:t>
      </w:r>
    </w:p>
    <w:p w14:paraId="1BE42310" w14:textId="77777777" w:rsidR="00696F53" w:rsidRPr="00696F53" w:rsidRDefault="00696F53" w:rsidP="00843887">
      <w:pPr>
        <w:rPr>
          <w:rFonts w:asciiTheme="majorHAnsi" w:hAnsiTheme="majorHAnsi"/>
        </w:rPr>
      </w:pPr>
    </w:p>
    <w:p w14:paraId="1A21D875" w14:textId="77777777" w:rsidR="00843887" w:rsidRPr="00696F53" w:rsidRDefault="00843887" w:rsidP="00843887">
      <w:pPr>
        <w:rPr>
          <w:rFonts w:asciiTheme="majorHAnsi" w:hAnsiTheme="majorHAnsi"/>
        </w:rPr>
      </w:pPr>
    </w:p>
    <w:p w14:paraId="1F79CA76" w14:textId="77777777" w:rsidR="00115037" w:rsidRPr="00696F53" w:rsidRDefault="00115037" w:rsidP="00843887">
      <w:pPr>
        <w:rPr>
          <w:rFonts w:asciiTheme="majorHAnsi" w:hAnsiTheme="majorHAnsi"/>
        </w:rPr>
      </w:pPr>
      <w:r w:rsidRPr="00696F53">
        <w:rPr>
          <w:rFonts w:asciiTheme="majorHAnsi" w:hAnsiTheme="majorHAnsi"/>
        </w:rPr>
        <w:t xml:space="preserve">Перечень ресурсов информационно-телекоммуникационной сети «Интернет» </w:t>
      </w:r>
    </w:p>
    <w:p w14:paraId="1E58CF0F" w14:textId="77777777" w:rsidR="00696F53" w:rsidRPr="00696F53" w:rsidRDefault="00696F53" w:rsidP="00843887">
      <w:pPr>
        <w:rPr>
          <w:rFonts w:asciiTheme="majorHAnsi" w:hAnsiTheme="majorHAnsi"/>
        </w:rPr>
      </w:pPr>
    </w:p>
    <w:p w14:paraId="500C4325" w14:textId="77777777" w:rsidR="00696F53" w:rsidRPr="00696F53" w:rsidRDefault="00696F53" w:rsidP="00696F53">
      <w:pPr>
        <w:ind w:firstLine="284"/>
        <w:jc w:val="both"/>
        <w:rPr>
          <w:rFonts w:asciiTheme="majorHAnsi" w:hAnsiTheme="majorHAnsi"/>
        </w:rPr>
      </w:pPr>
      <w:r w:rsidRPr="00696F53">
        <w:rPr>
          <w:rFonts w:asciiTheme="majorHAnsi" w:hAnsiTheme="majorHAnsi"/>
        </w:rPr>
        <w:t>Доступные через интернет журналы по физике элементарных частиц:</w:t>
      </w:r>
    </w:p>
    <w:p w14:paraId="0178D456" w14:textId="77777777" w:rsidR="00696F53" w:rsidRPr="00696F53" w:rsidRDefault="00696F53" w:rsidP="00696F53">
      <w:pPr>
        <w:numPr>
          <w:ilvl w:val="0"/>
          <w:numId w:val="13"/>
        </w:numPr>
        <w:pBdr>
          <w:top w:val="nil"/>
          <w:left w:val="nil"/>
          <w:bottom w:val="nil"/>
          <w:right w:val="nil"/>
          <w:between w:val="nil"/>
        </w:pBdr>
        <w:spacing w:line="276" w:lineRule="auto"/>
        <w:jc w:val="both"/>
        <w:rPr>
          <w:rFonts w:asciiTheme="majorHAnsi" w:hAnsiTheme="majorHAnsi"/>
          <w:color w:val="000000"/>
        </w:rPr>
      </w:pPr>
      <w:r w:rsidRPr="00696F53">
        <w:rPr>
          <w:rFonts w:asciiTheme="majorHAnsi" w:hAnsiTheme="majorHAnsi"/>
          <w:color w:val="000000"/>
        </w:rPr>
        <w:t>Теоретическая и математическая физика</w:t>
      </w:r>
    </w:p>
    <w:p w14:paraId="13769E51" w14:textId="77777777" w:rsidR="00696F53" w:rsidRPr="00696F53" w:rsidRDefault="00696F53" w:rsidP="00696F53">
      <w:pPr>
        <w:numPr>
          <w:ilvl w:val="0"/>
          <w:numId w:val="13"/>
        </w:numPr>
        <w:pBdr>
          <w:top w:val="nil"/>
          <w:left w:val="nil"/>
          <w:bottom w:val="nil"/>
          <w:right w:val="nil"/>
          <w:between w:val="nil"/>
        </w:pBdr>
        <w:spacing w:line="276" w:lineRule="auto"/>
        <w:jc w:val="both"/>
        <w:rPr>
          <w:rFonts w:asciiTheme="majorHAnsi" w:hAnsiTheme="majorHAnsi"/>
          <w:color w:val="000000"/>
        </w:rPr>
      </w:pPr>
      <w:r w:rsidRPr="00696F53">
        <w:rPr>
          <w:rFonts w:asciiTheme="majorHAnsi" w:hAnsiTheme="majorHAnsi"/>
          <w:color w:val="000000"/>
        </w:rPr>
        <w:t xml:space="preserve">European </w:t>
      </w:r>
      <w:proofErr w:type="spellStart"/>
      <w:r w:rsidRPr="00696F53">
        <w:rPr>
          <w:rFonts w:asciiTheme="majorHAnsi" w:hAnsiTheme="majorHAnsi"/>
          <w:color w:val="000000"/>
        </w:rPr>
        <w:t>Physical</w:t>
      </w:r>
      <w:proofErr w:type="spellEnd"/>
      <w:r w:rsidRPr="00696F53">
        <w:rPr>
          <w:rFonts w:asciiTheme="majorHAnsi" w:hAnsiTheme="majorHAnsi"/>
          <w:color w:val="000000"/>
        </w:rPr>
        <w:t xml:space="preserve"> Journal C</w:t>
      </w:r>
    </w:p>
    <w:p w14:paraId="48A4504F" w14:textId="77777777" w:rsidR="00696F53" w:rsidRPr="00696F53" w:rsidRDefault="00696F53" w:rsidP="00696F53">
      <w:pPr>
        <w:numPr>
          <w:ilvl w:val="0"/>
          <w:numId w:val="13"/>
        </w:numPr>
        <w:pBdr>
          <w:top w:val="nil"/>
          <w:left w:val="nil"/>
          <w:bottom w:val="nil"/>
          <w:right w:val="nil"/>
          <w:between w:val="nil"/>
        </w:pBdr>
        <w:spacing w:line="276" w:lineRule="auto"/>
        <w:jc w:val="both"/>
        <w:rPr>
          <w:rFonts w:asciiTheme="majorHAnsi" w:hAnsiTheme="majorHAnsi"/>
          <w:color w:val="000000"/>
        </w:rPr>
      </w:pPr>
      <w:r w:rsidRPr="00696F53">
        <w:rPr>
          <w:rFonts w:asciiTheme="majorHAnsi" w:hAnsiTheme="majorHAnsi"/>
          <w:color w:val="000000"/>
        </w:rPr>
        <w:t xml:space="preserve">Journal </w:t>
      </w:r>
      <w:proofErr w:type="spellStart"/>
      <w:r w:rsidRPr="00696F53">
        <w:rPr>
          <w:rFonts w:asciiTheme="majorHAnsi" w:hAnsiTheme="majorHAnsi"/>
          <w:color w:val="000000"/>
        </w:rPr>
        <w:t>of</w:t>
      </w:r>
      <w:proofErr w:type="spellEnd"/>
      <w:r w:rsidRPr="00696F53">
        <w:rPr>
          <w:rFonts w:asciiTheme="majorHAnsi" w:hAnsiTheme="majorHAnsi"/>
          <w:color w:val="000000"/>
        </w:rPr>
        <w:t xml:space="preserve"> High Energy </w:t>
      </w:r>
      <w:proofErr w:type="spellStart"/>
      <w:r w:rsidRPr="00696F53">
        <w:rPr>
          <w:rFonts w:asciiTheme="majorHAnsi" w:hAnsiTheme="majorHAnsi"/>
          <w:color w:val="000000"/>
        </w:rPr>
        <w:t>Physics</w:t>
      </w:r>
      <w:proofErr w:type="spellEnd"/>
    </w:p>
    <w:p w14:paraId="62A9C598" w14:textId="77777777" w:rsidR="00696F53" w:rsidRPr="00696F53" w:rsidRDefault="00696F53" w:rsidP="00696F53">
      <w:pPr>
        <w:numPr>
          <w:ilvl w:val="0"/>
          <w:numId w:val="13"/>
        </w:numPr>
        <w:pBdr>
          <w:top w:val="nil"/>
          <w:left w:val="nil"/>
          <w:bottom w:val="nil"/>
          <w:right w:val="nil"/>
          <w:between w:val="nil"/>
        </w:pBdr>
        <w:spacing w:line="276" w:lineRule="auto"/>
        <w:jc w:val="both"/>
        <w:rPr>
          <w:rFonts w:asciiTheme="majorHAnsi" w:hAnsiTheme="majorHAnsi"/>
          <w:color w:val="000000"/>
        </w:rPr>
      </w:pPr>
      <w:proofErr w:type="spellStart"/>
      <w:r w:rsidRPr="00696F53">
        <w:rPr>
          <w:rFonts w:asciiTheme="majorHAnsi" w:hAnsiTheme="majorHAnsi"/>
          <w:color w:val="000000"/>
        </w:rPr>
        <w:t>Lecture</w:t>
      </w:r>
      <w:proofErr w:type="spellEnd"/>
      <w:r w:rsidRPr="00696F53">
        <w:rPr>
          <w:rFonts w:asciiTheme="majorHAnsi" w:hAnsiTheme="majorHAnsi"/>
          <w:color w:val="000000"/>
        </w:rPr>
        <w:t xml:space="preserve"> Notes </w:t>
      </w:r>
      <w:proofErr w:type="spellStart"/>
      <w:r w:rsidRPr="00696F53">
        <w:rPr>
          <w:rFonts w:asciiTheme="majorHAnsi" w:hAnsiTheme="majorHAnsi"/>
          <w:color w:val="000000"/>
        </w:rPr>
        <w:t>in</w:t>
      </w:r>
      <w:proofErr w:type="spellEnd"/>
      <w:r w:rsidRPr="00696F53">
        <w:rPr>
          <w:rFonts w:asciiTheme="majorHAnsi" w:hAnsiTheme="majorHAnsi"/>
          <w:color w:val="000000"/>
        </w:rPr>
        <w:t xml:space="preserve"> </w:t>
      </w:r>
      <w:proofErr w:type="spellStart"/>
      <w:r w:rsidRPr="00696F53">
        <w:rPr>
          <w:rFonts w:asciiTheme="majorHAnsi" w:hAnsiTheme="majorHAnsi"/>
          <w:color w:val="000000"/>
        </w:rPr>
        <w:t>Physics</w:t>
      </w:r>
      <w:proofErr w:type="spellEnd"/>
    </w:p>
    <w:p w14:paraId="260E471D" w14:textId="77777777" w:rsidR="00696F53" w:rsidRPr="00696F53" w:rsidRDefault="00696F53" w:rsidP="00696F53">
      <w:pPr>
        <w:numPr>
          <w:ilvl w:val="0"/>
          <w:numId w:val="13"/>
        </w:numPr>
        <w:pBdr>
          <w:top w:val="nil"/>
          <w:left w:val="nil"/>
          <w:bottom w:val="nil"/>
          <w:right w:val="nil"/>
          <w:between w:val="nil"/>
        </w:pBdr>
        <w:spacing w:line="276" w:lineRule="auto"/>
        <w:jc w:val="both"/>
        <w:rPr>
          <w:rFonts w:asciiTheme="majorHAnsi" w:hAnsiTheme="majorHAnsi"/>
          <w:color w:val="000000"/>
        </w:rPr>
      </w:pPr>
      <w:proofErr w:type="spellStart"/>
      <w:r w:rsidRPr="00696F53">
        <w:rPr>
          <w:rFonts w:asciiTheme="majorHAnsi" w:hAnsiTheme="majorHAnsi"/>
          <w:color w:val="000000"/>
        </w:rPr>
        <w:t>Nuclear</w:t>
      </w:r>
      <w:proofErr w:type="spellEnd"/>
      <w:r w:rsidRPr="00696F53">
        <w:rPr>
          <w:rFonts w:asciiTheme="majorHAnsi" w:hAnsiTheme="majorHAnsi"/>
          <w:color w:val="000000"/>
        </w:rPr>
        <w:t xml:space="preserve"> </w:t>
      </w:r>
      <w:proofErr w:type="spellStart"/>
      <w:r w:rsidRPr="00696F53">
        <w:rPr>
          <w:rFonts w:asciiTheme="majorHAnsi" w:hAnsiTheme="majorHAnsi"/>
          <w:color w:val="000000"/>
        </w:rPr>
        <w:t>Physics</w:t>
      </w:r>
      <w:proofErr w:type="spellEnd"/>
      <w:r w:rsidRPr="00696F53">
        <w:rPr>
          <w:rFonts w:asciiTheme="majorHAnsi" w:hAnsiTheme="majorHAnsi"/>
          <w:color w:val="000000"/>
        </w:rPr>
        <w:t xml:space="preserve"> B</w:t>
      </w:r>
    </w:p>
    <w:p w14:paraId="0CCAF6C9" w14:textId="77777777" w:rsidR="00696F53" w:rsidRPr="00696F53" w:rsidRDefault="00696F53" w:rsidP="00696F53">
      <w:pPr>
        <w:numPr>
          <w:ilvl w:val="0"/>
          <w:numId w:val="13"/>
        </w:numPr>
        <w:pBdr>
          <w:top w:val="nil"/>
          <w:left w:val="nil"/>
          <w:bottom w:val="nil"/>
          <w:right w:val="nil"/>
          <w:between w:val="nil"/>
        </w:pBdr>
        <w:spacing w:line="276" w:lineRule="auto"/>
        <w:jc w:val="both"/>
        <w:rPr>
          <w:rFonts w:asciiTheme="majorHAnsi" w:hAnsiTheme="majorHAnsi"/>
          <w:color w:val="000000"/>
        </w:rPr>
      </w:pPr>
      <w:proofErr w:type="spellStart"/>
      <w:r w:rsidRPr="00696F53">
        <w:rPr>
          <w:rFonts w:asciiTheme="majorHAnsi" w:hAnsiTheme="majorHAnsi"/>
          <w:color w:val="000000"/>
        </w:rPr>
        <w:t>Physics</w:t>
      </w:r>
      <w:proofErr w:type="spellEnd"/>
      <w:r w:rsidRPr="00696F53">
        <w:rPr>
          <w:rFonts w:asciiTheme="majorHAnsi" w:hAnsiTheme="majorHAnsi"/>
          <w:color w:val="000000"/>
        </w:rPr>
        <w:t xml:space="preserve"> </w:t>
      </w:r>
      <w:proofErr w:type="spellStart"/>
      <w:r w:rsidRPr="00696F53">
        <w:rPr>
          <w:rFonts w:asciiTheme="majorHAnsi" w:hAnsiTheme="majorHAnsi"/>
          <w:color w:val="000000"/>
        </w:rPr>
        <w:t>Letters</w:t>
      </w:r>
      <w:proofErr w:type="spellEnd"/>
      <w:r w:rsidRPr="00696F53">
        <w:rPr>
          <w:rFonts w:asciiTheme="majorHAnsi" w:hAnsiTheme="majorHAnsi"/>
          <w:color w:val="000000"/>
        </w:rPr>
        <w:t xml:space="preserve"> B</w:t>
      </w:r>
    </w:p>
    <w:p w14:paraId="616A28ED" w14:textId="77777777" w:rsidR="00696F53" w:rsidRPr="00696F53" w:rsidRDefault="00696F53" w:rsidP="00696F53">
      <w:pPr>
        <w:numPr>
          <w:ilvl w:val="0"/>
          <w:numId w:val="13"/>
        </w:numPr>
        <w:pBdr>
          <w:top w:val="nil"/>
          <w:left w:val="nil"/>
          <w:bottom w:val="nil"/>
          <w:right w:val="nil"/>
          <w:between w:val="nil"/>
        </w:pBdr>
        <w:spacing w:line="276" w:lineRule="auto"/>
        <w:jc w:val="both"/>
        <w:rPr>
          <w:rFonts w:asciiTheme="majorHAnsi" w:hAnsiTheme="majorHAnsi"/>
          <w:color w:val="000000"/>
        </w:rPr>
      </w:pPr>
      <w:proofErr w:type="spellStart"/>
      <w:r w:rsidRPr="00696F53">
        <w:rPr>
          <w:rFonts w:asciiTheme="majorHAnsi" w:hAnsiTheme="majorHAnsi"/>
          <w:color w:val="000000"/>
        </w:rPr>
        <w:t>Physics</w:t>
      </w:r>
      <w:proofErr w:type="spellEnd"/>
      <w:r w:rsidRPr="00696F53">
        <w:rPr>
          <w:rFonts w:asciiTheme="majorHAnsi" w:hAnsiTheme="majorHAnsi"/>
          <w:color w:val="000000"/>
        </w:rPr>
        <w:t xml:space="preserve"> </w:t>
      </w:r>
      <w:proofErr w:type="spellStart"/>
      <w:r w:rsidRPr="00696F53">
        <w:rPr>
          <w:rFonts w:asciiTheme="majorHAnsi" w:hAnsiTheme="majorHAnsi"/>
          <w:color w:val="000000"/>
        </w:rPr>
        <w:t>Reports</w:t>
      </w:r>
      <w:proofErr w:type="spellEnd"/>
    </w:p>
    <w:p w14:paraId="40B0F6DF" w14:textId="77777777" w:rsidR="00696F53" w:rsidRPr="00696F53" w:rsidRDefault="00696F53" w:rsidP="00696F53">
      <w:pPr>
        <w:numPr>
          <w:ilvl w:val="0"/>
          <w:numId w:val="13"/>
        </w:numPr>
        <w:pBdr>
          <w:top w:val="nil"/>
          <w:left w:val="nil"/>
          <w:bottom w:val="nil"/>
          <w:right w:val="nil"/>
          <w:between w:val="nil"/>
        </w:pBdr>
        <w:spacing w:line="276" w:lineRule="auto"/>
        <w:jc w:val="both"/>
        <w:rPr>
          <w:rFonts w:asciiTheme="majorHAnsi" w:hAnsiTheme="majorHAnsi"/>
          <w:color w:val="000000"/>
        </w:rPr>
      </w:pPr>
      <w:proofErr w:type="spellStart"/>
      <w:r w:rsidRPr="00696F53">
        <w:rPr>
          <w:rFonts w:asciiTheme="majorHAnsi" w:hAnsiTheme="majorHAnsi"/>
          <w:color w:val="000000"/>
        </w:rPr>
        <w:lastRenderedPageBreak/>
        <w:t>Physical</w:t>
      </w:r>
      <w:proofErr w:type="spellEnd"/>
      <w:r w:rsidRPr="00696F53">
        <w:rPr>
          <w:rFonts w:asciiTheme="majorHAnsi" w:hAnsiTheme="majorHAnsi"/>
          <w:color w:val="000000"/>
        </w:rPr>
        <w:t xml:space="preserve"> Review D</w:t>
      </w:r>
    </w:p>
    <w:p w14:paraId="5FFB9CA1" w14:textId="77777777" w:rsidR="00696F53" w:rsidRPr="00696F53" w:rsidRDefault="00696F53" w:rsidP="00696F53">
      <w:pPr>
        <w:numPr>
          <w:ilvl w:val="0"/>
          <w:numId w:val="13"/>
        </w:numPr>
        <w:pBdr>
          <w:top w:val="nil"/>
          <w:left w:val="nil"/>
          <w:bottom w:val="nil"/>
          <w:right w:val="nil"/>
          <w:between w:val="nil"/>
        </w:pBdr>
        <w:spacing w:line="276" w:lineRule="auto"/>
        <w:jc w:val="both"/>
        <w:rPr>
          <w:rFonts w:asciiTheme="majorHAnsi" w:hAnsiTheme="majorHAnsi"/>
          <w:color w:val="000000"/>
        </w:rPr>
      </w:pPr>
      <w:proofErr w:type="spellStart"/>
      <w:r w:rsidRPr="00696F53">
        <w:rPr>
          <w:rFonts w:asciiTheme="majorHAnsi" w:hAnsiTheme="majorHAnsi"/>
          <w:color w:val="000000"/>
        </w:rPr>
        <w:t>Reviews</w:t>
      </w:r>
      <w:proofErr w:type="spellEnd"/>
      <w:r w:rsidRPr="00696F53">
        <w:rPr>
          <w:rFonts w:asciiTheme="majorHAnsi" w:hAnsiTheme="majorHAnsi"/>
          <w:color w:val="000000"/>
        </w:rPr>
        <w:t xml:space="preserve"> </w:t>
      </w:r>
      <w:proofErr w:type="spellStart"/>
      <w:r w:rsidRPr="00696F53">
        <w:rPr>
          <w:rFonts w:asciiTheme="majorHAnsi" w:hAnsiTheme="majorHAnsi"/>
          <w:color w:val="000000"/>
        </w:rPr>
        <w:t>of</w:t>
      </w:r>
      <w:proofErr w:type="spellEnd"/>
      <w:r w:rsidRPr="00696F53">
        <w:rPr>
          <w:rFonts w:asciiTheme="majorHAnsi" w:hAnsiTheme="majorHAnsi"/>
          <w:color w:val="000000"/>
        </w:rPr>
        <w:t xml:space="preserve"> Modern </w:t>
      </w:r>
      <w:proofErr w:type="spellStart"/>
      <w:r w:rsidRPr="00696F53">
        <w:rPr>
          <w:rFonts w:asciiTheme="majorHAnsi" w:hAnsiTheme="majorHAnsi"/>
          <w:color w:val="000000"/>
        </w:rPr>
        <w:t>Physics</w:t>
      </w:r>
      <w:proofErr w:type="spellEnd"/>
    </w:p>
    <w:p w14:paraId="52B4C19A" w14:textId="77777777" w:rsidR="00696F53" w:rsidRPr="00696F53" w:rsidRDefault="00696F53" w:rsidP="00696F53">
      <w:pPr>
        <w:numPr>
          <w:ilvl w:val="0"/>
          <w:numId w:val="13"/>
        </w:numPr>
        <w:pBdr>
          <w:top w:val="nil"/>
          <w:left w:val="nil"/>
          <w:bottom w:val="nil"/>
          <w:right w:val="nil"/>
          <w:between w:val="nil"/>
        </w:pBdr>
        <w:spacing w:line="276" w:lineRule="auto"/>
        <w:jc w:val="both"/>
        <w:rPr>
          <w:rFonts w:asciiTheme="majorHAnsi" w:hAnsiTheme="majorHAnsi"/>
          <w:color w:val="000000"/>
        </w:rPr>
      </w:pPr>
      <w:r w:rsidRPr="00696F53">
        <w:rPr>
          <w:rFonts w:asciiTheme="majorHAnsi" w:hAnsiTheme="majorHAnsi"/>
          <w:color w:val="000000"/>
        </w:rPr>
        <w:t xml:space="preserve">а также учебное пособие и сборник задач, разработанные для данного курса. </w:t>
      </w:r>
    </w:p>
    <w:p w14:paraId="7B74071C" w14:textId="77777777" w:rsidR="00696F53" w:rsidRPr="00696F53" w:rsidRDefault="00696F53" w:rsidP="00843887">
      <w:pPr>
        <w:rPr>
          <w:rFonts w:asciiTheme="majorHAnsi" w:hAnsiTheme="majorHAnsi"/>
        </w:rPr>
      </w:pPr>
    </w:p>
    <w:p w14:paraId="2D41B908" w14:textId="77777777" w:rsidR="00843887" w:rsidRPr="00696F53" w:rsidRDefault="00843887" w:rsidP="00843887">
      <w:pPr>
        <w:rPr>
          <w:rFonts w:asciiTheme="majorHAnsi" w:hAnsiTheme="majorHAnsi"/>
        </w:rPr>
      </w:pPr>
    </w:p>
    <w:p w14:paraId="4D64251F" w14:textId="77777777" w:rsidR="00843887" w:rsidRPr="00696F53" w:rsidRDefault="00843887" w:rsidP="00843887">
      <w:pPr>
        <w:rPr>
          <w:rFonts w:asciiTheme="majorHAnsi" w:hAnsiTheme="majorHAnsi"/>
          <w:i/>
          <w:iCs/>
        </w:rPr>
      </w:pPr>
      <w:r w:rsidRPr="00696F53">
        <w:rPr>
          <w:rFonts w:asciiTheme="majorHAnsi" w:hAnsiTheme="majorHAnsi"/>
        </w:rPr>
        <w:t>Описание материально-технической</w:t>
      </w:r>
      <w:r w:rsidR="00696F53" w:rsidRPr="00696F53">
        <w:rPr>
          <w:rFonts w:asciiTheme="majorHAnsi" w:hAnsiTheme="majorHAnsi"/>
        </w:rPr>
        <w:t xml:space="preserve"> базы</w:t>
      </w:r>
      <w:r w:rsidRPr="00696F53">
        <w:rPr>
          <w:rFonts w:asciiTheme="majorHAnsi" w:hAnsiTheme="majorHAnsi"/>
        </w:rPr>
        <w:t xml:space="preserve">: </w:t>
      </w:r>
      <w:r w:rsidRPr="00696F53">
        <w:rPr>
          <w:rFonts w:asciiTheme="majorHAnsi" w:hAnsiTheme="majorHAnsi"/>
          <w:color w:val="000000"/>
        </w:rPr>
        <w:t>курс может быть прочитан в поточной аудитории при наличии: работающих электрических розеток, компьютера, проектора, экрана, учебной доски</w:t>
      </w:r>
    </w:p>
    <w:p w14:paraId="15F0FF77" w14:textId="77777777" w:rsidR="00986744" w:rsidRPr="00696F53" w:rsidRDefault="00986744" w:rsidP="000662A4">
      <w:pPr>
        <w:spacing w:line="276" w:lineRule="auto"/>
        <w:rPr>
          <w:rFonts w:asciiTheme="majorHAnsi" w:hAnsiTheme="majorHAnsi"/>
          <w:i/>
          <w:iCs/>
        </w:rPr>
      </w:pPr>
    </w:p>
    <w:p w14:paraId="59852C9B" w14:textId="77777777" w:rsidR="00986744" w:rsidRPr="00696F53" w:rsidRDefault="006C19E1" w:rsidP="00BE247C">
      <w:pPr>
        <w:pStyle w:val="a8"/>
        <w:ind w:left="0"/>
        <w:rPr>
          <w:rFonts w:asciiTheme="majorHAnsi" w:hAnsiTheme="majorHAnsi" w:cs="Times New Roman"/>
          <w:bCs/>
          <w:sz w:val="24"/>
          <w:szCs w:val="24"/>
          <w:lang w:eastAsia="ru-RU"/>
        </w:rPr>
      </w:pPr>
      <w:r w:rsidRPr="00696F53">
        <w:rPr>
          <w:rFonts w:asciiTheme="majorHAnsi" w:hAnsiTheme="majorHAnsi" w:cs="Times New Roman"/>
          <w:b/>
          <w:bCs/>
          <w:sz w:val="24"/>
          <w:szCs w:val="24"/>
          <w:lang w:eastAsia="ru-RU"/>
        </w:rPr>
        <w:t>8</w:t>
      </w:r>
      <w:r w:rsidR="00BE247C" w:rsidRPr="00696F53">
        <w:rPr>
          <w:rFonts w:asciiTheme="majorHAnsi" w:hAnsiTheme="majorHAnsi" w:cs="Times New Roman"/>
          <w:b/>
          <w:bCs/>
          <w:sz w:val="24"/>
          <w:szCs w:val="24"/>
          <w:lang w:eastAsia="ru-RU"/>
        </w:rPr>
        <w:t>. </w:t>
      </w:r>
      <w:r w:rsidR="00986744" w:rsidRPr="00696F53">
        <w:rPr>
          <w:rFonts w:asciiTheme="majorHAnsi" w:hAnsiTheme="majorHAnsi" w:cs="Times New Roman"/>
          <w:b/>
          <w:bCs/>
          <w:sz w:val="24"/>
          <w:szCs w:val="24"/>
          <w:lang w:eastAsia="ru-RU"/>
        </w:rPr>
        <w:t xml:space="preserve">Язык преподавания: </w:t>
      </w:r>
      <w:r w:rsidR="004E21C1" w:rsidRPr="00696F53">
        <w:rPr>
          <w:rFonts w:asciiTheme="majorHAnsi" w:hAnsiTheme="majorHAnsi" w:cs="Times New Roman"/>
          <w:bCs/>
          <w:sz w:val="24"/>
          <w:szCs w:val="24"/>
          <w:lang w:eastAsia="ru-RU"/>
        </w:rPr>
        <w:t xml:space="preserve">русский </w:t>
      </w:r>
    </w:p>
    <w:p w14:paraId="650D0EDF" w14:textId="77777777" w:rsidR="00115037" w:rsidRPr="00696F53" w:rsidRDefault="00115037" w:rsidP="00BE247C">
      <w:pPr>
        <w:pStyle w:val="a8"/>
        <w:ind w:left="0"/>
        <w:rPr>
          <w:rFonts w:asciiTheme="majorHAnsi" w:hAnsiTheme="majorHAnsi" w:cs="Times New Roman"/>
          <w:bCs/>
          <w:sz w:val="24"/>
          <w:szCs w:val="24"/>
          <w:lang w:eastAsia="ru-RU"/>
        </w:rPr>
      </w:pPr>
    </w:p>
    <w:p w14:paraId="410075AD" w14:textId="77777777" w:rsidR="00115037" w:rsidRPr="00696F53" w:rsidRDefault="00115037" w:rsidP="00115037">
      <w:pPr>
        <w:rPr>
          <w:rFonts w:asciiTheme="majorHAnsi" w:hAnsiTheme="majorHAnsi"/>
        </w:rPr>
      </w:pPr>
    </w:p>
    <w:p w14:paraId="49AF4091" w14:textId="77777777" w:rsidR="00115037" w:rsidRPr="00696F53" w:rsidRDefault="00115037" w:rsidP="00BE247C">
      <w:pPr>
        <w:pStyle w:val="a8"/>
        <w:ind w:left="0"/>
        <w:rPr>
          <w:rFonts w:asciiTheme="majorHAnsi" w:hAnsiTheme="majorHAnsi" w:cs="Times New Roman"/>
          <w:b/>
          <w:bCs/>
          <w:sz w:val="24"/>
          <w:szCs w:val="24"/>
          <w:lang w:eastAsia="ru-RU"/>
        </w:rPr>
      </w:pPr>
    </w:p>
    <w:p w14:paraId="634CE8E5" w14:textId="77777777" w:rsidR="00986744" w:rsidRPr="00696F53" w:rsidRDefault="00986744" w:rsidP="000662A4">
      <w:pPr>
        <w:spacing w:line="276" w:lineRule="auto"/>
        <w:rPr>
          <w:rFonts w:asciiTheme="majorHAnsi" w:hAnsiTheme="majorHAnsi"/>
          <w:i/>
          <w:iCs/>
        </w:rPr>
      </w:pPr>
    </w:p>
    <w:p w14:paraId="188F7A73" w14:textId="77777777" w:rsidR="00AD2ADB" w:rsidRPr="00696F53" w:rsidRDefault="00AD2ADB" w:rsidP="000662A4">
      <w:pPr>
        <w:tabs>
          <w:tab w:val="left" w:pos="0"/>
          <w:tab w:val="left" w:pos="540"/>
        </w:tabs>
        <w:spacing w:line="276" w:lineRule="auto"/>
        <w:ind w:left="927"/>
        <w:contextualSpacing/>
        <w:rPr>
          <w:rFonts w:asciiTheme="majorHAnsi" w:hAnsiTheme="majorHAnsi"/>
          <w:color w:val="000000"/>
        </w:rPr>
      </w:pPr>
    </w:p>
    <w:sectPr w:rsidR="00AD2ADB" w:rsidRPr="00696F53" w:rsidSect="00115037">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5BC366" w14:textId="77777777" w:rsidR="006B2702" w:rsidRDefault="006B2702">
      <w:r>
        <w:separator/>
      </w:r>
    </w:p>
  </w:endnote>
  <w:endnote w:type="continuationSeparator" w:id="0">
    <w:p w14:paraId="31EA97C1" w14:textId="77777777" w:rsidR="006B2702" w:rsidRDefault="006B2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1"/>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rdo">
    <w:altName w:val="Calibri"/>
    <w:panose1 w:val="020B0604020202020204"/>
    <w:charset w:val="00"/>
    <w:family w:val="auto"/>
    <w:pitch w:val="default"/>
  </w:font>
  <w:font w:name="Gungsuh">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457CBA" w14:textId="77777777" w:rsidR="00D26DDE" w:rsidRDefault="00CD79B0" w:rsidP="005F6D80">
    <w:pPr>
      <w:pStyle w:val="a6"/>
      <w:framePr w:wrap="auto" w:vAnchor="text" w:hAnchor="margin" w:xAlign="center" w:y="1"/>
      <w:rPr>
        <w:rStyle w:val="a9"/>
      </w:rPr>
    </w:pPr>
    <w:r>
      <w:rPr>
        <w:rStyle w:val="a9"/>
      </w:rPr>
      <w:fldChar w:fldCharType="begin"/>
    </w:r>
    <w:r w:rsidR="00D26DDE">
      <w:rPr>
        <w:rStyle w:val="a9"/>
      </w:rPr>
      <w:instrText xml:space="preserve">PAGE  </w:instrText>
    </w:r>
    <w:r>
      <w:rPr>
        <w:rStyle w:val="a9"/>
      </w:rPr>
      <w:fldChar w:fldCharType="separate"/>
    </w:r>
    <w:r w:rsidR="00D26DDE">
      <w:rPr>
        <w:rStyle w:val="a9"/>
        <w:noProof/>
      </w:rPr>
      <w:t>2</w:t>
    </w:r>
    <w:r>
      <w:rPr>
        <w:rStyle w:val="a9"/>
      </w:rPr>
      <w:fldChar w:fldCharType="end"/>
    </w:r>
  </w:p>
  <w:p w14:paraId="4FCEBDEA" w14:textId="77777777" w:rsidR="00D26DDE" w:rsidRDefault="00D26DDE">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C1B43F" w14:textId="77777777" w:rsidR="00D26DDE" w:rsidRDefault="00CD79B0" w:rsidP="005F6D80">
    <w:pPr>
      <w:pStyle w:val="a6"/>
      <w:framePr w:wrap="auto" w:vAnchor="text" w:hAnchor="margin" w:xAlign="center" w:y="1"/>
      <w:rPr>
        <w:rStyle w:val="a9"/>
      </w:rPr>
    </w:pPr>
    <w:r>
      <w:rPr>
        <w:rStyle w:val="a9"/>
      </w:rPr>
      <w:fldChar w:fldCharType="begin"/>
    </w:r>
    <w:r w:rsidR="00D26DDE">
      <w:rPr>
        <w:rStyle w:val="a9"/>
      </w:rPr>
      <w:instrText xml:space="preserve">PAGE  </w:instrText>
    </w:r>
    <w:r>
      <w:rPr>
        <w:rStyle w:val="a9"/>
      </w:rPr>
      <w:fldChar w:fldCharType="separate"/>
    </w:r>
    <w:r w:rsidR="00A7431F">
      <w:rPr>
        <w:rStyle w:val="a9"/>
        <w:noProof/>
      </w:rPr>
      <w:t>2</w:t>
    </w:r>
    <w:r>
      <w:rPr>
        <w:rStyle w:val="a9"/>
      </w:rPr>
      <w:fldChar w:fldCharType="end"/>
    </w:r>
  </w:p>
  <w:p w14:paraId="472CCA60" w14:textId="77777777" w:rsidR="00D26DDE" w:rsidRDefault="00D26DDE">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2DB092" w14:textId="77777777" w:rsidR="00D26DDE" w:rsidRPr="001C5F6F" w:rsidRDefault="00CD79B0" w:rsidP="00E03D99">
    <w:pPr>
      <w:pStyle w:val="a6"/>
      <w:jc w:val="center"/>
    </w:pPr>
    <w:r>
      <w:fldChar w:fldCharType="begin"/>
    </w:r>
    <w:r w:rsidR="00A30469">
      <w:instrText>PAGE   \* MERGEFORMAT</w:instrText>
    </w:r>
    <w:r>
      <w:fldChar w:fldCharType="separate"/>
    </w:r>
    <w:r w:rsidR="00A7431F">
      <w:rPr>
        <w:noProof/>
      </w:rPr>
      <w:t>6</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5678C3" w14:textId="77777777" w:rsidR="006B2702" w:rsidRDefault="006B2702">
      <w:r>
        <w:separator/>
      </w:r>
    </w:p>
  </w:footnote>
  <w:footnote w:type="continuationSeparator" w:id="0">
    <w:p w14:paraId="19F3F9C4" w14:textId="77777777" w:rsidR="006B2702" w:rsidRDefault="006B2702">
      <w:r>
        <w:continuationSeparator/>
      </w:r>
    </w:p>
  </w:footnote>
  <w:footnote w:id="1">
    <w:p w14:paraId="69DCBFAD" w14:textId="77777777" w:rsidR="005945DA" w:rsidRPr="00D21B72" w:rsidRDefault="005945DA" w:rsidP="00802009">
      <w:pPr>
        <w:pStyle w:val="ad"/>
        <w:rPr>
          <w:rFonts w:asciiTheme="majorHAnsi" w:hAnsiTheme="majorHAnsi"/>
        </w:rPr>
      </w:pPr>
      <w:r w:rsidRPr="00D21B72">
        <w:rPr>
          <w:rStyle w:val="af"/>
          <w:rFonts w:asciiTheme="majorHAnsi" w:hAnsiTheme="majorHAnsi"/>
        </w:rPr>
        <w:footnoteRef/>
      </w:r>
      <w:r w:rsidRPr="00E87C2E">
        <w:rPr>
          <w:rFonts w:asciiTheme="majorHAnsi" w:hAnsiTheme="majorHAnsi" w:cs="Times New Roman"/>
          <w:i/>
          <w:iCs/>
          <w:sz w:val="22"/>
          <w:szCs w:val="22"/>
        </w:rPr>
        <w:t>Текущий контроль успеваемости может быть реализован в рамках занятий лекционного и(или) семинарского типа.</w:t>
      </w:r>
    </w:p>
  </w:footnote>
  <w:footnote w:id="2">
    <w:p w14:paraId="54B23167" w14:textId="77777777" w:rsidR="00802FDF" w:rsidRDefault="00802FDF" w:rsidP="00802009">
      <w:pPr>
        <w:pStyle w:val="ad"/>
      </w:pPr>
      <w:r w:rsidRPr="003B27FA">
        <w:rPr>
          <w:rStyle w:val="af"/>
          <w:highlight w:val="lightGray"/>
        </w:rPr>
        <w:footnoteRef/>
      </w:r>
      <w:r w:rsidRPr="003B27FA">
        <w:rPr>
          <w:rFonts w:ascii="Times New Roman" w:hAnsi="Times New Roman" w:cs="Times New Roman"/>
          <w:i/>
          <w:iCs/>
          <w:highlight w:val="lightGray"/>
        </w:rPr>
        <w:t>Часы на проведение промежуточной аттестации выделяются из часов самостоятельной работы обучающегося</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7418F"/>
    <w:multiLevelType w:val="hybridMultilevel"/>
    <w:tmpl w:val="0D84D906"/>
    <w:lvl w:ilvl="0" w:tplc="672ED8E4">
      <w:start w:val="1"/>
      <w:numFmt w:val="decimal"/>
      <w:lvlText w:val="%1."/>
      <w:lvlJc w:val="left"/>
      <w:pPr>
        <w:ind w:left="1287" w:hanging="360"/>
      </w:pPr>
      <w:rPr>
        <w:rFonts w:ascii="Times New Roman" w:hAnsi="Times New Roman" w:cs="Times New Roman" w:hint="default"/>
        <w:sz w:val="24"/>
        <w:szCs w:val="24"/>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100E2794"/>
    <w:multiLevelType w:val="multilevel"/>
    <w:tmpl w:val="2F84527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4674F65"/>
    <w:multiLevelType w:val="hybridMultilevel"/>
    <w:tmpl w:val="5C14DBF2"/>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 w15:restartNumberingAfterBreak="0">
    <w:nsid w:val="268C7BC1"/>
    <w:multiLevelType w:val="multilevel"/>
    <w:tmpl w:val="8294047A"/>
    <w:lvl w:ilvl="0">
      <w:start w:val="1"/>
      <w:numFmt w:val="decimal"/>
      <w:lvlText w:val="%1."/>
      <w:lvlJc w:val="left"/>
      <w:pPr>
        <w:ind w:left="341" w:hanging="360"/>
      </w:pPr>
      <w:rPr>
        <w:rFonts w:hint="default"/>
      </w:rPr>
    </w:lvl>
    <w:lvl w:ilvl="1">
      <w:start w:val="1"/>
      <w:numFmt w:val="decimal"/>
      <w:lvlText w:val="6.%2."/>
      <w:lvlJc w:val="left"/>
      <w:pPr>
        <w:ind w:left="401" w:hanging="420"/>
      </w:pPr>
      <w:rPr>
        <w:rFonts w:hint="default"/>
      </w:rPr>
    </w:lvl>
    <w:lvl w:ilvl="2">
      <w:start w:val="1"/>
      <w:numFmt w:val="decimal"/>
      <w:isLgl/>
      <w:lvlText w:val="%1.%2.%3."/>
      <w:lvlJc w:val="left"/>
      <w:pPr>
        <w:ind w:left="701" w:hanging="720"/>
      </w:pPr>
      <w:rPr>
        <w:rFonts w:hint="default"/>
      </w:rPr>
    </w:lvl>
    <w:lvl w:ilvl="3">
      <w:start w:val="1"/>
      <w:numFmt w:val="decimal"/>
      <w:isLgl/>
      <w:lvlText w:val="%1.%2.%3.%4."/>
      <w:lvlJc w:val="left"/>
      <w:pPr>
        <w:ind w:left="701" w:hanging="720"/>
      </w:pPr>
      <w:rPr>
        <w:rFonts w:hint="default"/>
      </w:rPr>
    </w:lvl>
    <w:lvl w:ilvl="4">
      <w:start w:val="1"/>
      <w:numFmt w:val="decimal"/>
      <w:isLgl/>
      <w:lvlText w:val="%1.%2.%3.%4.%5."/>
      <w:lvlJc w:val="left"/>
      <w:pPr>
        <w:ind w:left="1061" w:hanging="1080"/>
      </w:pPr>
      <w:rPr>
        <w:rFonts w:hint="default"/>
      </w:rPr>
    </w:lvl>
    <w:lvl w:ilvl="5">
      <w:start w:val="1"/>
      <w:numFmt w:val="decimal"/>
      <w:isLgl/>
      <w:lvlText w:val="%1.%2.%3.%4.%5.%6."/>
      <w:lvlJc w:val="left"/>
      <w:pPr>
        <w:ind w:left="1061" w:hanging="1080"/>
      </w:pPr>
      <w:rPr>
        <w:rFonts w:hint="default"/>
      </w:rPr>
    </w:lvl>
    <w:lvl w:ilvl="6">
      <w:start w:val="1"/>
      <w:numFmt w:val="decimal"/>
      <w:isLgl/>
      <w:lvlText w:val="%1.%2.%3.%4.%5.%6.%7."/>
      <w:lvlJc w:val="left"/>
      <w:pPr>
        <w:ind w:left="1421" w:hanging="1440"/>
      </w:pPr>
      <w:rPr>
        <w:rFonts w:hint="default"/>
      </w:rPr>
    </w:lvl>
    <w:lvl w:ilvl="7">
      <w:start w:val="1"/>
      <w:numFmt w:val="decimal"/>
      <w:isLgl/>
      <w:lvlText w:val="%1.%2.%3.%4.%5.%6.%7.%8."/>
      <w:lvlJc w:val="left"/>
      <w:pPr>
        <w:ind w:left="1421" w:hanging="1440"/>
      </w:pPr>
      <w:rPr>
        <w:rFonts w:hint="default"/>
      </w:rPr>
    </w:lvl>
    <w:lvl w:ilvl="8">
      <w:start w:val="1"/>
      <w:numFmt w:val="decimal"/>
      <w:isLgl/>
      <w:lvlText w:val="%1.%2.%3.%4.%5.%6.%7.%8.%9."/>
      <w:lvlJc w:val="left"/>
      <w:pPr>
        <w:ind w:left="1781" w:hanging="1800"/>
      </w:pPr>
      <w:rPr>
        <w:rFonts w:hint="default"/>
      </w:rPr>
    </w:lvl>
  </w:abstractNum>
  <w:abstractNum w:abstractNumId="4" w15:restartNumberingAfterBreak="0">
    <w:nsid w:val="26AC4769"/>
    <w:multiLevelType w:val="hybridMultilevel"/>
    <w:tmpl w:val="81ECC2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32A23692"/>
    <w:multiLevelType w:val="hybridMultilevel"/>
    <w:tmpl w:val="70B2DB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44745AF"/>
    <w:multiLevelType w:val="hybridMultilevel"/>
    <w:tmpl w:val="0262BA3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 w15:restartNumberingAfterBreak="0">
    <w:nsid w:val="34554D33"/>
    <w:multiLevelType w:val="hybridMultilevel"/>
    <w:tmpl w:val="304C20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54F42E9"/>
    <w:multiLevelType w:val="multilevel"/>
    <w:tmpl w:val="30A0BD00"/>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 w15:restartNumberingAfterBreak="0">
    <w:nsid w:val="50045D74"/>
    <w:multiLevelType w:val="multilevel"/>
    <w:tmpl w:val="EF924FBE"/>
    <w:lvl w:ilvl="0">
      <w:start w:val="1"/>
      <w:numFmt w:val="decimal"/>
      <w:lvlText w:val="%1."/>
      <w:lvlJc w:val="left"/>
      <w:pPr>
        <w:ind w:left="1287" w:hanging="360"/>
      </w:pPr>
      <w:rPr>
        <w:rFonts w:ascii="Times New Roman" w:eastAsia="Times New Roman" w:hAnsi="Times New Roman" w:cs="Times New Roman"/>
        <w:sz w:val="24"/>
        <w:szCs w:val="24"/>
      </w:r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10" w15:restartNumberingAfterBreak="0">
    <w:nsid w:val="5B422E6E"/>
    <w:multiLevelType w:val="multilevel"/>
    <w:tmpl w:val="EE84C6F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6B171D4C"/>
    <w:multiLevelType w:val="hybridMultilevel"/>
    <w:tmpl w:val="461AD252"/>
    <w:lvl w:ilvl="0" w:tplc="01F8066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6DDF40F1"/>
    <w:multiLevelType w:val="multilevel"/>
    <w:tmpl w:val="A2AE5918"/>
    <w:lvl w:ilvl="0">
      <w:start w:val="1"/>
      <w:numFmt w:val="decimal"/>
      <w:lvlText w:val="%1."/>
      <w:lvlJc w:val="left"/>
      <w:pPr>
        <w:ind w:left="1429" w:hanging="360"/>
      </w:pPr>
      <w:rPr>
        <w:b w:val="0"/>
      </w:rPr>
    </w:lvl>
    <w:lvl w:ilvl="1">
      <w:start w:val="2"/>
      <w:numFmt w:val="decimal"/>
      <w:isLgl/>
      <w:lvlText w:val="%1.%2."/>
      <w:lvlJc w:val="left"/>
      <w:pPr>
        <w:ind w:left="1549" w:hanging="48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1789" w:hanging="72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149" w:hanging="108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num w:numId="1" w16cid:durableId="1547990977">
    <w:abstractNumId w:val="5"/>
  </w:num>
  <w:num w:numId="2" w16cid:durableId="684670023">
    <w:abstractNumId w:val="0"/>
  </w:num>
  <w:num w:numId="3" w16cid:durableId="1828089150">
    <w:abstractNumId w:val="12"/>
  </w:num>
  <w:num w:numId="4" w16cid:durableId="836573808">
    <w:abstractNumId w:val="7"/>
  </w:num>
  <w:num w:numId="5" w16cid:durableId="358245262">
    <w:abstractNumId w:val="3"/>
  </w:num>
  <w:num w:numId="6" w16cid:durableId="1074282292">
    <w:abstractNumId w:val="6"/>
  </w:num>
  <w:num w:numId="7" w16cid:durableId="27491376">
    <w:abstractNumId w:val="2"/>
  </w:num>
  <w:num w:numId="8" w16cid:durableId="1536119423">
    <w:abstractNumId w:val="11"/>
  </w:num>
  <w:num w:numId="9" w16cid:durableId="485778090">
    <w:abstractNumId w:val="9"/>
  </w:num>
  <w:num w:numId="10" w16cid:durableId="756174285">
    <w:abstractNumId w:val="8"/>
  </w:num>
  <w:num w:numId="11" w16cid:durableId="2119525833">
    <w:abstractNumId w:val="4"/>
  </w:num>
  <w:num w:numId="12" w16cid:durableId="2118719242">
    <w:abstractNumId w:val="1"/>
  </w:num>
  <w:num w:numId="13" w16cid:durableId="662702709">
    <w:abstractNumId w:val="1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B6573"/>
    <w:rsid w:val="00002C40"/>
    <w:rsid w:val="000030D0"/>
    <w:rsid w:val="00016D9F"/>
    <w:rsid w:val="000314DF"/>
    <w:rsid w:val="000335B3"/>
    <w:rsid w:val="00040F0D"/>
    <w:rsid w:val="00050941"/>
    <w:rsid w:val="00052574"/>
    <w:rsid w:val="000662A4"/>
    <w:rsid w:val="00073DE3"/>
    <w:rsid w:val="000934DE"/>
    <w:rsid w:val="000B3048"/>
    <w:rsid w:val="000B64A0"/>
    <w:rsid w:val="000E4707"/>
    <w:rsid w:val="000E6CD5"/>
    <w:rsid w:val="000F23F7"/>
    <w:rsid w:val="000F4610"/>
    <w:rsid w:val="000F6114"/>
    <w:rsid w:val="00115037"/>
    <w:rsid w:val="0012295D"/>
    <w:rsid w:val="00126435"/>
    <w:rsid w:val="00131DD3"/>
    <w:rsid w:val="00140051"/>
    <w:rsid w:val="00154D61"/>
    <w:rsid w:val="00154FB4"/>
    <w:rsid w:val="00162CB9"/>
    <w:rsid w:val="00164C0E"/>
    <w:rsid w:val="00180A77"/>
    <w:rsid w:val="00194A31"/>
    <w:rsid w:val="00194FA0"/>
    <w:rsid w:val="001B601F"/>
    <w:rsid w:val="001C18F1"/>
    <w:rsid w:val="001C42CA"/>
    <w:rsid w:val="001E0C05"/>
    <w:rsid w:val="001E7DD3"/>
    <w:rsid w:val="001F0471"/>
    <w:rsid w:val="001F55F8"/>
    <w:rsid w:val="00214E3A"/>
    <w:rsid w:val="00215FC9"/>
    <w:rsid w:val="00220079"/>
    <w:rsid w:val="002205EC"/>
    <w:rsid w:val="0022216B"/>
    <w:rsid w:val="00226251"/>
    <w:rsid w:val="00232C6F"/>
    <w:rsid w:val="0025033B"/>
    <w:rsid w:val="00261934"/>
    <w:rsid w:val="00264924"/>
    <w:rsid w:val="00265101"/>
    <w:rsid w:val="002660DC"/>
    <w:rsid w:val="00270D25"/>
    <w:rsid w:val="00284F46"/>
    <w:rsid w:val="002966BD"/>
    <w:rsid w:val="00297999"/>
    <w:rsid w:val="002D5C32"/>
    <w:rsid w:val="002D5C45"/>
    <w:rsid w:val="002F01B8"/>
    <w:rsid w:val="00303B1E"/>
    <w:rsid w:val="003158FF"/>
    <w:rsid w:val="00346830"/>
    <w:rsid w:val="0036191D"/>
    <w:rsid w:val="0036656B"/>
    <w:rsid w:val="00375B51"/>
    <w:rsid w:val="003832F7"/>
    <w:rsid w:val="00387DFC"/>
    <w:rsid w:val="003A3141"/>
    <w:rsid w:val="003B27FA"/>
    <w:rsid w:val="003C1DA5"/>
    <w:rsid w:val="003E6A73"/>
    <w:rsid w:val="00432D84"/>
    <w:rsid w:val="0044690D"/>
    <w:rsid w:val="00452362"/>
    <w:rsid w:val="004651EA"/>
    <w:rsid w:val="00480CBD"/>
    <w:rsid w:val="004853BD"/>
    <w:rsid w:val="00486D39"/>
    <w:rsid w:val="00490884"/>
    <w:rsid w:val="00497DE8"/>
    <w:rsid w:val="004A63E3"/>
    <w:rsid w:val="004A65C4"/>
    <w:rsid w:val="004B7807"/>
    <w:rsid w:val="004D534A"/>
    <w:rsid w:val="004D5EC0"/>
    <w:rsid w:val="004E21C1"/>
    <w:rsid w:val="004E6E49"/>
    <w:rsid w:val="004F596F"/>
    <w:rsid w:val="005271C6"/>
    <w:rsid w:val="00541F7D"/>
    <w:rsid w:val="005945DA"/>
    <w:rsid w:val="00597987"/>
    <w:rsid w:val="005B6A4D"/>
    <w:rsid w:val="005F0D95"/>
    <w:rsid w:val="005F6D80"/>
    <w:rsid w:val="006038F2"/>
    <w:rsid w:val="00614563"/>
    <w:rsid w:val="00631E45"/>
    <w:rsid w:val="00642C24"/>
    <w:rsid w:val="00653EAB"/>
    <w:rsid w:val="00673999"/>
    <w:rsid w:val="00682C0D"/>
    <w:rsid w:val="00692144"/>
    <w:rsid w:val="00696F53"/>
    <w:rsid w:val="006A02BA"/>
    <w:rsid w:val="006A22A3"/>
    <w:rsid w:val="006B2702"/>
    <w:rsid w:val="006C19E1"/>
    <w:rsid w:val="006C321C"/>
    <w:rsid w:val="006E5191"/>
    <w:rsid w:val="006E61B3"/>
    <w:rsid w:val="00732D3C"/>
    <w:rsid w:val="00741029"/>
    <w:rsid w:val="00781A80"/>
    <w:rsid w:val="00782FF9"/>
    <w:rsid w:val="00785A92"/>
    <w:rsid w:val="007934E8"/>
    <w:rsid w:val="00793CB0"/>
    <w:rsid w:val="00795072"/>
    <w:rsid w:val="00795DC2"/>
    <w:rsid w:val="007A78ED"/>
    <w:rsid w:val="007B0D1C"/>
    <w:rsid w:val="007D486C"/>
    <w:rsid w:val="007D5F4E"/>
    <w:rsid w:val="007E1191"/>
    <w:rsid w:val="007E5DB1"/>
    <w:rsid w:val="007F2518"/>
    <w:rsid w:val="00802009"/>
    <w:rsid w:val="00802FDF"/>
    <w:rsid w:val="00822D98"/>
    <w:rsid w:val="00824090"/>
    <w:rsid w:val="00843887"/>
    <w:rsid w:val="00860A92"/>
    <w:rsid w:val="00862688"/>
    <w:rsid w:val="00873606"/>
    <w:rsid w:val="00875EB4"/>
    <w:rsid w:val="008A1143"/>
    <w:rsid w:val="008A627B"/>
    <w:rsid w:val="008C4981"/>
    <w:rsid w:val="008E0BE3"/>
    <w:rsid w:val="009035E9"/>
    <w:rsid w:val="00911B3A"/>
    <w:rsid w:val="00922909"/>
    <w:rsid w:val="009324E3"/>
    <w:rsid w:val="009559E3"/>
    <w:rsid w:val="00957019"/>
    <w:rsid w:val="00962212"/>
    <w:rsid w:val="0098127F"/>
    <w:rsid w:val="00984AA8"/>
    <w:rsid w:val="00986744"/>
    <w:rsid w:val="00992DE3"/>
    <w:rsid w:val="00996F21"/>
    <w:rsid w:val="00997B58"/>
    <w:rsid w:val="009A2F6E"/>
    <w:rsid w:val="009C585F"/>
    <w:rsid w:val="009F648E"/>
    <w:rsid w:val="00A0427E"/>
    <w:rsid w:val="00A0732A"/>
    <w:rsid w:val="00A30469"/>
    <w:rsid w:val="00A35E0F"/>
    <w:rsid w:val="00A7431F"/>
    <w:rsid w:val="00A74AD8"/>
    <w:rsid w:val="00A800D7"/>
    <w:rsid w:val="00A94849"/>
    <w:rsid w:val="00A96157"/>
    <w:rsid w:val="00AB081F"/>
    <w:rsid w:val="00AB1058"/>
    <w:rsid w:val="00AB5E65"/>
    <w:rsid w:val="00AC2965"/>
    <w:rsid w:val="00AD2ADB"/>
    <w:rsid w:val="00AF0ACA"/>
    <w:rsid w:val="00AF5DF2"/>
    <w:rsid w:val="00B06ECA"/>
    <w:rsid w:val="00B130C1"/>
    <w:rsid w:val="00B17443"/>
    <w:rsid w:val="00B32989"/>
    <w:rsid w:val="00B3550E"/>
    <w:rsid w:val="00B524A3"/>
    <w:rsid w:val="00B8665F"/>
    <w:rsid w:val="00BA20C0"/>
    <w:rsid w:val="00BA5BFD"/>
    <w:rsid w:val="00BB425D"/>
    <w:rsid w:val="00BB6573"/>
    <w:rsid w:val="00BB72DC"/>
    <w:rsid w:val="00BC67B4"/>
    <w:rsid w:val="00BC7DFA"/>
    <w:rsid w:val="00BD12C1"/>
    <w:rsid w:val="00BD1945"/>
    <w:rsid w:val="00BE247C"/>
    <w:rsid w:val="00BE361C"/>
    <w:rsid w:val="00C21ACC"/>
    <w:rsid w:val="00C3418A"/>
    <w:rsid w:val="00C372B9"/>
    <w:rsid w:val="00C37B68"/>
    <w:rsid w:val="00C432A3"/>
    <w:rsid w:val="00C43F6D"/>
    <w:rsid w:val="00C50667"/>
    <w:rsid w:val="00C51624"/>
    <w:rsid w:val="00C66CD0"/>
    <w:rsid w:val="00C903A6"/>
    <w:rsid w:val="00CA1091"/>
    <w:rsid w:val="00CA56F0"/>
    <w:rsid w:val="00CD79B0"/>
    <w:rsid w:val="00CE29F4"/>
    <w:rsid w:val="00CF58DE"/>
    <w:rsid w:val="00D02BF2"/>
    <w:rsid w:val="00D0369D"/>
    <w:rsid w:val="00D21B72"/>
    <w:rsid w:val="00D23E39"/>
    <w:rsid w:val="00D24712"/>
    <w:rsid w:val="00D26DDE"/>
    <w:rsid w:val="00D33E63"/>
    <w:rsid w:val="00D459BF"/>
    <w:rsid w:val="00D46194"/>
    <w:rsid w:val="00D478E8"/>
    <w:rsid w:val="00D7407B"/>
    <w:rsid w:val="00D86C52"/>
    <w:rsid w:val="00D968A8"/>
    <w:rsid w:val="00DB57E5"/>
    <w:rsid w:val="00DC4C93"/>
    <w:rsid w:val="00DE3BE6"/>
    <w:rsid w:val="00DF25B9"/>
    <w:rsid w:val="00DF5435"/>
    <w:rsid w:val="00E03D99"/>
    <w:rsid w:val="00E07AC9"/>
    <w:rsid w:val="00E07D6B"/>
    <w:rsid w:val="00E23017"/>
    <w:rsid w:val="00E256CB"/>
    <w:rsid w:val="00E26D5C"/>
    <w:rsid w:val="00E34A5D"/>
    <w:rsid w:val="00E45B6F"/>
    <w:rsid w:val="00E56B17"/>
    <w:rsid w:val="00E62FEF"/>
    <w:rsid w:val="00E64A98"/>
    <w:rsid w:val="00E81F89"/>
    <w:rsid w:val="00E87C2E"/>
    <w:rsid w:val="00E97D30"/>
    <w:rsid w:val="00EA3F84"/>
    <w:rsid w:val="00EB2E93"/>
    <w:rsid w:val="00ED3DE8"/>
    <w:rsid w:val="00EF1912"/>
    <w:rsid w:val="00F0406D"/>
    <w:rsid w:val="00F276CE"/>
    <w:rsid w:val="00F3152B"/>
    <w:rsid w:val="00F4375A"/>
    <w:rsid w:val="00F54122"/>
    <w:rsid w:val="00F62D13"/>
    <w:rsid w:val="00F64422"/>
    <w:rsid w:val="00F724B4"/>
    <w:rsid w:val="00F90402"/>
    <w:rsid w:val="00F96C3C"/>
    <w:rsid w:val="00FA5409"/>
    <w:rsid w:val="00FC05ED"/>
    <w:rsid w:val="00FC55D2"/>
    <w:rsid w:val="643F36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DD0ED"/>
  <w15:docId w15:val="{76DA9709-4BC3-F247-BBE8-997067B05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ind w:firstLine="567"/>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6573"/>
    <w:pPr>
      <w:ind w:firstLine="0"/>
      <w:jc w:val="left"/>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D968A8"/>
    <w:pPr>
      <w:keepNext/>
      <w:keepLines/>
      <w:spacing w:before="480"/>
      <w:ind w:firstLine="709"/>
      <w:jc w:val="both"/>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iPriority w:val="9"/>
    <w:semiHidden/>
    <w:unhideWhenUsed/>
    <w:qFormat/>
    <w:rsid w:val="00D968A8"/>
    <w:pPr>
      <w:keepNext/>
      <w:keepLines/>
      <w:spacing w:before="200"/>
      <w:ind w:firstLine="709"/>
      <w:jc w:val="both"/>
      <w:outlineLvl w:val="1"/>
    </w:pPr>
    <w:rPr>
      <w:rFonts w:asciiTheme="majorHAnsi" w:eastAsiaTheme="majorEastAsia" w:hAnsiTheme="majorHAnsi" w:cstheme="majorBidi"/>
      <w:b/>
      <w:bCs/>
      <w:color w:val="4F81BD" w:themeColor="accent1"/>
      <w:sz w:val="26"/>
      <w:szCs w:val="26"/>
      <w:lang w:eastAsia="en-US"/>
    </w:rPr>
  </w:style>
  <w:style w:type="paragraph" w:styleId="5">
    <w:name w:val="heading 5"/>
    <w:basedOn w:val="a"/>
    <w:next w:val="a"/>
    <w:link w:val="50"/>
    <w:qFormat/>
    <w:rsid w:val="00D968A8"/>
    <w:pPr>
      <w:keepNext/>
      <w:widowControl w:val="0"/>
      <w:spacing w:before="120" w:after="60"/>
      <w:jc w:val="both"/>
      <w:outlineLvl w:val="4"/>
    </w:pPr>
    <w:rPr>
      <w:rFonts w:eastAsia="Calibri"/>
      <w:color w:val="000000"/>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BB6573"/>
    <w:pPr>
      <w:jc w:val="center"/>
    </w:pPr>
    <w:rPr>
      <w:b/>
      <w:bCs/>
      <w:sz w:val="26"/>
      <w:szCs w:val="26"/>
    </w:rPr>
  </w:style>
  <w:style w:type="character" w:customStyle="1" w:styleId="a4">
    <w:name w:val="Основной текст Знак"/>
    <w:basedOn w:val="a0"/>
    <w:link w:val="a3"/>
    <w:rsid w:val="00BB6573"/>
    <w:rPr>
      <w:rFonts w:ascii="Times New Roman" w:eastAsia="Times New Roman" w:hAnsi="Times New Roman" w:cs="Times New Roman"/>
      <w:b/>
      <w:bCs/>
      <w:sz w:val="26"/>
      <w:szCs w:val="26"/>
      <w:lang w:eastAsia="ru-RU"/>
    </w:rPr>
  </w:style>
  <w:style w:type="table" w:styleId="a5">
    <w:name w:val="Table Grid"/>
    <w:basedOn w:val="a1"/>
    <w:uiPriority w:val="39"/>
    <w:rsid w:val="00BB6573"/>
    <w:pPr>
      <w:ind w:firstLine="0"/>
      <w:jc w:val="left"/>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footer"/>
    <w:basedOn w:val="a"/>
    <w:link w:val="a7"/>
    <w:uiPriority w:val="99"/>
    <w:rsid w:val="00BB6573"/>
    <w:pPr>
      <w:tabs>
        <w:tab w:val="center" w:pos="4677"/>
        <w:tab w:val="right" w:pos="9355"/>
      </w:tabs>
    </w:pPr>
  </w:style>
  <w:style w:type="character" w:customStyle="1" w:styleId="a7">
    <w:name w:val="Нижний колонтитул Знак"/>
    <w:basedOn w:val="a0"/>
    <w:link w:val="a6"/>
    <w:uiPriority w:val="99"/>
    <w:rsid w:val="00BB6573"/>
    <w:rPr>
      <w:rFonts w:ascii="Times New Roman" w:eastAsia="Times New Roman" w:hAnsi="Times New Roman" w:cs="Times New Roman"/>
      <w:sz w:val="24"/>
      <w:szCs w:val="24"/>
      <w:lang w:eastAsia="ru-RU"/>
    </w:rPr>
  </w:style>
  <w:style w:type="paragraph" w:styleId="a8">
    <w:name w:val="List Paragraph"/>
    <w:basedOn w:val="a"/>
    <w:uiPriority w:val="99"/>
    <w:qFormat/>
    <w:rsid w:val="00BB6573"/>
    <w:pPr>
      <w:spacing w:line="276" w:lineRule="auto"/>
      <w:ind w:left="720"/>
      <w:jc w:val="both"/>
    </w:pPr>
    <w:rPr>
      <w:rFonts w:ascii="Calibri" w:hAnsi="Calibri" w:cs="Calibri"/>
      <w:sz w:val="22"/>
      <w:szCs w:val="22"/>
      <w:lang w:eastAsia="en-US"/>
    </w:rPr>
  </w:style>
  <w:style w:type="character" w:styleId="a9">
    <w:name w:val="page number"/>
    <w:basedOn w:val="a0"/>
    <w:uiPriority w:val="99"/>
    <w:rsid w:val="00BB6573"/>
    <w:rPr>
      <w:rFonts w:cs="Times New Roman"/>
    </w:rPr>
  </w:style>
  <w:style w:type="paragraph" w:styleId="aa">
    <w:name w:val="header"/>
    <w:basedOn w:val="a"/>
    <w:link w:val="ab"/>
    <w:uiPriority w:val="99"/>
    <w:rsid w:val="00E62FEF"/>
    <w:pPr>
      <w:tabs>
        <w:tab w:val="center" w:pos="4677"/>
        <w:tab w:val="right" w:pos="9355"/>
      </w:tabs>
      <w:ind w:firstLine="709"/>
      <w:jc w:val="both"/>
    </w:pPr>
    <w:rPr>
      <w:rFonts w:ascii="Calibri" w:hAnsi="Calibri" w:cs="Calibri"/>
      <w:sz w:val="22"/>
      <w:szCs w:val="22"/>
      <w:lang w:eastAsia="en-US"/>
    </w:rPr>
  </w:style>
  <w:style w:type="character" w:customStyle="1" w:styleId="ab">
    <w:name w:val="Верхний колонтитул Знак"/>
    <w:basedOn w:val="a0"/>
    <w:link w:val="aa"/>
    <w:uiPriority w:val="99"/>
    <w:rsid w:val="00E62FEF"/>
    <w:rPr>
      <w:rFonts w:ascii="Calibri" w:eastAsia="Times New Roman" w:hAnsi="Calibri" w:cs="Calibri"/>
    </w:rPr>
  </w:style>
  <w:style w:type="character" w:styleId="ac">
    <w:name w:val="Hyperlink"/>
    <w:rsid w:val="00E62FEF"/>
    <w:rPr>
      <w:color w:val="0000FF"/>
      <w:u w:val="single"/>
    </w:rPr>
  </w:style>
  <w:style w:type="paragraph" w:customStyle="1" w:styleId="Text1">
    <w:name w:val="Text_1"/>
    <w:basedOn w:val="a"/>
    <w:rsid w:val="00E62FEF"/>
    <w:pPr>
      <w:overflowPunct w:val="0"/>
      <w:autoSpaceDE w:val="0"/>
      <w:autoSpaceDN w:val="0"/>
      <w:adjustRightInd w:val="0"/>
      <w:spacing w:after="40"/>
      <w:ind w:left="227"/>
      <w:textAlignment w:val="baseline"/>
    </w:pPr>
    <w:rPr>
      <w:szCs w:val="20"/>
    </w:rPr>
  </w:style>
  <w:style w:type="character" w:customStyle="1" w:styleId="citation">
    <w:name w:val="citation"/>
    <w:basedOn w:val="a0"/>
    <w:rsid w:val="00E62FEF"/>
  </w:style>
  <w:style w:type="paragraph" w:styleId="ad">
    <w:name w:val="footnote text"/>
    <w:basedOn w:val="a"/>
    <w:link w:val="ae"/>
    <w:uiPriority w:val="99"/>
    <w:rsid w:val="005F6D80"/>
    <w:pPr>
      <w:ind w:firstLine="709"/>
      <w:jc w:val="both"/>
    </w:pPr>
    <w:rPr>
      <w:rFonts w:ascii="Calibri" w:eastAsia="Calibri" w:hAnsi="Calibri" w:cs="Calibri"/>
      <w:sz w:val="20"/>
      <w:szCs w:val="20"/>
    </w:rPr>
  </w:style>
  <w:style w:type="character" w:customStyle="1" w:styleId="ae">
    <w:name w:val="Текст сноски Знак"/>
    <w:basedOn w:val="a0"/>
    <w:link w:val="ad"/>
    <w:uiPriority w:val="99"/>
    <w:rsid w:val="005F6D80"/>
    <w:rPr>
      <w:rFonts w:ascii="Calibri" w:eastAsia="Calibri" w:hAnsi="Calibri" w:cs="Calibri"/>
      <w:sz w:val="20"/>
      <w:szCs w:val="20"/>
      <w:lang w:eastAsia="ru-RU"/>
    </w:rPr>
  </w:style>
  <w:style w:type="character" w:styleId="af">
    <w:name w:val="footnote reference"/>
    <w:basedOn w:val="a0"/>
    <w:uiPriority w:val="99"/>
    <w:rsid w:val="005F6D80"/>
    <w:rPr>
      <w:vertAlign w:val="superscript"/>
    </w:rPr>
  </w:style>
  <w:style w:type="character" w:styleId="af0">
    <w:name w:val="FollowedHyperlink"/>
    <w:basedOn w:val="a0"/>
    <w:uiPriority w:val="99"/>
    <w:semiHidden/>
    <w:unhideWhenUsed/>
    <w:rsid w:val="00226251"/>
    <w:rPr>
      <w:color w:val="800080" w:themeColor="followedHyperlink"/>
      <w:u w:val="single"/>
    </w:rPr>
  </w:style>
  <w:style w:type="character" w:styleId="af1">
    <w:name w:val="annotation reference"/>
    <w:basedOn w:val="a0"/>
    <w:uiPriority w:val="99"/>
    <w:semiHidden/>
    <w:unhideWhenUsed/>
    <w:rsid w:val="00597987"/>
    <w:rPr>
      <w:sz w:val="16"/>
      <w:szCs w:val="16"/>
    </w:rPr>
  </w:style>
  <w:style w:type="paragraph" w:styleId="af2">
    <w:name w:val="annotation text"/>
    <w:basedOn w:val="a"/>
    <w:link w:val="af3"/>
    <w:uiPriority w:val="99"/>
    <w:unhideWhenUsed/>
    <w:rsid w:val="00597987"/>
    <w:rPr>
      <w:sz w:val="20"/>
      <w:szCs w:val="20"/>
    </w:rPr>
  </w:style>
  <w:style w:type="character" w:customStyle="1" w:styleId="af3">
    <w:name w:val="Текст примечания Знак"/>
    <w:basedOn w:val="a0"/>
    <w:link w:val="af2"/>
    <w:uiPriority w:val="99"/>
    <w:rsid w:val="00597987"/>
    <w:rPr>
      <w:rFonts w:ascii="Times New Roman" w:eastAsia="Times New Roman" w:hAnsi="Times New Roman" w:cs="Times New Roman"/>
      <w:sz w:val="20"/>
      <w:szCs w:val="20"/>
      <w:lang w:eastAsia="ru-RU"/>
    </w:rPr>
  </w:style>
  <w:style w:type="paragraph" w:styleId="af4">
    <w:name w:val="annotation subject"/>
    <w:basedOn w:val="af2"/>
    <w:next w:val="af2"/>
    <w:link w:val="af5"/>
    <w:uiPriority w:val="99"/>
    <w:semiHidden/>
    <w:unhideWhenUsed/>
    <w:rsid w:val="00597987"/>
    <w:rPr>
      <w:b/>
      <w:bCs/>
    </w:rPr>
  </w:style>
  <w:style w:type="character" w:customStyle="1" w:styleId="af5">
    <w:name w:val="Тема примечания Знак"/>
    <w:basedOn w:val="af3"/>
    <w:link w:val="af4"/>
    <w:uiPriority w:val="99"/>
    <w:semiHidden/>
    <w:rsid w:val="00597987"/>
    <w:rPr>
      <w:rFonts w:ascii="Times New Roman" w:eastAsia="Times New Roman" w:hAnsi="Times New Roman" w:cs="Times New Roman"/>
      <w:b/>
      <w:bCs/>
      <w:sz w:val="20"/>
      <w:szCs w:val="20"/>
      <w:lang w:eastAsia="ru-RU"/>
    </w:rPr>
  </w:style>
  <w:style w:type="paragraph" w:styleId="af6">
    <w:name w:val="Balloon Text"/>
    <w:basedOn w:val="a"/>
    <w:link w:val="af7"/>
    <w:uiPriority w:val="99"/>
    <w:semiHidden/>
    <w:unhideWhenUsed/>
    <w:rsid w:val="00597987"/>
    <w:rPr>
      <w:rFonts w:ascii="Segoe UI" w:hAnsi="Segoe UI" w:cs="Segoe UI"/>
      <w:sz w:val="18"/>
      <w:szCs w:val="18"/>
    </w:rPr>
  </w:style>
  <w:style w:type="character" w:customStyle="1" w:styleId="af7">
    <w:name w:val="Текст выноски Знак"/>
    <w:basedOn w:val="a0"/>
    <w:link w:val="af6"/>
    <w:uiPriority w:val="99"/>
    <w:semiHidden/>
    <w:rsid w:val="00597987"/>
    <w:rPr>
      <w:rFonts w:ascii="Segoe UI" w:eastAsia="Times New Roman" w:hAnsi="Segoe UI" w:cs="Segoe UI"/>
      <w:sz w:val="18"/>
      <w:szCs w:val="18"/>
      <w:lang w:eastAsia="ru-RU"/>
    </w:rPr>
  </w:style>
  <w:style w:type="paragraph" w:customStyle="1" w:styleId="af8">
    <w:name w:val="Содержание &quot;Табличные данные&quot;"/>
    <w:basedOn w:val="a"/>
    <w:qFormat/>
    <w:rsid w:val="006E61B3"/>
    <w:pPr>
      <w:spacing w:line="220" w:lineRule="exact"/>
      <w:jc w:val="center"/>
    </w:pPr>
    <w:rPr>
      <w:rFonts w:eastAsia="Calibri"/>
      <w:szCs w:val="22"/>
      <w:lang w:eastAsia="en-US"/>
    </w:rPr>
  </w:style>
  <w:style w:type="paragraph" w:styleId="af9">
    <w:name w:val="Normal (Web)"/>
    <w:basedOn w:val="a"/>
    <w:uiPriority w:val="99"/>
    <w:semiHidden/>
    <w:unhideWhenUsed/>
    <w:rsid w:val="00040F0D"/>
  </w:style>
  <w:style w:type="character" w:customStyle="1" w:styleId="11">
    <w:name w:val="Неразрешенное упоминание1"/>
    <w:basedOn w:val="a0"/>
    <w:uiPriority w:val="99"/>
    <w:semiHidden/>
    <w:unhideWhenUsed/>
    <w:rsid w:val="00040F0D"/>
    <w:rPr>
      <w:color w:val="605E5C"/>
      <w:shd w:val="clear" w:color="auto" w:fill="E1DFDD"/>
    </w:rPr>
  </w:style>
  <w:style w:type="character" w:customStyle="1" w:styleId="10">
    <w:name w:val="Заголовок 1 Знак"/>
    <w:basedOn w:val="a0"/>
    <w:link w:val="1"/>
    <w:uiPriority w:val="9"/>
    <w:rsid w:val="00D968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D968A8"/>
    <w:rPr>
      <w:rFonts w:asciiTheme="majorHAnsi" w:eastAsiaTheme="majorEastAsia" w:hAnsiTheme="majorHAnsi" w:cstheme="majorBidi"/>
      <w:b/>
      <w:bCs/>
      <w:color w:val="4F81BD" w:themeColor="accent1"/>
      <w:sz w:val="26"/>
      <w:szCs w:val="26"/>
    </w:rPr>
  </w:style>
  <w:style w:type="character" w:customStyle="1" w:styleId="50">
    <w:name w:val="Заголовок 5 Знак"/>
    <w:basedOn w:val="a0"/>
    <w:link w:val="5"/>
    <w:rsid w:val="00D968A8"/>
    <w:rPr>
      <w:rFonts w:ascii="Times New Roman" w:eastAsia="Calibri" w:hAnsi="Times New Roman" w:cs="Times New Roman"/>
      <w:color w:val="000000"/>
      <w:sz w:val="24"/>
      <w:szCs w:val="24"/>
      <w:u w:val="single"/>
      <w:lang w:eastAsia="ru-RU"/>
    </w:rPr>
  </w:style>
  <w:style w:type="character" w:customStyle="1" w:styleId="apple-converted-space">
    <w:name w:val="apple-converted-space"/>
    <w:basedOn w:val="a0"/>
    <w:rsid w:val="00D968A8"/>
  </w:style>
  <w:style w:type="paragraph" w:customStyle="1" w:styleId="Standarduseruseruser">
    <w:name w:val="Standard (user) (user) (user)"/>
    <w:rsid w:val="00D968A8"/>
    <w:pPr>
      <w:suppressAutoHyphens/>
      <w:autoSpaceDN w:val="0"/>
      <w:ind w:firstLine="0"/>
      <w:jc w:val="left"/>
      <w:textAlignment w:val="baseline"/>
    </w:pPr>
    <w:rPr>
      <w:rFonts w:ascii="Times New Roman" w:eastAsia="Times New Roman" w:hAnsi="Times New Roman" w:cs="Times New Roman"/>
      <w:kern w:val="3"/>
      <w:sz w:val="24"/>
      <w:szCs w:val="24"/>
    </w:rPr>
  </w:style>
  <w:style w:type="paragraph" w:styleId="afa">
    <w:name w:val="Body Text Indent"/>
    <w:basedOn w:val="a"/>
    <w:link w:val="afb"/>
    <w:uiPriority w:val="99"/>
    <w:semiHidden/>
    <w:unhideWhenUsed/>
    <w:rsid w:val="00D968A8"/>
    <w:pPr>
      <w:spacing w:after="120"/>
      <w:ind w:left="283" w:firstLine="709"/>
      <w:jc w:val="both"/>
    </w:pPr>
    <w:rPr>
      <w:rFonts w:ascii="Calibri" w:hAnsi="Calibri" w:cs="Calibri"/>
      <w:sz w:val="22"/>
      <w:szCs w:val="22"/>
      <w:lang w:eastAsia="en-US"/>
    </w:rPr>
  </w:style>
  <w:style w:type="character" w:customStyle="1" w:styleId="afb">
    <w:name w:val="Основной текст с отступом Знак"/>
    <w:basedOn w:val="a0"/>
    <w:link w:val="afa"/>
    <w:uiPriority w:val="99"/>
    <w:semiHidden/>
    <w:rsid w:val="00D968A8"/>
    <w:rPr>
      <w:rFonts w:ascii="Calibri" w:eastAsia="Times New Roman" w:hAnsi="Calibri" w:cs="Calibri"/>
    </w:rPr>
  </w:style>
  <w:style w:type="character" w:customStyle="1" w:styleId="4">
    <w:name w:val="Основной текст4"/>
    <w:rsid w:val="00D968A8"/>
    <w:rPr>
      <w:rFonts w:ascii="Times New Roman" w:eastAsia="Times New Roman" w:hAnsi="Times New Roman" w:cs="Times New Roman" w:hint="default"/>
      <w:b w:val="0"/>
      <w:bCs w:val="0"/>
      <w:i w:val="0"/>
      <w:iCs w:val="0"/>
      <w:smallCaps w:val="0"/>
      <w:strike w:val="0"/>
      <w:dstrike w:val="0"/>
      <w:color w:val="000000"/>
      <w:spacing w:val="0"/>
      <w:w w:val="100"/>
      <w:position w:val="0"/>
      <w:sz w:val="19"/>
      <w:szCs w:val="19"/>
      <w:u w:val="none"/>
      <w:effect w:val="none"/>
      <w:lang w:val="ru-RU"/>
    </w:rPr>
  </w:style>
  <w:style w:type="paragraph" w:customStyle="1" w:styleId="Default">
    <w:name w:val="Default"/>
    <w:rsid w:val="00CF58DE"/>
    <w:pPr>
      <w:autoSpaceDE w:val="0"/>
      <w:autoSpaceDN w:val="0"/>
      <w:adjustRightInd w:val="0"/>
      <w:ind w:firstLine="0"/>
      <w:jc w:val="left"/>
    </w:pPr>
    <w:rPr>
      <w:rFonts w:ascii="Times New Roman" w:eastAsia="Times New Roman" w:hAnsi="Times New Roman" w:cs="Times New Roman"/>
      <w:color w:val="000000"/>
      <w:sz w:val="24"/>
      <w:szCs w:val="24"/>
      <w:lang w:eastAsia="ru-RU"/>
    </w:rPr>
  </w:style>
  <w:style w:type="paragraph" w:styleId="21">
    <w:name w:val="Body Text Indent 2"/>
    <w:basedOn w:val="a"/>
    <w:uiPriority w:val="99"/>
    <w:rsid w:val="00073DE3"/>
    <w:pPr>
      <w:spacing w:after="120" w:line="480" w:lineRule="auto"/>
      <w:ind w:left="283"/>
    </w:pPr>
  </w:style>
  <w:style w:type="character" w:customStyle="1" w:styleId="22">
    <w:name w:val="Основной текст с отступом 2 Знак"/>
    <w:basedOn w:val="a0"/>
    <w:uiPriority w:val="99"/>
    <w:semiHidden/>
    <w:rsid w:val="00073DE3"/>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9170302">
      <w:bodyDiv w:val="1"/>
      <w:marLeft w:val="0"/>
      <w:marRight w:val="0"/>
      <w:marTop w:val="0"/>
      <w:marBottom w:val="0"/>
      <w:divBdr>
        <w:top w:val="none" w:sz="0" w:space="0" w:color="auto"/>
        <w:left w:val="none" w:sz="0" w:space="0" w:color="auto"/>
        <w:bottom w:val="none" w:sz="0" w:space="0" w:color="auto"/>
        <w:right w:val="none" w:sz="0" w:space="0" w:color="auto"/>
      </w:divBdr>
    </w:div>
    <w:div w:id="469708701">
      <w:bodyDiv w:val="1"/>
      <w:marLeft w:val="0"/>
      <w:marRight w:val="0"/>
      <w:marTop w:val="0"/>
      <w:marBottom w:val="0"/>
      <w:divBdr>
        <w:top w:val="none" w:sz="0" w:space="0" w:color="auto"/>
        <w:left w:val="none" w:sz="0" w:space="0" w:color="auto"/>
        <w:bottom w:val="none" w:sz="0" w:space="0" w:color="auto"/>
        <w:right w:val="none" w:sz="0" w:space="0" w:color="auto"/>
      </w:divBdr>
    </w:div>
    <w:div w:id="1407458315">
      <w:bodyDiv w:val="1"/>
      <w:marLeft w:val="0"/>
      <w:marRight w:val="0"/>
      <w:marTop w:val="0"/>
      <w:marBottom w:val="0"/>
      <w:divBdr>
        <w:top w:val="none" w:sz="0" w:space="0" w:color="auto"/>
        <w:left w:val="none" w:sz="0" w:space="0" w:color="auto"/>
        <w:bottom w:val="none" w:sz="0" w:space="0" w:color="auto"/>
        <w:right w:val="none" w:sz="0" w:space="0" w:color="auto"/>
      </w:divBdr>
    </w:div>
    <w:div w:id="1557009561">
      <w:bodyDiv w:val="1"/>
      <w:marLeft w:val="0"/>
      <w:marRight w:val="0"/>
      <w:marTop w:val="0"/>
      <w:marBottom w:val="0"/>
      <w:divBdr>
        <w:top w:val="none" w:sz="0" w:space="0" w:color="auto"/>
        <w:left w:val="none" w:sz="0" w:space="0" w:color="auto"/>
        <w:bottom w:val="none" w:sz="0" w:space="0" w:color="auto"/>
        <w:right w:val="none" w:sz="0" w:space="0" w:color="auto"/>
      </w:divBdr>
      <w:divsChild>
        <w:div w:id="80377319">
          <w:marLeft w:val="0"/>
          <w:marRight w:val="0"/>
          <w:marTop w:val="0"/>
          <w:marBottom w:val="0"/>
          <w:divBdr>
            <w:top w:val="none" w:sz="0" w:space="0" w:color="auto"/>
            <w:left w:val="none" w:sz="0" w:space="0" w:color="auto"/>
            <w:bottom w:val="none" w:sz="0" w:space="0" w:color="auto"/>
            <w:right w:val="none" w:sz="0" w:space="0" w:color="auto"/>
          </w:divBdr>
          <w:divsChild>
            <w:div w:id="1857452297">
              <w:marLeft w:val="0"/>
              <w:marRight w:val="0"/>
              <w:marTop w:val="0"/>
              <w:marBottom w:val="0"/>
              <w:divBdr>
                <w:top w:val="none" w:sz="0" w:space="0" w:color="auto"/>
                <w:left w:val="none" w:sz="0" w:space="0" w:color="auto"/>
                <w:bottom w:val="none" w:sz="0" w:space="0" w:color="auto"/>
                <w:right w:val="none" w:sz="0" w:space="0" w:color="auto"/>
              </w:divBdr>
              <w:divsChild>
                <w:div w:id="1099835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8244224">
      <w:bodyDiv w:val="1"/>
      <w:marLeft w:val="0"/>
      <w:marRight w:val="0"/>
      <w:marTop w:val="0"/>
      <w:marBottom w:val="0"/>
      <w:divBdr>
        <w:top w:val="none" w:sz="0" w:space="0" w:color="auto"/>
        <w:left w:val="none" w:sz="0" w:space="0" w:color="auto"/>
        <w:bottom w:val="none" w:sz="0" w:space="0" w:color="auto"/>
        <w:right w:val="none" w:sz="0" w:space="0" w:color="auto"/>
      </w:divBdr>
    </w:div>
    <w:div w:id="1624656234">
      <w:bodyDiv w:val="1"/>
      <w:marLeft w:val="0"/>
      <w:marRight w:val="0"/>
      <w:marTop w:val="0"/>
      <w:marBottom w:val="0"/>
      <w:divBdr>
        <w:top w:val="none" w:sz="0" w:space="0" w:color="auto"/>
        <w:left w:val="none" w:sz="0" w:space="0" w:color="auto"/>
        <w:bottom w:val="none" w:sz="0" w:space="0" w:color="auto"/>
        <w:right w:val="none" w:sz="0" w:space="0" w:color="auto"/>
      </w:divBdr>
    </w:div>
    <w:div w:id="1637031284">
      <w:bodyDiv w:val="1"/>
      <w:marLeft w:val="0"/>
      <w:marRight w:val="0"/>
      <w:marTop w:val="0"/>
      <w:marBottom w:val="0"/>
      <w:divBdr>
        <w:top w:val="none" w:sz="0" w:space="0" w:color="auto"/>
        <w:left w:val="none" w:sz="0" w:space="0" w:color="auto"/>
        <w:bottom w:val="none" w:sz="0" w:space="0" w:color="auto"/>
        <w:right w:val="none" w:sz="0" w:space="0" w:color="auto"/>
      </w:divBdr>
    </w:div>
    <w:div w:id="1905868233">
      <w:bodyDiv w:val="1"/>
      <w:marLeft w:val="0"/>
      <w:marRight w:val="0"/>
      <w:marTop w:val="0"/>
      <w:marBottom w:val="0"/>
      <w:divBdr>
        <w:top w:val="none" w:sz="0" w:space="0" w:color="auto"/>
        <w:left w:val="none" w:sz="0" w:space="0" w:color="auto"/>
        <w:bottom w:val="none" w:sz="0" w:space="0" w:color="auto"/>
        <w:right w:val="none" w:sz="0" w:space="0" w:color="auto"/>
      </w:divBdr>
    </w:div>
    <w:div w:id="1985616693">
      <w:bodyDiv w:val="1"/>
      <w:marLeft w:val="0"/>
      <w:marRight w:val="0"/>
      <w:marTop w:val="0"/>
      <w:marBottom w:val="0"/>
      <w:divBdr>
        <w:top w:val="none" w:sz="0" w:space="0" w:color="auto"/>
        <w:left w:val="none" w:sz="0" w:space="0" w:color="auto"/>
        <w:bottom w:val="none" w:sz="0" w:space="0" w:color="auto"/>
        <w:right w:val="none" w:sz="0" w:space="0" w:color="auto"/>
      </w:divBdr>
    </w:div>
    <w:div w:id="1990548794">
      <w:bodyDiv w:val="1"/>
      <w:marLeft w:val="0"/>
      <w:marRight w:val="0"/>
      <w:marTop w:val="0"/>
      <w:marBottom w:val="0"/>
      <w:divBdr>
        <w:top w:val="none" w:sz="0" w:space="0" w:color="auto"/>
        <w:left w:val="none" w:sz="0" w:space="0" w:color="auto"/>
        <w:bottom w:val="none" w:sz="0" w:space="0" w:color="auto"/>
        <w:right w:val="none" w:sz="0" w:space="0" w:color="auto"/>
      </w:divBdr>
    </w:div>
    <w:div w:id="2005813114">
      <w:bodyDiv w:val="1"/>
      <w:marLeft w:val="0"/>
      <w:marRight w:val="0"/>
      <w:marTop w:val="0"/>
      <w:marBottom w:val="0"/>
      <w:divBdr>
        <w:top w:val="none" w:sz="0" w:space="0" w:color="auto"/>
        <w:left w:val="none" w:sz="0" w:space="0" w:color="auto"/>
        <w:bottom w:val="none" w:sz="0" w:space="0" w:color="auto"/>
        <w:right w:val="none" w:sz="0" w:space="0" w:color="auto"/>
      </w:divBdr>
      <w:divsChild>
        <w:div w:id="91098596">
          <w:marLeft w:val="0"/>
          <w:marRight w:val="0"/>
          <w:marTop w:val="0"/>
          <w:marBottom w:val="0"/>
          <w:divBdr>
            <w:top w:val="none" w:sz="0" w:space="0" w:color="auto"/>
            <w:left w:val="none" w:sz="0" w:space="0" w:color="auto"/>
            <w:bottom w:val="none" w:sz="0" w:space="0" w:color="auto"/>
            <w:right w:val="none" w:sz="0" w:space="0" w:color="auto"/>
          </w:divBdr>
          <w:divsChild>
            <w:div w:id="420681049">
              <w:marLeft w:val="0"/>
              <w:marRight w:val="0"/>
              <w:marTop w:val="0"/>
              <w:marBottom w:val="0"/>
              <w:divBdr>
                <w:top w:val="none" w:sz="0" w:space="0" w:color="auto"/>
                <w:left w:val="none" w:sz="0" w:space="0" w:color="auto"/>
                <w:bottom w:val="none" w:sz="0" w:space="0" w:color="auto"/>
                <w:right w:val="none" w:sz="0" w:space="0" w:color="auto"/>
              </w:divBdr>
              <w:divsChild>
                <w:div w:id="11765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A20423-0777-4050-9D4D-BFE3C8BD4C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14</Pages>
  <Words>3158</Words>
  <Characters>18001</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muctr</Company>
  <LinksUpToDate>false</LinksUpToDate>
  <CharactersWithSpaces>21117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User-PC</dc:creator>
  <cp:lastModifiedBy>Liudmila Kolupaeva</cp:lastModifiedBy>
  <cp:revision>8</cp:revision>
  <cp:lastPrinted>2019-12-16T11:39:00Z</cp:lastPrinted>
  <dcterms:created xsi:type="dcterms:W3CDTF">2023-10-19T13:55:00Z</dcterms:created>
  <dcterms:modified xsi:type="dcterms:W3CDTF">2026-02-28T09:49:00Z</dcterms:modified>
</cp:coreProperties>
</file>