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852FE" w14:textId="77777777" w:rsidR="004B7807" w:rsidRPr="00F97C82" w:rsidRDefault="004B7807" w:rsidP="004B7807">
      <w:pPr>
        <w:jc w:val="center"/>
        <w:rPr>
          <w:color w:val="000000"/>
        </w:rPr>
      </w:pPr>
      <w:r w:rsidRPr="00F97C82">
        <w:rPr>
          <w:rFonts w:ascii="Cambria" w:hAnsi="Cambria"/>
          <w:b/>
          <w:bCs/>
          <w:color w:val="000000"/>
        </w:rPr>
        <w:t>Федеральное государственное бюджетное образовательное </w:t>
      </w:r>
    </w:p>
    <w:p w14:paraId="5DF4A93F" w14:textId="77777777" w:rsidR="004B7807" w:rsidRPr="00F97C82" w:rsidRDefault="004B7807" w:rsidP="004B7807">
      <w:pPr>
        <w:jc w:val="center"/>
        <w:rPr>
          <w:color w:val="000000"/>
        </w:rPr>
      </w:pPr>
      <w:r w:rsidRPr="00F97C82">
        <w:rPr>
          <w:rFonts w:ascii="Cambria" w:hAnsi="Cambria"/>
          <w:b/>
          <w:bCs/>
          <w:color w:val="000000"/>
        </w:rPr>
        <w:t>учреждение высшего образования </w:t>
      </w:r>
    </w:p>
    <w:p w14:paraId="0E0DC0F6" w14:textId="77777777" w:rsidR="004B7807" w:rsidRPr="00F97C82" w:rsidRDefault="004B7807" w:rsidP="004B7807">
      <w:pPr>
        <w:jc w:val="center"/>
        <w:rPr>
          <w:color w:val="000000"/>
        </w:rPr>
      </w:pPr>
      <w:r w:rsidRPr="00F97C82">
        <w:rPr>
          <w:rFonts w:ascii="Cambria" w:hAnsi="Cambria"/>
          <w:b/>
          <w:bCs/>
          <w:color w:val="000000"/>
        </w:rPr>
        <w:t>Московский государственный университет имени М.В. Ломоносова</w:t>
      </w:r>
    </w:p>
    <w:p w14:paraId="40B0667F" w14:textId="77777777" w:rsidR="004B7807" w:rsidRPr="00F97C82" w:rsidRDefault="004B7807" w:rsidP="004B7807">
      <w:pPr>
        <w:ind w:firstLine="20"/>
        <w:jc w:val="center"/>
        <w:rPr>
          <w:color w:val="000000"/>
        </w:rPr>
      </w:pPr>
      <w:r w:rsidRPr="00F97C82">
        <w:rPr>
          <w:color w:val="000000"/>
        </w:rPr>
        <w:t>ФИЛИАЛ МГУ В Г. ДУБНЕ</w:t>
      </w:r>
    </w:p>
    <w:p w14:paraId="4A58FAC4" w14:textId="77777777" w:rsidR="004B7807" w:rsidRPr="00F97C82" w:rsidRDefault="004B7807" w:rsidP="004B7807">
      <w:pPr>
        <w:spacing w:after="240"/>
        <w:rPr>
          <w:color w:val="000000"/>
        </w:rPr>
      </w:pPr>
    </w:p>
    <w:p w14:paraId="529908DE" w14:textId="77777777" w:rsidR="004B7807" w:rsidRPr="00F97C82" w:rsidRDefault="004B7807" w:rsidP="004B7807">
      <w:pPr>
        <w:ind w:firstLine="5940"/>
        <w:jc w:val="right"/>
        <w:rPr>
          <w:color w:val="000000"/>
        </w:rPr>
      </w:pPr>
      <w:r w:rsidRPr="00F97C82">
        <w:rPr>
          <w:color w:val="000000"/>
        </w:rPr>
        <w:t>УТВЕРЖДАЮ</w:t>
      </w:r>
      <w:r w:rsidRPr="00F97C82">
        <w:rPr>
          <w:color w:val="000000"/>
        </w:rPr>
        <w:br/>
      </w:r>
      <w:r w:rsidRPr="00F97C82">
        <w:rPr>
          <w:color w:val="000000"/>
        </w:rPr>
        <w:br/>
      </w:r>
    </w:p>
    <w:p w14:paraId="53F61A6B" w14:textId="77777777" w:rsidR="004B7807" w:rsidRPr="00F97C82" w:rsidRDefault="004B7807" w:rsidP="004B7807">
      <w:pPr>
        <w:ind w:firstLine="5940"/>
        <w:jc w:val="right"/>
        <w:rPr>
          <w:color w:val="000000"/>
        </w:rPr>
      </w:pPr>
      <w:r w:rsidRPr="00F97C82">
        <w:rPr>
          <w:color w:val="000000"/>
        </w:rPr>
        <w:t>И.о. директора </w:t>
      </w:r>
    </w:p>
    <w:p w14:paraId="236058AF" w14:textId="77777777" w:rsidR="004B7807" w:rsidRPr="00F97C82" w:rsidRDefault="004B7807" w:rsidP="004B7807">
      <w:pPr>
        <w:ind w:firstLine="5940"/>
        <w:jc w:val="right"/>
        <w:rPr>
          <w:color w:val="000000"/>
        </w:rPr>
      </w:pPr>
      <w:r w:rsidRPr="00F97C82">
        <w:rPr>
          <w:color w:val="000000"/>
        </w:rPr>
        <w:t>филиала МГУ в г.Дубне</w:t>
      </w:r>
    </w:p>
    <w:p w14:paraId="4236F4EF" w14:textId="77777777" w:rsidR="004B7807" w:rsidRPr="00F97C82" w:rsidRDefault="004B7807" w:rsidP="004B7807">
      <w:pPr>
        <w:ind w:firstLine="5940"/>
        <w:jc w:val="right"/>
        <w:rPr>
          <w:color w:val="000000"/>
        </w:rPr>
      </w:pPr>
      <w:r w:rsidRPr="00F97C82">
        <w:rPr>
          <w:color w:val="000000"/>
        </w:rPr>
        <w:t>______________/ Э.Э. Боос /</w:t>
      </w:r>
    </w:p>
    <w:p w14:paraId="515F59FA" w14:textId="77777777" w:rsidR="004B7807" w:rsidRPr="00F97C82" w:rsidRDefault="004B7807" w:rsidP="004B7807">
      <w:pPr>
        <w:ind w:firstLine="5940"/>
        <w:jc w:val="right"/>
        <w:rPr>
          <w:color w:val="000000"/>
        </w:rPr>
      </w:pPr>
      <w:r w:rsidRPr="00F97C82">
        <w:rPr>
          <w:color w:val="000000"/>
        </w:rPr>
        <w:t>«___» ________________20     г.</w:t>
      </w:r>
    </w:p>
    <w:p w14:paraId="520BADE7" w14:textId="77777777" w:rsidR="004B7807" w:rsidRDefault="004B7807" w:rsidP="004B7807">
      <w:pPr>
        <w:spacing w:after="240"/>
        <w:rPr>
          <w:color w:val="000000"/>
        </w:rPr>
      </w:pPr>
      <w:r w:rsidRPr="00F97C82">
        <w:rPr>
          <w:color w:val="000000"/>
        </w:rPr>
        <w:br/>
      </w:r>
    </w:p>
    <w:p w14:paraId="251B47D8" w14:textId="77777777" w:rsidR="004B7807" w:rsidRDefault="004B7807" w:rsidP="004B7807">
      <w:pPr>
        <w:spacing w:after="240"/>
        <w:rPr>
          <w:color w:val="000000"/>
        </w:rPr>
      </w:pPr>
    </w:p>
    <w:p w14:paraId="229FE38A" w14:textId="77777777" w:rsidR="004B7807" w:rsidRPr="00F97C82" w:rsidRDefault="004B7807" w:rsidP="004B7807">
      <w:pPr>
        <w:spacing w:after="240"/>
        <w:rPr>
          <w:color w:val="000000"/>
        </w:rPr>
      </w:pPr>
    </w:p>
    <w:p w14:paraId="6AE8F634" w14:textId="77777777" w:rsidR="004B7807" w:rsidRPr="00F97C82" w:rsidRDefault="004B7807" w:rsidP="004B7807">
      <w:pPr>
        <w:jc w:val="center"/>
        <w:rPr>
          <w:color w:val="000000"/>
        </w:rPr>
      </w:pPr>
      <w:r w:rsidRPr="00F97C82">
        <w:rPr>
          <w:rFonts w:ascii="Cambria" w:hAnsi="Cambria"/>
          <w:b/>
          <w:bCs/>
          <w:color w:val="000000"/>
          <w:sz w:val="26"/>
          <w:szCs w:val="26"/>
        </w:rPr>
        <w:t>РАБОЧАЯ ПРОГРАММА ДИСЦИПЛИНЫ </w:t>
      </w:r>
    </w:p>
    <w:p w14:paraId="063A1744" w14:textId="77777777" w:rsidR="004B7807" w:rsidRPr="00F97C82" w:rsidRDefault="004B7807" w:rsidP="004B7807">
      <w:pPr>
        <w:jc w:val="center"/>
        <w:rPr>
          <w:color w:val="000000"/>
        </w:rPr>
      </w:pPr>
      <w:r w:rsidRPr="00F97C82">
        <w:rPr>
          <w:rFonts w:ascii="Cambria" w:hAnsi="Cambria"/>
          <w:color w:val="000000"/>
          <w:sz w:val="26"/>
          <w:szCs w:val="26"/>
        </w:rPr>
        <w:t>Наименование дисциплины:</w:t>
      </w:r>
      <w:r>
        <w:rPr>
          <w:rFonts w:ascii="Cambria" w:hAnsi="Cambria"/>
          <w:color w:val="000000"/>
          <w:sz w:val="26"/>
          <w:szCs w:val="26"/>
        </w:rPr>
        <w:br/>
      </w:r>
    </w:p>
    <w:p w14:paraId="7D9B2E3E" w14:textId="77777777" w:rsidR="004B7807" w:rsidRPr="00C86FB1" w:rsidRDefault="0044555D" w:rsidP="004B7807">
      <w:pPr>
        <w:pBdr>
          <w:bottom w:val="single" w:sz="4" w:space="1" w:color="000000"/>
        </w:pBdr>
        <w:spacing w:line="360" w:lineRule="auto"/>
        <w:jc w:val="center"/>
        <w:rPr>
          <w:rFonts w:asciiTheme="majorHAnsi" w:hAnsiTheme="majorHAnsi"/>
          <w:b/>
          <w:bCs/>
          <w:sz w:val="26"/>
          <w:szCs w:val="26"/>
        </w:rPr>
      </w:pPr>
      <w:r>
        <w:rPr>
          <w:rFonts w:asciiTheme="majorHAnsi" w:hAnsiTheme="majorHAnsi"/>
          <w:b/>
          <w:bCs/>
          <w:sz w:val="26"/>
          <w:szCs w:val="26"/>
        </w:rPr>
        <w:t>Техни</w:t>
      </w:r>
      <w:r w:rsidRPr="00C86FB1">
        <w:rPr>
          <w:rFonts w:asciiTheme="majorHAnsi" w:hAnsiTheme="majorHAnsi"/>
          <w:b/>
          <w:bCs/>
          <w:sz w:val="26"/>
          <w:szCs w:val="26"/>
        </w:rPr>
        <w:t>ка обработки данных в физике высоких энергий</w:t>
      </w:r>
    </w:p>
    <w:p w14:paraId="4549F69C" w14:textId="77777777" w:rsidR="004B7807" w:rsidRPr="00C86FB1" w:rsidRDefault="004B7807" w:rsidP="004B7807">
      <w:pPr>
        <w:rPr>
          <w:rFonts w:asciiTheme="majorHAnsi" w:hAnsiTheme="majorHAnsi"/>
          <w:color w:val="000000"/>
        </w:rPr>
      </w:pPr>
    </w:p>
    <w:p w14:paraId="4186A2B4" w14:textId="77777777" w:rsidR="004B7807" w:rsidRPr="00C86FB1" w:rsidRDefault="004B7807" w:rsidP="004B7807">
      <w:pPr>
        <w:jc w:val="center"/>
        <w:rPr>
          <w:rFonts w:asciiTheme="majorHAnsi" w:hAnsiTheme="majorHAnsi"/>
          <w:color w:val="000000"/>
        </w:rPr>
      </w:pPr>
      <w:r w:rsidRPr="00C86FB1">
        <w:rPr>
          <w:rFonts w:asciiTheme="majorHAnsi" w:hAnsiTheme="majorHAnsi"/>
          <w:color w:val="000000"/>
          <w:sz w:val="26"/>
          <w:szCs w:val="26"/>
        </w:rPr>
        <w:t>Уровень высшего образования: </w:t>
      </w:r>
    </w:p>
    <w:p w14:paraId="651C99AC" w14:textId="77777777" w:rsidR="004B7807" w:rsidRPr="00C86FB1" w:rsidRDefault="004B7807" w:rsidP="004B7807">
      <w:pPr>
        <w:pBdr>
          <w:bottom w:val="single" w:sz="4" w:space="1" w:color="000000"/>
        </w:pBdr>
        <w:jc w:val="center"/>
        <w:rPr>
          <w:rFonts w:asciiTheme="majorHAnsi" w:hAnsiTheme="majorHAnsi"/>
          <w:color w:val="000000"/>
        </w:rPr>
      </w:pPr>
      <w:r w:rsidRPr="00C86FB1">
        <w:rPr>
          <w:rFonts w:asciiTheme="majorHAnsi" w:hAnsiTheme="majorHAnsi"/>
          <w:b/>
          <w:bCs/>
          <w:color w:val="000000"/>
          <w:sz w:val="26"/>
          <w:szCs w:val="26"/>
        </w:rPr>
        <w:t>Магистратура</w:t>
      </w:r>
    </w:p>
    <w:p w14:paraId="154043DD" w14:textId="77777777" w:rsidR="004B7807" w:rsidRPr="00C86FB1" w:rsidRDefault="004B7807" w:rsidP="004B7807">
      <w:pPr>
        <w:rPr>
          <w:rFonts w:asciiTheme="majorHAnsi" w:hAnsiTheme="majorHAnsi"/>
          <w:color w:val="000000"/>
        </w:rPr>
      </w:pPr>
    </w:p>
    <w:p w14:paraId="5D7829BC" w14:textId="77777777" w:rsidR="004B7807" w:rsidRPr="00C86FB1" w:rsidRDefault="004B7807" w:rsidP="004B7807">
      <w:pPr>
        <w:jc w:val="center"/>
        <w:rPr>
          <w:rFonts w:asciiTheme="majorHAnsi" w:hAnsiTheme="majorHAnsi"/>
          <w:color w:val="000000"/>
        </w:rPr>
      </w:pPr>
      <w:r w:rsidRPr="00C86FB1">
        <w:rPr>
          <w:rFonts w:asciiTheme="majorHAnsi" w:hAnsiTheme="majorHAnsi"/>
          <w:color w:val="000000"/>
          <w:sz w:val="26"/>
          <w:szCs w:val="26"/>
        </w:rPr>
        <w:t>Направление подготовки:</w:t>
      </w:r>
    </w:p>
    <w:p w14:paraId="65E5F0D4" w14:textId="77777777" w:rsidR="004B7807" w:rsidRPr="00C86FB1" w:rsidRDefault="004B7807" w:rsidP="004B7807">
      <w:pPr>
        <w:jc w:val="center"/>
        <w:rPr>
          <w:rFonts w:asciiTheme="majorHAnsi" w:hAnsiTheme="majorHAnsi"/>
          <w:color w:val="000000"/>
        </w:rPr>
      </w:pPr>
      <w:r w:rsidRPr="00C86FB1">
        <w:rPr>
          <w:rFonts w:asciiTheme="majorHAnsi" w:hAnsiTheme="majorHAnsi"/>
          <w:b/>
          <w:bCs/>
          <w:color w:val="000000"/>
          <w:sz w:val="26"/>
          <w:szCs w:val="26"/>
        </w:rPr>
        <w:t>03.04.02 Физика</w:t>
      </w:r>
    </w:p>
    <w:p w14:paraId="4154E58F" w14:textId="77777777" w:rsidR="004B7807" w:rsidRPr="00C86FB1" w:rsidRDefault="004B7807" w:rsidP="004B7807">
      <w:pPr>
        <w:jc w:val="center"/>
        <w:rPr>
          <w:rFonts w:asciiTheme="majorHAnsi" w:hAnsiTheme="majorHAnsi"/>
          <w:color w:val="000000"/>
        </w:rPr>
      </w:pPr>
    </w:p>
    <w:p w14:paraId="70F7720B" w14:textId="77777777" w:rsidR="004B7807" w:rsidRPr="00C86FB1" w:rsidRDefault="004B7807" w:rsidP="004B7807">
      <w:pPr>
        <w:jc w:val="center"/>
        <w:rPr>
          <w:rFonts w:asciiTheme="majorHAnsi" w:hAnsiTheme="majorHAnsi"/>
          <w:color w:val="000000"/>
        </w:rPr>
      </w:pPr>
      <w:r w:rsidRPr="00C86FB1">
        <w:rPr>
          <w:rFonts w:asciiTheme="majorHAnsi" w:hAnsiTheme="majorHAnsi"/>
          <w:color w:val="000000"/>
          <w:sz w:val="26"/>
          <w:szCs w:val="26"/>
        </w:rPr>
        <w:t>Направленность (профиль)/специализация образовательной программы:</w:t>
      </w:r>
      <w:r w:rsidRPr="00C86FB1">
        <w:rPr>
          <w:rFonts w:asciiTheme="majorHAnsi" w:hAnsiTheme="majorHAnsi"/>
          <w:color w:val="000000"/>
          <w:sz w:val="26"/>
          <w:szCs w:val="26"/>
        </w:rPr>
        <w:br/>
      </w:r>
    </w:p>
    <w:p w14:paraId="5FDEFAB1" w14:textId="77777777" w:rsidR="004B7807" w:rsidRPr="00C86FB1" w:rsidRDefault="004B7807" w:rsidP="004B7807">
      <w:pPr>
        <w:pBdr>
          <w:bottom w:val="single" w:sz="4" w:space="1" w:color="000000"/>
        </w:pBdr>
        <w:spacing w:line="360" w:lineRule="auto"/>
        <w:jc w:val="center"/>
        <w:rPr>
          <w:rFonts w:asciiTheme="majorHAnsi" w:hAnsiTheme="majorHAnsi"/>
        </w:rPr>
      </w:pPr>
      <w:r w:rsidRPr="00C86FB1">
        <w:rPr>
          <w:rFonts w:asciiTheme="majorHAnsi" w:hAnsiTheme="majorHAnsi"/>
        </w:rPr>
        <w:t>Физика элементарных частиц</w:t>
      </w:r>
    </w:p>
    <w:p w14:paraId="08444B52" w14:textId="77777777" w:rsidR="004B7807" w:rsidRPr="00C86FB1" w:rsidRDefault="004B7807" w:rsidP="004B7807">
      <w:pPr>
        <w:jc w:val="center"/>
        <w:rPr>
          <w:rFonts w:asciiTheme="majorHAnsi" w:hAnsiTheme="majorHAnsi"/>
          <w:color w:val="000000"/>
          <w:sz w:val="26"/>
          <w:szCs w:val="26"/>
        </w:rPr>
      </w:pPr>
    </w:p>
    <w:p w14:paraId="3F0A354C" w14:textId="77777777" w:rsidR="004B7807" w:rsidRPr="00C86FB1" w:rsidRDefault="004B7807" w:rsidP="004B7807">
      <w:pPr>
        <w:jc w:val="center"/>
        <w:rPr>
          <w:rFonts w:asciiTheme="majorHAnsi" w:hAnsiTheme="majorHAnsi"/>
          <w:color w:val="000000"/>
        </w:rPr>
      </w:pPr>
      <w:r w:rsidRPr="00C86FB1">
        <w:rPr>
          <w:rFonts w:asciiTheme="majorHAnsi" w:hAnsiTheme="majorHAnsi"/>
          <w:color w:val="000000"/>
          <w:sz w:val="26"/>
          <w:szCs w:val="26"/>
        </w:rPr>
        <w:t>Форма обучения:</w:t>
      </w:r>
    </w:p>
    <w:p w14:paraId="05AB7A68" w14:textId="77777777" w:rsidR="004B7807" w:rsidRPr="00C86FB1" w:rsidRDefault="004B7807" w:rsidP="004B7807">
      <w:pPr>
        <w:jc w:val="center"/>
        <w:rPr>
          <w:rFonts w:asciiTheme="majorHAnsi" w:hAnsiTheme="majorHAnsi"/>
          <w:color w:val="000000"/>
        </w:rPr>
      </w:pPr>
      <w:r w:rsidRPr="00C86FB1">
        <w:rPr>
          <w:rFonts w:asciiTheme="majorHAnsi" w:hAnsiTheme="majorHAnsi"/>
          <w:color w:val="000000"/>
          <w:sz w:val="26"/>
          <w:szCs w:val="26"/>
        </w:rPr>
        <w:t>Очная</w:t>
      </w:r>
    </w:p>
    <w:p w14:paraId="1E839A6F" w14:textId="77777777" w:rsidR="004B7807" w:rsidRPr="00C86FB1" w:rsidRDefault="004B7807" w:rsidP="004B7807">
      <w:pPr>
        <w:pBdr>
          <w:bottom w:val="single" w:sz="4" w:space="1" w:color="000000"/>
        </w:pBdr>
        <w:jc w:val="center"/>
        <w:rPr>
          <w:rFonts w:asciiTheme="majorHAnsi" w:hAnsiTheme="majorHAnsi"/>
          <w:color w:val="000000"/>
        </w:rPr>
      </w:pPr>
    </w:p>
    <w:p w14:paraId="39C86612" w14:textId="77777777" w:rsidR="004B7807" w:rsidRPr="00C86FB1" w:rsidRDefault="004B7807" w:rsidP="004B7807">
      <w:pPr>
        <w:spacing w:after="240"/>
        <w:rPr>
          <w:rFonts w:asciiTheme="majorHAnsi" w:hAnsiTheme="majorHAnsi"/>
          <w:color w:val="000000"/>
        </w:rPr>
      </w:pPr>
      <w:r w:rsidRPr="00C86FB1">
        <w:rPr>
          <w:rFonts w:asciiTheme="majorHAnsi" w:hAnsiTheme="majorHAnsi"/>
          <w:color w:val="000000"/>
        </w:rPr>
        <w:br/>
      </w:r>
    </w:p>
    <w:p w14:paraId="5800A0E5" w14:textId="77777777" w:rsidR="004B7807" w:rsidRPr="00C86FB1" w:rsidRDefault="004B7807" w:rsidP="004B7807">
      <w:pPr>
        <w:spacing w:after="240"/>
        <w:rPr>
          <w:rFonts w:asciiTheme="majorHAnsi" w:hAnsiTheme="majorHAnsi"/>
          <w:color w:val="000000"/>
        </w:rPr>
      </w:pPr>
    </w:p>
    <w:p w14:paraId="2B2961A9" w14:textId="77777777" w:rsidR="004B7807" w:rsidRPr="00C86FB1" w:rsidRDefault="004B7807" w:rsidP="004B7807">
      <w:pPr>
        <w:spacing w:after="240"/>
        <w:rPr>
          <w:rFonts w:asciiTheme="majorHAnsi" w:hAnsiTheme="majorHAnsi"/>
          <w:color w:val="000000"/>
        </w:rPr>
      </w:pPr>
    </w:p>
    <w:p w14:paraId="6D945C85" w14:textId="77777777" w:rsidR="004B7807" w:rsidRPr="00C86FB1" w:rsidRDefault="004B7807" w:rsidP="004B7807">
      <w:pPr>
        <w:spacing w:after="240"/>
        <w:rPr>
          <w:rFonts w:asciiTheme="majorHAnsi" w:hAnsiTheme="majorHAnsi"/>
          <w:color w:val="000000"/>
        </w:rPr>
      </w:pPr>
      <w:r w:rsidRPr="00C86FB1">
        <w:rPr>
          <w:rFonts w:asciiTheme="majorHAnsi" w:hAnsiTheme="majorHAnsi"/>
          <w:color w:val="000000"/>
        </w:rPr>
        <w:br/>
      </w:r>
    </w:p>
    <w:p w14:paraId="6FAE4922" w14:textId="77777777" w:rsidR="004B7807" w:rsidRPr="00C86FB1" w:rsidRDefault="004B7807" w:rsidP="004B7807">
      <w:pPr>
        <w:jc w:val="center"/>
        <w:rPr>
          <w:rFonts w:asciiTheme="majorHAnsi" w:hAnsiTheme="majorHAnsi"/>
          <w:color w:val="000000"/>
        </w:rPr>
      </w:pPr>
      <w:r w:rsidRPr="00C86FB1">
        <w:rPr>
          <w:rFonts w:asciiTheme="majorHAnsi" w:hAnsiTheme="majorHAnsi"/>
          <w:color w:val="000000"/>
          <w:sz w:val="26"/>
          <w:szCs w:val="26"/>
        </w:rPr>
        <w:t>Дубна 20___</w:t>
      </w:r>
    </w:p>
    <w:p w14:paraId="0C389012" w14:textId="77777777" w:rsidR="00F64422" w:rsidRPr="00C86FB1" w:rsidRDefault="00F64422" w:rsidP="00F64422">
      <w:pPr>
        <w:spacing w:line="360" w:lineRule="auto"/>
        <w:jc w:val="center"/>
        <w:rPr>
          <w:rFonts w:asciiTheme="majorHAnsi" w:hAnsiTheme="majorHAnsi"/>
        </w:rPr>
      </w:pPr>
      <w:r w:rsidRPr="00C86FB1">
        <w:rPr>
          <w:rFonts w:asciiTheme="majorHAnsi" w:hAnsiTheme="majorHAnsi"/>
        </w:rPr>
        <w:br w:type="page"/>
      </w:r>
    </w:p>
    <w:p w14:paraId="70FBB99C" w14:textId="74AC54C4" w:rsidR="00BB6573" w:rsidRPr="00C86FB1" w:rsidRDefault="00BB6573" w:rsidP="000E6CD5">
      <w:pPr>
        <w:spacing w:line="360" w:lineRule="auto"/>
        <w:jc w:val="both"/>
        <w:rPr>
          <w:rFonts w:asciiTheme="majorHAnsi" w:hAnsiTheme="majorHAnsi"/>
        </w:rPr>
      </w:pPr>
      <w:r w:rsidRPr="00C86FB1">
        <w:rPr>
          <w:rFonts w:asciiTheme="majorHAnsi" w:hAnsiTheme="majorHAnsi"/>
        </w:rPr>
        <w:lastRenderedPageBreak/>
        <w:t xml:space="preserve">Рабочая программа дисциплины разработана в соответствии с </w:t>
      </w:r>
      <w:r w:rsidRPr="00C86FB1">
        <w:rPr>
          <w:rFonts w:asciiTheme="majorHAnsi" w:hAnsiTheme="majorHAnsi"/>
          <w:color w:val="000000"/>
        </w:rPr>
        <w:t xml:space="preserve">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w:t>
      </w:r>
      <w:r w:rsidR="00D478E8" w:rsidRPr="00C86FB1">
        <w:rPr>
          <w:rFonts w:asciiTheme="majorHAnsi" w:hAnsiTheme="majorHAnsi"/>
          <w:color w:val="000000"/>
        </w:rPr>
        <w:t>по направлению 03.04</w:t>
      </w:r>
      <w:r w:rsidR="00261934" w:rsidRPr="00C86FB1">
        <w:rPr>
          <w:rFonts w:asciiTheme="majorHAnsi" w:hAnsiTheme="majorHAnsi"/>
          <w:color w:val="000000"/>
        </w:rPr>
        <w:t>.02 «</w:t>
      </w:r>
      <w:r w:rsidR="00D478E8" w:rsidRPr="00C86FB1">
        <w:rPr>
          <w:rFonts w:asciiTheme="majorHAnsi" w:hAnsiTheme="majorHAnsi"/>
          <w:color w:val="000000"/>
        </w:rPr>
        <w:t>Ф</w:t>
      </w:r>
      <w:r w:rsidR="00261934" w:rsidRPr="00C86FB1">
        <w:rPr>
          <w:rFonts w:asciiTheme="majorHAnsi" w:hAnsiTheme="majorHAnsi"/>
          <w:color w:val="000000"/>
        </w:rPr>
        <w:t>изика</w:t>
      </w:r>
      <w:r w:rsidR="00A96157" w:rsidRPr="00C86FB1">
        <w:rPr>
          <w:rFonts w:asciiTheme="majorHAnsi" w:hAnsiTheme="majorHAnsi"/>
          <w:color w:val="000000"/>
        </w:rPr>
        <w:t>»</w:t>
      </w:r>
      <w:r w:rsidR="00073DE3" w:rsidRPr="00C86FB1">
        <w:rPr>
          <w:rFonts w:asciiTheme="majorHAnsi" w:hAnsiTheme="majorHAnsi"/>
        </w:rPr>
        <w:t xml:space="preserve">, </w:t>
      </w:r>
      <w:r w:rsidR="00073DE3" w:rsidRPr="00C86FB1">
        <w:rPr>
          <w:rFonts w:asciiTheme="majorHAnsi" w:hAnsiTheme="majorHAnsi" w:cs="Cambria"/>
          <w:color w:val="000000"/>
        </w:rPr>
        <w:t xml:space="preserve">утвержденным приказом МГУ от </w:t>
      </w:r>
      <w:r w:rsidR="00D478E8" w:rsidRPr="00C86FB1">
        <w:rPr>
          <w:rFonts w:asciiTheme="majorHAnsi" w:hAnsiTheme="majorHAnsi" w:cs="Cambria"/>
        </w:rPr>
        <w:t>30</w:t>
      </w:r>
      <w:r w:rsidR="00073DE3" w:rsidRPr="00C86FB1">
        <w:rPr>
          <w:rFonts w:asciiTheme="majorHAnsi" w:hAnsiTheme="majorHAnsi" w:cs="Cambria"/>
        </w:rPr>
        <w:t>.12.20</w:t>
      </w:r>
      <w:r w:rsidR="00D478E8" w:rsidRPr="00C86FB1">
        <w:rPr>
          <w:rFonts w:asciiTheme="majorHAnsi" w:hAnsiTheme="majorHAnsi" w:cs="Cambria"/>
        </w:rPr>
        <w:t>20 г.</w:t>
      </w:r>
      <w:r w:rsidR="00073DE3" w:rsidRPr="00C86FB1">
        <w:rPr>
          <w:rFonts w:asciiTheme="majorHAnsi" w:hAnsiTheme="majorHAnsi" w:cs="Cambria"/>
          <w:color w:val="000000"/>
        </w:rPr>
        <w:t xml:space="preserve"> №</w:t>
      </w:r>
      <w:r w:rsidR="00D478E8" w:rsidRPr="00C86FB1">
        <w:rPr>
          <w:rFonts w:asciiTheme="majorHAnsi" w:hAnsiTheme="majorHAnsi" w:cs="Cambria"/>
          <w:color w:val="000000"/>
        </w:rPr>
        <w:t> </w:t>
      </w:r>
      <w:r w:rsidR="00073DE3" w:rsidRPr="00C86FB1">
        <w:rPr>
          <w:rFonts w:asciiTheme="majorHAnsi" w:hAnsiTheme="majorHAnsi" w:cs="Cambria"/>
        </w:rPr>
        <w:t>1</w:t>
      </w:r>
      <w:r w:rsidR="00D478E8" w:rsidRPr="00C86FB1">
        <w:rPr>
          <w:rFonts w:asciiTheme="majorHAnsi" w:hAnsiTheme="majorHAnsi" w:cs="Cambria"/>
        </w:rPr>
        <w:t>366</w:t>
      </w:r>
      <w:r w:rsidR="00073DE3" w:rsidRPr="00C86FB1">
        <w:rPr>
          <w:rFonts w:asciiTheme="majorHAnsi" w:hAnsiTheme="majorHAnsi" w:cs="Cambria"/>
          <w:color w:val="000000"/>
        </w:rPr>
        <w:t>.</w:t>
      </w:r>
    </w:p>
    <w:p w14:paraId="040C82EC" w14:textId="77777777" w:rsidR="00BB6573" w:rsidRPr="00C86FB1" w:rsidRDefault="00BB6573" w:rsidP="000E6CD5">
      <w:pPr>
        <w:spacing w:line="360" w:lineRule="auto"/>
        <w:jc w:val="both"/>
        <w:rPr>
          <w:rFonts w:asciiTheme="majorHAnsi" w:hAnsiTheme="majorHAnsi"/>
          <w:color w:val="000000"/>
        </w:rPr>
      </w:pPr>
    </w:p>
    <w:p w14:paraId="6F0744C4" w14:textId="77777777" w:rsidR="00BB6573" w:rsidRPr="00C86FB1" w:rsidRDefault="00BB6573" w:rsidP="00BB6573">
      <w:pPr>
        <w:spacing w:line="360" w:lineRule="auto"/>
        <w:rPr>
          <w:rFonts w:asciiTheme="majorHAnsi" w:hAnsiTheme="majorHAnsi"/>
          <w:color w:val="000000"/>
        </w:rPr>
      </w:pPr>
      <w:r w:rsidRPr="00C86FB1">
        <w:rPr>
          <w:rFonts w:asciiTheme="majorHAnsi" w:hAnsiTheme="majorHAnsi"/>
          <w:color w:val="000000"/>
        </w:rPr>
        <w:t xml:space="preserve">Год (годы) приема на обучение___________________________ </w:t>
      </w:r>
    </w:p>
    <w:p w14:paraId="04E5F36A" w14:textId="77777777" w:rsidR="00782FF9" w:rsidRPr="00C86FB1" w:rsidRDefault="00782FF9" w:rsidP="00BB6573">
      <w:pPr>
        <w:spacing w:line="360" w:lineRule="auto"/>
        <w:jc w:val="center"/>
        <w:rPr>
          <w:rFonts w:asciiTheme="majorHAnsi" w:hAnsiTheme="majorHAnsi"/>
          <w:b/>
          <w:bCs/>
          <w:i/>
          <w:iCs/>
        </w:rPr>
      </w:pPr>
    </w:p>
    <w:p w14:paraId="04B7E5AE" w14:textId="77777777" w:rsidR="00782FF9" w:rsidRPr="00C86FB1" w:rsidRDefault="00782FF9" w:rsidP="00BB6573">
      <w:pPr>
        <w:spacing w:line="360" w:lineRule="auto"/>
        <w:jc w:val="center"/>
        <w:rPr>
          <w:rFonts w:asciiTheme="majorHAnsi" w:hAnsiTheme="majorHAnsi"/>
          <w:b/>
          <w:bCs/>
          <w:i/>
          <w:iCs/>
        </w:rPr>
      </w:pPr>
    </w:p>
    <w:p w14:paraId="1DF2F238" w14:textId="77777777" w:rsidR="00782FF9" w:rsidRPr="00C86FB1" w:rsidRDefault="00782FF9" w:rsidP="00BB6573">
      <w:pPr>
        <w:spacing w:line="360" w:lineRule="auto"/>
        <w:jc w:val="center"/>
        <w:rPr>
          <w:rFonts w:asciiTheme="majorHAnsi" w:hAnsiTheme="majorHAnsi"/>
          <w:b/>
          <w:bCs/>
          <w:i/>
          <w:iCs/>
        </w:rPr>
      </w:pPr>
    </w:p>
    <w:p w14:paraId="0C43160E" w14:textId="77777777" w:rsidR="00782FF9" w:rsidRPr="00C86FB1" w:rsidRDefault="00782FF9" w:rsidP="00BB6573">
      <w:pPr>
        <w:spacing w:line="360" w:lineRule="auto"/>
        <w:jc w:val="center"/>
        <w:rPr>
          <w:rFonts w:asciiTheme="majorHAnsi" w:hAnsiTheme="majorHAnsi"/>
          <w:b/>
          <w:bCs/>
          <w:i/>
          <w:iCs/>
        </w:rPr>
      </w:pPr>
    </w:p>
    <w:p w14:paraId="04B1C40C" w14:textId="77777777" w:rsidR="00782FF9" w:rsidRPr="00C86FB1" w:rsidRDefault="00782FF9" w:rsidP="00BB6573">
      <w:pPr>
        <w:spacing w:line="360" w:lineRule="auto"/>
        <w:jc w:val="center"/>
        <w:rPr>
          <w:rFonts w:asciiTheme="majorHAnsi" w:hAnsiTheme="majorHAnsi"/>
          <w:b/>
          <w:bCs/>
          <w:i/>
          <w:iCs/>
        </w:rPr>
      </w:pPr>
    </w:p>
    <w:p w14:paraId="32BAB33D" w14:textId="77777777" w:rsidR="00782FF9" w:rsidRPr="00DB41E8" w:rsidRDefault="00782FF9" w:rsidP="00BB6573">
      <w:pPr>
        <w:spacing w:line="360" w:lineRule="auto"/>
        <w:jc w:val="center"/>
        <w:rPr>
          <w:rFonts w:asciiTheme="majorHAnsi" w:hAnsiTheme="majorHAnsi"/>
          <w:b/>
          <w:bCs/>
          <w:i/>
          <w:iCs/>
          <w:color w:val="000000" w:themeColor="text1"/>
        </w:rPr>
      </w:pPr>
    </w:p>
    <w:p w14:paraId="3F7AEB73" w14:textId="77777777" w:rsidR="00782FF9" w:rsidRPr="00DB41E8" w:rsidRDefault="00782FF9" w:rsidP="00782FF9">
      <w:pPr>
        <w:ind w:firstLine="567"/>
        <w:rPr>
          <w:rFonts w:asciiTheme="majorHAnsi" w:hAnsiTheme="majorHAnsi"/>
          <w:color w:val="000000" w:themeColor="text1"/>
        </w:rPr>
      </w:pPr>
      <w:r w:rsidRPr="00DB41E8">
        <w:rPr>
          <w:rFonts w:asciiTheme="majorHAnsi" w:hAnsiTheme="majorHAnsi"/>
          <w:b/>
          <w:bCs/>
          <w:color w:val="000000" w:themeColor="text1"/>
        </w:rPr>
        <w:t>Авторы–составители:</w:t>
      </w:r>
    </w:p>
    <w:p w14:paraId="69A76EC5" w14:textId="77777777" w:rsidR="00261934" w:rsidRPr="00DB41E8" w:rsidRDefault="007831D5" w:rsidP="00261934">
      <w:pPr>
        <w:pStyle w:val="a8"/>
        <w:numPr>
          <w:ilvl w:val="0"/>
          <w:numId w:val="2"/>
        </w:numPr>
        <w:spacing w:line="240" w:lineRule="auto"/>
        <w:contextualSpacing/>
        <w:rPr>
          <w:rFonts w:asciiTheme="majorHAnsi" w:hAnsiTheme="majorHAnsi" w:cs="Times New Roman"/>
          <w:color w:val="000000" w:themeColor="text1"/>
          <w:sz w:val="24"/>
          <w:szCs w:val="24"/>
        </w:rPr>
      </w:pPr>
      <w:r w:rsidRPr="00DB41E8">
        <w:rPr>
          <w:rFonts w:asciiTheme="majorHAnsi" w:hAnsiTheme="majorHAnsi"/>
          <w:color w:val="000000" w:themeColor="text1"/>
          <w:sz w:val="24"/>
          <w:szCs w:val="24"/>
        </w:rPr>
        <w:t xml:space="preserve">Кандидат </w:t>
      </w:r>
      <w:proofErr w:type="gramStart"/>
      <w:r w:rsidRPr="00DB41E8">
        <w:rPr>
          <w:rFonts w:asciiTheme="majorHAnsi" w:hAnsiTheme="majorHAnsi"/>
          <w:color w:val="000000" w:themeColor="text1"/>
          <w:sz w:val="24"/>
          <w:szCs w:val="24"/>
        </w:rPr>
        <w:t>физ.-мат.</w:t>
      </w:r>
      <w:proofErr w:type="gramEnd"/>
      <w:r w:rsidRPr="00DB41E8">
        <w:rPr>
          <w:rFonts w:asciiTheme="majorHAnsi" w:hAnsiTheme="majorHAnsi"/>
          <w:color w:val="000000" w:themeColor="text1"/>
          <w:sz w:val="24"/>
          <w:szCs w:val="24"/>
        </w:rPr>
        <w:t xml:space="preserve"> наук Леонтьев Владимир Викторович, доцент кафедры физического факультета МГУ</w:t>
      </w:r>
      <w:r w:rsidR="00261934" w:rsidRPr="00DB41E8">
        <w:rPr>
          <w:rFonts w:asciiTheme="majorHAnsi" w:hAnsiTheme="majorHAnsi" w:cs="Times New Roman"/>
          <w:color w:val="000000" w:themeColor="text1"/>
          <w:sz w:val="24"/>
          <w:szCs w:val="24"/>
        </w:rPr>
        <w:t xml:space="preserve"> </w:t>
      </w:r>
    </w:p>
    <w:p w14:paraId="57516D28" w14:textId="77777777" w:rsidR="00782FF9" w:rsidRPr="00DB41E8" w:rsidRDefault="00782FF9" w:rsidP="00782FF9">
      <w:pPr>
        <w:rPr>
          <w:rFonts w:asciiTheme="majorHAnsi" w:hAnsiTheme="majorHAnsi"/>
          <w:color w:val="000000" w:themeColor="text1"/>
        </w:rPr>
      </w:pPr>
    </w:p>
    <w:p w14:paraId="69D57F74" w14:textId="77777777" w:rsidR="004B7807" w:rsidRPr="00DB41E8" w:rsidRDefault="004B7807" w:rsidP="004B7807">
      <w:pPr>
        <w:ind w:firstLine="560"/>
        <w:rPr>
          <w:rFonts w:asciiTheme="majorHAnsi" w:hAnsiTheme="majorHAnsi"/>
          <w:color w:val="000000" w:themeColor="text1"/>
        </w:rPr>
      </w:pPr>
      <w:r w:rsidRPr="00DB41E8">
        <w:rPr>
          <w:rFonts w:asciiTheme="majorHAnsi" w:hAnsiTheme="majorHAnsi"/>
          <w:color w:val="000000" w:themeColor="text1"/>
        </w:rPr>
        <w:t>Руководитель магистерской программы: </w:t>
      </w:r>
    </w:p>
    <w:p w14:paraId="3E8782DF" w14:textId="77777777" w:rsidR="007831D5" w:rsidRPr="00DB41E8" w:rsidRDefault="007831D5" w:rsidP="004B7807">
      <w:pPr>
        <w:ind w:firstLine="560"/>
        <w:rPr>
          <w:rFonts w:asciiTheme="majorHAnsi" w:hAnsiTheme="majorHAnsi"/>
          <w:color w:val="000000" w:themeColor="text1"/>
        </w:rPr>
      </w:pPr>
    </w:p>
    <w:p w14:paraId="6FB476E8" w14:textId="77777777" w:rsidR="004B7807" w:rsidRPr="00DB41E8" w:rsidRDefault="004B7807" w:rsidP="004B7807">
      <w:pPr>
        <w:rPr>
          <w:rFonts w:asciiTheme="majorHAnsi" w:hAnsiTheme="majorHAnsi"/>
          <w:color w:val="000000" w:themeColor="text1"/>
        </w:rPr>
      </w:pPr>
      <w:r w:rsidRPr="00DB41E8">
        <w:rPr>
          <w:rFonts w:asciiTheme="majorHAnsi" w:hAnsiTheme="majorHAnsi"/>
          <w:color w:val="000000" w:themeColor="text1"/>
        </w:rPr>
        <w:t xml:space="preserve">Доктор </w:t>
      </w:r>
      <w:proofErr w:type="gramStart"/>
      <w:r w:rsidRPr="00DB41E8">
        <w:rPr>
          <w:rFonts w:asciiTheme="majorHAnsi" w:hAnsiTheme="majorHAnsi"/>
          <w:color w:val="000000" w:themeColor="text1"/>
        </w:rPr>
        <w:t>физ.-мат.</w:t>
      </w:r>
      <w:proofErr w:type="gramEnd"/>
      <w:r w:rsidRPr="00DB41E8">
        <w:rPr>
          <w:rFonts w:asciiTheme="majorHAnsi" w:hAnsiTheme="majorHAnsi"/>
          <w:color w:val="000000" w:themeColor="text1"/>
        </w:rPr>
        <w:t xml:space="preserve"> наук, профессор академик РАН </w:t>
      </w:r>
      <w:proofErr w:type="gramStart"/>
      <w:r w:rsidRPr="00DB41E8">
        <w:rPr>
          <w:rFonts w:asciiTheme="majorHAnsi" w:hAnsiTheme="majorHAnsi"/>
          <w:color w:val="000000" w:themeColor="text1"/>
        </w:rPr>
        <w:t>В.А.</w:t>
      </w:r>
      <w:proofErr w:type="gramEnd"/>
      <w:r w:rsidRPr="00DB41E8">
        <w:rPr>
          <w:rFonts w:asciiTheme="majorHAnsi" w:hAnsiTheme="majorHAnsi"/>
          <w:color w:val="000000" w:themeColor="text1"/>
        </w:rPr>
        <w:t xml:space="preserve"> Матвеев, заведующий кафедрой физического факультета МГУ</w:t>
      </w:r>
    </w:p>
    <w:p w14:paraId="79429093" w14:textId="77777777" w:rsidR="00782FF9" w:rsidRPr="00C86FB1" w:rsidRDefault="00782FF9" w:rsidP="00BB6573">
      <w:pPr>
        <w:spacing w:line="360" w:lineRule="auto"/>
        <w:jc w:val="center"/>
        <w:rPr>
          <w:rFonts w:asciiTheme="majorHAnsi" w:hAnsiTheme="majorHAnsi"/>
          <w:b/>
          <w:bCs/>
          <w:i/>
          <w:iCs/>
        </w:rPr>
      </w:pPr>
    </w:p>
    <w:p w14:paraId="09B13FA2" w14:textId="77777777" w:rsidR="00BB6573" w:rsidRPr="00C86FB1" w:rsidRDefault="00BB6573" w:rsidP="00BB6573">
      <w:pPr>
        <w:rPr>
          <w:rFonts w:asciiTheme="majorHAnsi" w:hAnsiTheme="majorHAnsi"/>
        </w:rPr>
        <w:sectPr w:rsidR="00BB6573" w:rsidRPr="00C86FB1" w:rsidSect="005F6D80">
          <w:footerReference w:type="even" r:id="rId8"/>
          <w:footerReference w:type="default" r:id="rId9"/>
          <w:pgSz w:w="11906" w:h="16838"/>
          <w:pgMar w:top="1134" w:right="1134" w:bottom="1134" w:left="1134" w:header="709" w:footer="709" w:gutter="0"/>
          <w:cols w:space="708"/>
          <w:titlePg/>
          <w:docGrid w:linePitch="360"/>
        </w:sectPr>
      </w:pPr>
    </w:p>
    <w:p w14:paraId="6FE2D070" w14:textId="77777777" w:rsidR="00FC55D2" w:rsidRPr="00C86FB1" w:rsidRDefault="00FC55D2" w:rsidP="000662A4">
      <w:pPr>
        <w:spacing w:line="276" w:lineRule="auto"/>
        <w:rPr>
          <w:rFonts w:asciiTheme="majorHAnsi" w:hAnsiTheme="majorHAnsi"/>
          <w:b/>
        </w:rPr>
      </w:pPr>
      <w:bookmarkStart w:id="0" w:name="_Hlk519683482"/>
      <w:r w:rsidRPr="00C86FB1">
        <w:rPr>
          <w:rFonts w:asciiTheme="majorHAnsi" w:hAnsiTheme="majorHAnsi"/>
          <w:b/>
          <w:bCs/>
        </w:rPr>
        <w:lastRenderedPageBreak/>
        <w:t xml:space="preserve">Аннотация к рабочей программе дисциплины </w:t>
      </w:r>
      <w:bookmarkEnd w:id="0"/>
    </w:p>
    <w:p w14:paraId="6B63476E" w14:textId="77777777" w:rsidR="00B3550E" w:rsidRPr="00C86FB1" w:rsidRDefault="00B3550E" w:rsidP="000662A4">
      <w:pPr>
        <w:spacing w:line="276" w:lineRule="auto"/>
        <w:jc w:val="both"/>
        <w:rPr>
          <w:rFonts w:asciiTheme="majorHAnsi" w:hAnsiTheme="majorHAnsi"/>
          <w:bCs/>
          <w:color w:val="000000"/>
        </w:rPr>
      </w:pPr>
    </w:p>
    <w:p w14:paraId="5AB832A2" w14:textId="77777777" w:rsidR="007831D5" w:rsidRPr="00C86FB1" w:rsidRDefault="007831D5" w:rsidP="004B7807">
      <w:pPr>
        <w:ind w:firstLine="708"/>
        <w:jc w:val="both"/>
        <w:rPr>
          <w:rFonts w:asciiTheme="majorHAnsi" w:hAnsiTheme="majorHAnsi"/>
        </w:rPr>
      </w:pPr>
      <w:r w:rsidRPr="00C86FB1">
        <w:rPr>
          <w:rFonts w:asciiTheme="majorHAnsi" w:hAnsiTheme="majorHAnsi"/>
        </w:rPr>
        <w:t>Целью данного курса является подготовка студентов к решению ряда типичных задач, которые ставятся начинающим научным сотрудникам в современной физике атомного ядра и частиц, а именно: применение программных средств для анализа и последующего представления научных данных, либо полученных в эксперименте, либо произведенных на основе теоретических моделей. В курсе содержатся базовые знания о принципах работы таких программ, а также о необходимом аппаратно-программном инструментарии для их работы. В рамках курса студенты получат базовые навыки для работы с рядом современных программных пакетов анализа данных и представления полученных результатов, ознакомятся с их характеристиками и областями применения.</w:t>
      </w:r>
    </w:p>
    <w:p w14:paraId="677B4B70" w14:textId="77777777" w:rsidR="004B7807" w:rsidRPr="00C86FB1" w:rsidRDefault="004B7807" w:rsidP="004B7807">
      <w:pPr>
        <w:ind w:firstLine="708"/>
        <w:jc w:val="both"/>
        <w:rPr>
          <w:rFonts w:asciiTheme="majorHAnsi" w:hAnsiTheme="majorHAnsi"/>
          <w:color w:val="000000"/>
        </w:rPr>
      </w:pPr>
      <w:r w:rsidRPr="00C86FB1">
        <w:rPr>
          <w:rFonts w:asciiTheme="majorHAnsi" w:hAnsiTheme="majorHAnsi"/>
          <w:color w:val="000000"/>
        </w:rPr>
        <w:t xml:space="preserve">Дисциплина реализуется на </w:t>
      </w:r>
      <w:r w:rsidR="007831D5" w:rsidRPr="00C86FB1">
        <w:rPr>
          <w:rFonts w:asciiTheme="majorHAnsi" w:hAnsiTheme="majorHAnsi"/>
          <w:color w:val="000000"/>
        </w:rPr>
        <w:t>1</w:t>
      </w:r>
      <w:r w:rsidRPr="00C86FB1">
        <w:rPr>
          <w:rFonts w:asciiTheme="majorHAnsi" w:hAnsiTheme="majorHAnsi"/>
          <w:color w:val="000000"/>
        </w:rPr>
        <w:t xml:space="preserve"> курсе в</w:t>
      </w:r>
      <w:r w:rsidR="007831D5" w:rsidRPr="00C86FB1">
        <w:rPr>
          <w:rFonts w:asciiTheme="majorHAnsi" w:hAnsiTheme="majorHAnsi"/>
          <w:color w:val="000000"/>
        </w:rPr>
        <w:t>о</w:t>
      </w:r>
      <w:r w:rsidRPr="00C86FB1">
        <w:rPr>
          <w:rFonts w:asciiTheme="majorHAnsi" w:hAnsiTheme="majorHAnsi"/>
          <w:color w:val="000000"/>
        </w:rPr>
        <w:t xml:space="preserve"> </w:t>
      </w:r>
      <w:r w:rsidR="007831D5" w:rsidRPr="00C86FB1">
        <w:rPr>
          <w:rFonts w:asciiTheme="majorHAnsi" w:hAnsiTheme="majorHAnsi"/>
          <w:color w:val="000000"/>
        </w:rPr>
        <w:t>2</w:t>
      </w:r>
      <w:r w:rsidRPr="00C86FB1">
        <w:rPr>
          <w:rFonts w:asciiTheme="majorHAnsi" w:hAnsiTheme="majorHAnsi"/>
          <w:color w:val="000000"/>
        </w:rPr>
        <w:t xml:space="preserve"> семестре </w:t>
      </w:r>
      <w:r w:rsidRPr="00C86FB1">
        <w:rPr>
          <w:rFonts w:asciiTheme="majorHAnsi" w:hAnsiTheme="majorHAnsi"/>
        </w:rPr>
        <w:t>и входит в состав вариативной части</w:t>
      </w:r>
      <w:r w:rsidRPr="00C86FB1">
        <w:rPr>
          <w:rFonts w:asciiTheme="majorHAnsi" w:hAnsiTheme="majorHAnsi"/>
          <w:color w:val="000000"/>
        </w:rPr>
        <w:t>. </w:t>
      </w:r>
    </w:p>
    <w:p w14:paraId="0009F8AF" w14:textId="77777777" w:rsidR="004B7807" w:rsidRPr="00C86FB1" w:rsidRDefault="004B7807" w:rsidP="004B7807">
      <w:pPr>
        <w:ind w:firstLine="708"/>
        <w:jc w:val="both"/>
        <w:rPr>
          <w:rFonts w:asciiTheme="majorHAnsi" w:hAnsiTheme="majorHAnsi"/>
          <w:color w:val="000000"/>
        </w:rPr>
      </w:pPr>
      <w:r w:rsidRPr="00C86FB1">
        <w:rPr>
          <w:rFonts w:asciiTheme="majorHAnsi" w:hAnsiTheme="majorHAnsi"/>
          <w:color w:val="000000"/>
        </w:rPr>
        <w:t xml:space="preserve">Объем дисциплины составляет 2 </w:t>
      </w:r>
      <w:proofErr w:type="spellStart"/>
      <w:r w:rsidRPr="00C86FB1">
        <w:rPr>
          <w:rFonts w:asciiTheme="majorHAnsi" w:hAnsiTheme="majorHAnsi"/>
          <w:color w:val="000000"/>
        </w:rPr>
        <w:t>з.е</w:t>
      </w:r>
      <w:proofErr w:type="spellEnd"/>
      <w:r w:rsidRPr="00C86FB1">
        <w:rPr>
          <w:rFonts w:asciiTheme="majorHAnsi" w:hAnsiTheme="majorHAnsi"/>
          <w:color w:val="000000"/>
        </w:rPr>
        <w:t>., в том числе 3</w:t>
      </w:r>
      <w:r w:rsidR="007831D5" w:rsidRPr="00C86FB1">
        <w:rPr>
          <w:rFonts w:asciiTheme="majorHAnsi" w:hAnsiTheme="majorHAnsi"/>
          <w:color w:val="000000"/>
        </w:rPr>
        <w:t>4</w:t>
      </w:r>
      <w:r w:rsidRPr="00C86FB1">
        <w:rPr>
          <w:rFonts w:asciiTheme="majorHAnsi" w:hAnsiTheme="majorHAnsi"/>
          <w:color w:val="000000"/>
        </w:rPr>
        <w:t xml:space="preserve"> академических часа, отведенных на контактную работу обучающихся с преподавателем, 3</w:t>
      </w:r>
      <w:r w:rsidR="007831D5" w:rsidRPr="00C86FB1">
        <w:rPr>
          <w:rFonts w:asciiTheme="majorHAnsi" w:hAnsiTheme="majorHAnsi"/>
          <w:color w:val="000000"/>
        </w:rPr>
        <w:t>8</w:t>
      </w:r>
      <w:r w:rsidRPr="00C86FB1">
        <w:rPr>
          <w:rFonts w:asciiTheme="majorHAnsi" w:hAnsiTheme="majorHAnsi"/>
          <w:color w:val="000000"/>
        </w:rPr>
        <w:t xml:space="preserve"> академических часа, отведенных на самостоятельную работу обучающихся.</w:t>
      </w:r>
    </w:p>
    <w:p w14:paraId="199601C1" w14:textId="77777777" w:rsidR="004B7807" w:rsidRPr="00C86FB1" w:rsidRDefault="004B7807" w:rsidP="004B7807">
      <w:pPr>
        <w:ind w:firstLine="708"/>
        <w:jc w:val="both"/>
        <w:rPr>
          <w:rFonts w:asciiTheme="majorHAnsi" w:hAnsiTheme="majorHAnsi"/>
          <w:color w:val="000000"/>
        </w:rPr>
      </w:pPr>
      <w:r w:rsidRPr="00C86FB1">
        <w:rPr>
          <w:rFonts w:asciiTheme="majorHAnsi" w:hAnsiTheme="majorHAnsi"/>
          <w:color w:val="000000"/>
        </w:rPr>
        <w:t xml:space="preserve">Промежуточная аттестация по дисциплине (модулю) </w:t>
      </w:r>
      <w:r w:rsidRPr="00C86FB1">
        <w:rPr>
          <w:rFonts w:asciiTheme="majorHAnsi" w:hAnsiTheme="majorHAnsi" w:cs="Cambria Math"/>
          <w:color w:val="000000"/>
        </w:rPr>
        <w:t>−</w:t>
      </w:r>
      <w:r w:rsidRPr="00C86FB1">
        <w:rPr>
          <w:rFonts w:asciiTheme="majorHAnsi" w:hAnsiTheme="majorHAnsi"/>
          <w:color w:val="000000"/>
        </w:rPr>
        <w:t xml:space="preserve"> зачет в</w:t>
      </w:r>
      <w:r w:rsidR="007831D5" w:rsidRPr="00C86FB1">
        <w:rPr>
          <w:rFonts w:asciiTheme="majorHAnsi" w:hAnsiTheme="majorHAnsi"/>
          <w:color w:val="000000"/>
        </w:rPr>
        <w:t>о</w:t>
      </w:r>
      <w:r w:rsidRPr="00C86FB1">
        <w:rPr>
          <w:rFonts w:asciiTheme="majorHAnsi" w:hAnsiTheme="majorHAnsi"/>
          <w:color w:val="000000"/>
        </w:rPr>
        <w:t xml:space="preserve"> </w:t>
      </w:r>
      <w:r w:rsidR="007831D5" w:rsidRPr="00C86FB1">
        <w:rPr>
          <w:rFonts w:asciiTheme="majorHAnsi" w:hAnsiTheme="majorHAnsi"/>
          <w:color w:val="000000"/>
        </w:rPr>
        <w:t>2</w:t>
      </w:r>
      <w:r w:rsidRPr="00C86FB1">
        <w:rPr>
          <w:rFonts w:asciiTheme="majorHAnsi" w:hAnsiTheme="majorHAnsi"/>
          <w:color w:val="000000"/>
        </w:rPr>
        <w:t xml:space="preserve"> семестре.</w:t>
      </w:r>
    </w:p>
    <w:p w14:paraId="2ACE1B16" w14:textId="77777777" w:rsidR="003158FF" w:rsidRPr="00C86FB1" w:rsidRDefault="003158FF" w:rsidP="003158FF">
      <w:pPr>
        <w:jc w:val="both"/>
        <w:rPr>
          <w:rFonts w:asciiTheme="majorHAnsi" w:hAnsiTheme="majorHAnsi" w:cs="Cambria"/>
        </w:rPr>
      </w:pPr>
    </w:p>
    <w:p w14:paraId="3FF1F78C" w14:textId="77777777" w:rsidR="00C50667" w:rsidRPr="00C86FB1" w:rsidRDefault="00C50667" w:rsidP="000662A4">
      <w:pPr>
        <w:spacing w:line="276" w:lineRule="auto"/>
        <w:ind w:firstLine="709"/>
        <w:jc w:val="both"/>
        <w:rPr>
          <w:rFonts w:asciiTheme="majorHAnsi" w:hAnsiTheme="majorHAnsi"/>
          <w:bCs/>
          <w:color w:val="000000"/>
        </w:rPr>
      </w:pPr>
    </w:p>
    <w:p w14:paraId="40B29462" w14:textId="77777777" w:rsidR="00E34A5D" w:rsidRPr="00C86FB1" w:rsidRDefault="00E34A5D" w:rsidP="000662A4">
      <w:pPr>
        <w:pStyle w:val="a8"/>
        <w:numPr>
          <w:ilvl w:val="0"/>
          <w:numId w:val="3"/>
        </w:numPr>
        <w:ind w:left="426"/>
        <w:rPr>
          <w:rFonts w:asciiTheme="majorHAnsi" w:hAnsiTheme="majorHAnsi" w:cs="Times New Roman"/>
          <w:bCs/>
          <w:sz w:val="24"/>
          <w:szCs w:val="24"/>
        </w:rPr>
      </w:pPr>
      <w:r w:rsidRPr="00C86FB1">
        <w:rPr>
          <w:rFonts w:asciiTheme="majorHAnsi" w:hAnsiTheme="majorHAnsi"/>
          <w:bCs/>
          <w:sz w:val="24"/>
          <w:szCs w:val="24"/>
        </w:rPr>
        <w:br w:type="page"/>
      </w:r>
    </w:p>
    <w:p w14:paraId="1DF33FA8" w14:textId="77777777" w:rsidR="00BB6573" w:rsidRPr="00C86FB1" w:rsidRDefault="00F62D13" w:rsidP="000662A4">
      <w:pPr>
        <w:spacing w:line="276" w:lineRule="auto"/>
        <w:rPr>
          <w:rFonts w:asciiTheme="majorHAnsi" w:hAnsiTheme="majorHAnsi"/>
          <w:b/>
          <w:bCs/>
          <w:color w:val="000000"/>
        </w:rPr>
      </w:pPr>
      <w:r w:rsidRPr="00C86FB1">
        <w:rPr>
          <w:rFonts w:asciiTheme="majorHAnsi" w:hAnsiTheme="majorHAnsi"/>
          <w:b/>
        </w:rPr>
        <w:lastRenderedPageBreak/>
        <w:t>1</w:t>
      </w:r>
      <w:r w:rsidR="00FC55D2" w:rsidRPr="00C86FB1">
        <w:rPr>
          <w:rFonts w:asciiTheme="majorHAnsi" w:hAnsiTheme="majorHAnsi"/>
          <w:b/>
        </w:rPr>
        <w:t xml:space="preserve">. </w:t>
      </w:r>
      <w:r w:rsidRPr="00C86FB1">
        <w:rPr>
          <w:rFonts w:asciiTheme="majorHAnsi" w:hAnsiTheme="majorHAnsi"/>
          <w:b/>
          <w:bCs/>
          <w:color w:val="000000"/>
        </w:rPr>
        <w:t>Место дисциплины</w:t>
      </w:r>
      <w:r w:rsidR="00B3550E" w:rsidRPr="00C86FB1">
        <w:rPr>
          <w:rFonts w:asciiTheme="majorHAnsi" w:hAnsiTheme="majorHAnsi"/>
          <w:b/>
          <w:bCs/>
          <w:color w:val="000000"/>
        </w:rPr>
        <w:t xml:space="preserve"> (модуля)</w:t>
      </w:r>
      <w:r w:rsidRPr="00C86FB1">
        <w:rPr>
          <w:rFonts w:asciiTheme="majorHAnsi" w:hAnsiTheme="majorHAnsi"/>
          <w:b/>
          <w:bCs/>
          <w:color w:val="000000"/>
        </w:rPr>
        <w:t xml:space="preserve"> в структуре </w:t>
      </w:r>
      <w:r w:rsidR="00164C0E" w:rsidRPr="00C86FB1">
        <w:rPr>
          <w:rFonts w:asciiTheme="majorHAnsi" w:hAnsiTheme="majorHAnsi"/>
          <w:b/>
          <w:bCs/>
          <w:color w:val="000000"/>
        </w:rPr>
        <w:t>образовательной программы</w:t>
      </w:r>
    </w:p>
    <w:p w14:paraId="17DDD185" w14:textId="77777777" w:rsidR="00F62D13" w:rsidRPr="00C86FB1" w:rsidRDefault="00F62D13" w:rsidP="004B7807">
      <w:pPr>
        <w:spacing w:line="276" w:lineRule="auto"/>
        <w:jc w:val="both"/>
        <w:rPr>
          <w:rFonts w:asciiTheme="majorHAnsi" w:hAnsiTheme="majorHAnsi"/>
          <w:i/>
        </w:rPr>
      </w:pPr>
    </w:p>
    <w:p w14:paraId="33BBABB7" w14:textId="77777777" w:rsidR="004B7807" w:rsidRPr="00C86FB1" w:rsidRDefault="004B7807" w:rsidP="004B7807">
      <w:pPr>
        <w:tabs>
          <w:tab w:val="left" w:pos="0"/>
          <w:tab w:val="left" w:pos="540"/>
          <w:tab w:val="left" w:pos="1701"/>
        </w:tabs>
        <w:spacing w:line="276" w:lineRule="auto"/>
        <w:jc w:val="both"/>
        <w:rPr>
          <w:rFonts w:asciiTheme="majorHAnsi" w:hAnsiTheme="majorHAnsi"/>
          <w:color w:val="000000"/>
        </w:rPr>
      </w:pPr>
      <w:r w:rsidRPr="00C86FB1">
        <w:rPr>
          <w:rFonts w:asciiTheme="majorHAnsi" w:hAnsiTheme="majorHAnsi"/>
          <w:color w:val="000000"/>
        </w:rPr>
        <w:t>Дисциплина «</w:t>
      </w:r>
      <w:r w:rsidR="007831D5" w:rsidRPr="00C86FB1">
        <w:rPr>
          <w:rFonts w:asciiTheme="majorHAnsi" w:hAnsiTheme="majorHAnsi"/>
        </w:rPr>
        <w:t>Техника обработки данных в физике высоких энергий</w:t>
      </w:r>
      <w:r w:rsidRPr="00C86FB1">
        <w:rPr>
          <w:rFonts w:asciiTheme="majorHAnsi" w:hAnsiTheme="majorHAnsi"/>
          <w:color w:val="000000"/>
        </w:rPr>
        <w:t xml:space="preserve">» </w:t>
      </w:r>
      <w:r w:rsidR="007831D5" w:rsidRPr="00C86FB1">
        <w:rPr>
          <w:rFonts w:asciiTheme="majorHAnsi" w:hAnsiTheme="majorHAnsi"/>
        </w:rPr>
        <w:t xml:space="preserve">реализуется на 1 курсе во 2 семестре  и </w:t>
      </w:r>
      <w:r w:rsidRPr="00C86FB1">
        <w:rPr>
          <w:rFonts w:asciiTheme="majorHAnsi" w:hAnsiTheme="majorHAnsi"/>
        </w:rPr>
        <w:t>входит в состав вариативной части</w:t>
      </w:r>
      <w:r w:rsidRPr="00C86FB1">
        <w:rPr>
          <w:rFonts w:asciiTheme="majorHAnsi" w:hAnsiTheme="majorHAnsi"/>
          <w:color w:val="000000"/>
        </w:rPr>
        <w:t>.</w:t>
      </w:r>
    </w:p>
    <w:p w14:paraId="41B76180" w14:textId="77777777" w:rsidR="00C50667" w:rsidRPr="00C86FB1" w:rsidRDefault="00C50667" w:rsidP="000662A4">
      <w:pPr>
        <w:tabs>
          <w:tab w:val="left" w:pos="0"/>
          <w:tab w:val="left" w:pos="540"/>
          <w:tab w:val="left" w:pos="1701"/>
        </w:tabs>
        <w:spacing w:line="276" w:lineRule="auto"/>
        <w:jc w:val="both"/>
        <w:rPr>
          <w:rFonts w:asciiTheme="majorHAnsi" w:hAnsiTheme="majorHAnsi"/>
          <w:bCs/>
        </w:rPr>
      </w:pPr>
    </w:p>
    <w:p w14:paraId="3324330F" w14:textId="77777777" w:rsidR="00BB6573" w:rsidRPr="00C86FB1" w:rsidRDefault="00BB6573" w:rsidP="000662A4">
      <w:pPr>
        <w:spacing w:line="276" w:lineRule="auto"/>
        <w:jc w:val="both"/>
        <w:rPr>
          <w:rFonts w:asciiTheme="majorHAnsi" w:hAnsiTheme="majorHAnsi"/>
        </w:rPr>
      </w:pPr>
      <w:r w:rsidRPr="00C86FB1">
        <w:rPr>
          <w:rFonts w:asciiTheme="majorHAnsi" w:hAnsiTheme="majorHAnsi"/>
          <w:b/>
          <w:bCs/>
        </w:rPr>
        <w:t>2.</w:t>
      </w:r>
      <w:r w:rsidRPr="00C86FB1">
        <w:rPr>
          <w:rFonts w:asciiTheme="majorHAnsi" w:hAnsiTheme="majorHAnsi"/>
          <w:b/>
        </w:rPr>
        <w:t> Входные требования для освоения дисциплины (модуля), предварительные условия</w:t>
      </w:r>
      <w:r w:rsidRPr="00C86FB1">
        <w:rPr>
          <w:rFonts w:asciiTheme="majorHAnsi" w:hAnsiTheme="majorHAnsi"/>
        </w:rPr>
        <w:t xml:space="preserve"> </w:t>
      </w:r>
    </w:p>
    <w:p w14:paraId="0EC78BD6" w14:textId="77777777" w:rsidR="007831D5" w:rsidRPr="00C86FB1" w:rsidRDefault="007831D5" w:rsidP="007831D5">
      <w:pPr>
        <w:rPr>
          <w:rFonts w:asciiTheme="majorHAnsi" w:hAnsiTheme="majorHAnsi"/>
        </w:rPr>
      </w:pPr>
    </w:p>
    <w:p w14:paraId="184C4BDD" w14:textId="77777777" w:rsidR="007831D5" w:rsidRPr="00C86FB1" w:rsidRDefault="007831D5" w:rsidP="007831D5">
      <w:pPr>
        <w:rPr>
          <w:rFonts w:asciiTheme="majorHAnsi" w:hAnsiTheme="majorHAnsi"/>
        </w:rPr>
      </w:pPr>
      <w:r w:rsidRPr="00C86FB1">
        <w:rPr>
          <w:rFonts w:asciiTheme="majorHAnsi" w:hAnsiTheme="majorHAnsi"/>
        </w:rPr>
        <w:t>Базовые знания в области общей и теоретической физики в объеме классических университетских курсов</w:t>
      </w:r>
    </w:p>
    <w:p w14:paraId="42071CD3" w14:textId="77777777" w:rsidR="00C50667" w:rsidRPr="00C86FB1" w:rsidRDefault="00C50667" w:rsidP="000662A4">
      <w:pPr>
        <w:spacing w:line="276" w:lineRule="auto"/>
        <w:rPr>
          <w:rFonts w:asciiTheme="majorHAnsi" w:hAnsiTheme="majorHAnsi"/>
          <w:i/>
          <w:iCs/>
        </w:rPr>
      </w:pPr>
    </w:p>
    <w:p w14:paraId="25E9A5B1" w14:textId="77777777" w:rsidR="008C4981" w:rsidRPr="00C86FB1" w:rsidRDefault="00BB6573" w:rsidP="000662A4">
      <w:pPr>
        <w:spacing w:line="276" w:lineRule="auto"/>
        <w:jc w:val="both"/>
        <w:rPr>
          <w:rFonts w:asciiTheme="majorHAnsi" w:hAnsiTheme="majorHAnsi"/>
          <w:b/>
        </w:rPr>
      </w:pPr>
      <w:r w:rsidRPr="00C86FB1">
        <w:rPr>
          <w:rFonts w:asciiTheme="majorHAnsi" w:hAnsiTheme="majorHAnsi"/>
          <w:b/>
          <w:bCs/>
        </w:rPr>
        <w:t>3.</w:t>
      </w:r>
      <w:r w:rsidRPr="00C86FB1">
        <w:rPr>
          <w:rFonts w:asciiTheme="majorHAnsi" w:hAnsiTheme="majorHAnsi"/>
          <w:b/>
        </w:rPr>
        <w:t> </w:t>
      </w:r>
      <w:r w:rsidR="00164C0E" w:rsidRPr="00C86FB1">
        <w:rPr>
          <w:rFonts w:asciiTheme="majorHAnsi" w:hAnsiTheme="majorHAnsi"/>
          <w:b/>
        </w:rPr>
        <w:t>Планируемые результаты обучения по дисциплине (модулю), соотнесенные с требуемыми компетенциями выпускников</w:t>
      </w:r>
      <w:r w:rsidRPr="00C86FB1">
        <w:rPr>
          <w:rFonts w:asciiTheme="majorHAnsi" w:hAnsiTheme="majorHAnsi"/>
          <w:b/>
        </w:rPr>
        <w:t xml:space="preserve"> </w:t>
      </w:r>
    </w:p>
    <w:p w14:paraId="0F864561" w14:textId="77777777" w:rsidR="00B130C1" w:rsidRPr="00C86FB1" w:rsidRDefault="00B130C1" w:rsidP="000662A4">
      <w:pPr>
        <w:spacing w:line="276" w:lineRule="auto"/>
        <w:rPr>
          <w:rFonts w:asciiTheme="majorHAnsi" w:hAnsiTheme="majorHAnsi"/>
          <w:i/>
          <w:iCs/>
        </w:rPr>
      </w:pPr>
    </w:p>
    <w:p w14:paraId="2D20580E" w14:textId="77777777" w:rsidR="007831D5" w:rsidRPr="00C86FB1" w:rsidRDefault="007831D5" w:rsidP="007831D5">
      <w:pPr>
        <w:jc w:val="both"/>
        <w:rPr>
          <w:rFonts w:asciiTheme="majorHAnsi" w:hAnsiTheme="majorHAnsi"/>
        </w:rPr>
      </w:pPr>
      <w:r w:rsidRPr="00C86FB1">
        <w:rPr>
          <w:rFonts w:asciiTheme="majorHAnsi" w:hAnsiTheme="majorHAnsi"/>
        </w:rPr>
        <w:t>В результате освоения дисциплины у обучающихся должны быть сформированы:</w:t>
      </w:r>
    </w:p>
    <w:p w14:paraId="4CDEE54E" w14:textId="77777777" w:rsidR="007831D5" w:rsidRPr="00C86FB1" w:rsidRDefault="007831D5" w:rsidP="007831D5">
      <w:pPr>
        <w:rPr>
          <w:rFonts w:asciiTheme="majorHAnsi" w:hAnsiTheme="majorHAnsi"/>
          <w:i/>
        </w:rPr>
      </w:pPr>
    </w:p>
    <w:tbl>
      <w:tblPr>
        <w:tblW w:w="9747" w:type="dxa"/>
        <w:tblInd w:w="-108" w:type="dxa"/>
        <w:tblLayout w:type="fixed"/>
        <w:tblLook w:val="0000" w:firstRow="0" w:lastRow="0" w:firstColumn="0" w:lastColumn="0" w:noHBand="0" w:noVBand="0"/>
      </w:tblPr>
      <w:tblGrid>
        <w:gridCol w:w="3368"/>
        <w:gridCol w:w="6379"/>
      </w:tblGrid>
      <w:tr w:rsidR="007831D5" w:rsidRPr="00C86FB1" w14:paraId="440C7B06" w14:textId="77777777" w:rsidTr="00C72A95">
        <w:trPr>
          <w:trHeight w:val="281"/>
        </w:trPr>
        <w:tc>
          <w:tcPr>
            <w:tcW w:w="33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FC179" w14:textId="77777777" w:rsidR="007831D5" w:rsidRPr="00C86FB1" w:rsidRDefault="007831D5" w:rsidP="00C72A95">
            <w:pPr>
              <w:widowControl w:val="0"/>
              <w:rPr>
                <w:rFonts w:asciiTheme="majorHAnsi" w:hAnsiTheme="majorHAnsi"/>
                <w:b/>
              </w:rPr>
            </w:pPr>
            <w:r w:rsidRPr="00C86FB1">
              <w:rPr>
                <w:rFonts w:asciiTheme="majorHAnsi" w:hAnsiTheme="majorHAnsi"/>
                <w:b/>
              </w:rPr>
              <w:t>Компетенции</w:t>
            </w:r>
          </w:p>
        </w:tc>
        <w:tc>
          <w:tcPr>
            <w:tcW w:w="63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DF428" w14:textId="77777777" w:rsidR="007831D5" w:rsidRPr="00C86FB1" w:rsidRDefault="007831D5" w:rsidP="00C72A95">
            <w:pPr>
              <w:widowControl w:val="0"/>
              <w:rPr>
                <w:rFonts w:asciiTheme="majorHAnsi" w:hAnsiTheme="majorHAnsi"/>
                <w:b/>
              </w:rPr>
            </w:pPr>
            <w:r w:rsidRPr="00C86FB1">
              <w:rPr>
                <w:rFonts w:asciiTheme="majorHAnsi" w:hAnsiTheme="majorHAnsi"/>
                <w:b/>
              </w:rPr>
              <w:t>Результаты обучения</w:t>
            </w:r>
          </w:p>
        </w:tc>
      </w:tr>
      <w:tr w:rsidR="007831D5" w:rsidRPr="00C86FB1" w14:paraId="26853DCF" w14:textId="77777777" w:rsidTr="00C72A95">
        <w:trPr>
          <w:trHeight w:val="324"/>
        </w:trPr>
        <w:tc>
          <w:tcPr>
            <w:tcW w:w="33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85C83" w14:textId="77777777" w:rsidR="007831D5" w:rsidRPr="00C86FB1" w:rsidRDefault="007831D5" w:rsidP="00C72A95">
            <w:pPr>
              <w:widowControl w:val="0"/>
              <w:pBdr>
                <w:top w:val="nil"/>
                <w:left w:val="nil"/>
                <w:bottom w:val="nil"/>
                <w:right w:val="nil"/>
                <w:between w:val="nil"/>
              </w:pBdr>
              <w:spacing w:line="276" w:lineRule="auto"/>
              <w:rPr>
                <w:rFonts w:asciiTheme="majorHAnsi" w:hAnsiTheme="majorHAnsi"/>
                <w:b/>
                <w:color w:val="FF0000"/>
              </w:rPr>
            </w:pPr>
          </w:p>
        </w:tc>
        <w:tc>
          <w:tcPr>
            <w:tcW w:w="63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1E46E" w14:textId="77777777" w:rsidR="007831D5" w:rsidRPr="00C86FB1" w:rsidRDefault="007831D5" w:rsidP="00C72A95">
            <w:pPr>
              <w:widowControl w:val="0"/>
              <w:pBdr>
                <w:top w:val="nil"/>
                <w:left w:val="nil"/>
                <w:bottom w:val="nil"/>
                <w:right w:val="nil"/>
                <w:between w:val="nil"/>
              </w:pBdr>
              <w:spacing w:line="276" w:lineRule="auto"/>
              <w:rPr>
                <w:rFonts w:asciiTheme="majorHAnsi" w:hAnsiTheme="majorHAnsi"/>
                <w:b/>
                <w:color w:val="FF0000"/>
              </w:rPr>
            </w:pPr>
          </w:p>
        </w:tc>
      </w:tr>
      <w:tr w:rsidR="007831D5" w:rsidRPr="00C86FB1" w14:paraId="0F6957BE" w14:textId="77777777" w:rsidTr="00C72A95">
        <w:tc>
          <w:tcPr>
            <w:tcW w:w="3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E6148" w14:textId="77777777" w:rsidR="007831D5" w:rsidRPr="00C86FB1" w:rsidRDefault="007831D5" w:rsidP="00C72A95">
            <w:pPr>
              <w:widowControl w:val="0"/>
              <w:rPr>
                <w:rFonts w:asciiTheme="majorHAnsi" w:hAnsiTheme="majorHAnsi"/>
              </w:rPr>
            </w:pPr>
            <w:r w:rsidRPr="00C86FB1">
              <w:rPr>
                <w:rFonts w:asciiTheme="majorHAnsi" w:hAnsiTheme="majorHAnsi"/>
              </w:rPr>
              <w:t>ОПК-4</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6D4A2" w14:textId="77777777" w:rsidR="007831D5" w:rsidRPr="00C86FB1" w:rsidRDefault="007831D5" w:rsidP="00C72A95">
            <w:pPr>
              <w:rPr>
                <w:rFonts w:asciiTheme="majorHAnsi" w:hAnsiTheme="majorHAnsi"/>
                <w:color w:val="000000" w:themeColor="text1"/>
              </w:rPr>
            </w:pPr>
            <w:r w:rsidRPr="00C86FB1">
              <w:rPr>
                <w:rFonts w:asciiTheme="majorHAnsi" w:hAnsiTheme="majorHAnsi"/>
                <w:color w:val="000000" w:themeColor="text1"/>
                <w:u w:val="single"/>
              </w:rPr>
              <w:t>Знать</w:t>
            </w:r>
            <w:r w:rsidRPr="00C86FB1">
              <w:rPr>
                <w:rFonts w:asciiTheme="majorHAnsi" w:hAnsiTheme="majorHAnsi"/>
                <w:color w:val="000000" w:themeColor="text1"/>
              </w:rPr>
              <w:t xml:space="preserve"> типовые процедуры применения проблемно-ориентированных прикладных программных средств в области современной ядерной физики</w:t>
            </w:r>
          </w:p>
          <w:p w14:paraId="49181DA6" w14:textId="77777777" w:rsidR="007831D5" w:rsidRPr="00C86FB1" w:rsidRDefault="007831D5" w:rsidP="00C72A95">
            <w:pPr>
              <w:rPr>
                <w:rFonts w:asciiTheme="majorHAnsi" w:hAnsiTheme="majorHAnsi"/>
                <w:color w:val="000000" w:themeColor="text1"/>
              </w:rPr>
            </w:pPr>
          </w:p>
          <w:p w14:paraId="3D363821" w14:textId="77777777" w:rsidR="007831D5" w:rsidRPr="00C86FB1" w:rsidRDefault="007831D5" w:rsidP="00C72A95">
            <w:pPr>
              <w:rPr>
                <w:rFonts w:asciiTheme="majorHAnsi" w:hAnsiTheme="majorHAnsi"/>
                <w:color w:val="000000" w:themeColor="text1"/>
              </w:rPr>
            </w:pPr>
            <w:r w:rsidRPr="00C86FB1">
              <w:rPr>
                <w:rFonts w:asciiTheme="majorHAnsi" w:hAnsiTheme="majorHAnsi"/>
                <w:color w:val="000000" w:themeColor="text1"/>
                <w:u w:val="single"/>
              </w:rPr>
              <w:t>Уметь</w:t>
            </w:r>
            <w:r w:rsidRPr="00C86FB1">
              <w:rPr>
                <w:rFonts w:asciiTheme="majorHAnsi" w:hAnsiTheme="majorHAnsi"/>
                <w:color w:val="000000" w:themeColor="text1"/>
              </w:rPr>
              <w:t xml:space="preserve"> использовать современные информационные и компьютерные технологии, средства коммуникаций, способствующие повышению эффективности научной деятельности в области современной ядерной физики</w:t>
            </w:r>
          </w:p>
          <w:p w14:paraId="6414271F" w14:textId="77777777" w:rsidR="007831D5" w:rsidRPr="00C86FB1" w:rsidRDefault="007831D5" w:rsidP="00C72A95">
            <w:pPr>
              <w:rPr>
                <w:rFonts w:asciiTheme="majorHAnsi" w:hAnsiTheme="majorHAnsi"/>
                <w:color w:val="000000" w:themeColor="text1"/>
              </w:rPr>
            </w:pPr>
          </w:p>
          <w:p w14:paraId="742DC7FF" w14:textId="77777777" w:rsidR="007831D5" w:rsidRPr="00C86FB1" w:rsidRDefault="007831D5" w:rsidP="00C72A95">
            <w:pPr>
              <w:rPr>
                <w:rFonts w:asciiTheme="majorHAnsi" w:hAnsiTheme="majorHAnsi"/>
                <w:color w:val="000000" w:themeColor="text1"/>
              </w:rPr>
            </w:pPr>
            <w:r w:rsidRPr="00C86FB1">
              <w:rPr>
                <w:rFonts w:asciiTheme="majorHAnsi" w:hAnsiTheme="majorHAnsi"/>
                <w:color w:val="000000" w:themeColor="text1"/>
                <w:u w:val="single"/>
              </w:rPr>
              <w:t>Владеть</w:t>
            </w:r>
            <w:r w:rsidRPr="00C86FB1">
              <w:rPr>
                <w:rFonts w:asciiTheme="majorHAnsi" w:hAnsiTheme="majorHAnsi"/>
                <w:color w:val="000000" w:themeColor="text1"/>
              </w:rPr>
              <w:t xml:space="preserve"> методами научного моделирования при решении поставленных исследовательских задач с использованием современных информационных технологий</w:t>
            </w:r>
          </w:p>
          <w:p w14:paraId="1B5E6585" w14:textId="77777777" w:rsidR="007831D5" w:rsidRPr="00C86FB1" w:rsidRDefault="007831D5" w:rsidP="00C72A95">
            <w:pPr>
              <w:widowControl w:val="0"/>
              <w:rPr>
                <w:rFonts w:asciiTheme="majorHAnsi" w:hAnsiTheme="majorHAnsi"/>
                <w:b/>
                <w:color w:val="000000" w:themeColor="text1"/>
              </w:rPr>
            </w:pPr>
          </w:p>
        </w:tc>
      </w:tr>
      <w:tr w:rsidR="007831D5" w:rsidRPr="00C86FB1" w14:paraId="60AB320E" w14:textId="77777777" w:rsidTr="00C72A95">
        <w:tc>
          <w:tcPr>
            <w:tcW w:w="3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7BEE2" w14:textId="77777777" w:rsidR="007831D5" w:rsidRPr="00C86FB1" w:rsidRDefault="007831D5" w:rsidP="00C72A95">
            <w:pPr>
              <w:widowControl w:val="0"/>
              <w:rPr>
                <w:rFonts w:asciiTheme="majorHAnsi" w:hAnsiTheme="majorHAnsi"/>
              </w:rPr>
            </w:pPr>
            <w:r w:rsidRPr="00C86FB1">
              <w:rPr>
                <w:rFonts w:asciiTheme="majorHAnsi" w:hAnsiTheme="majorHAnsi"/>
              </w:rPr>
              <w:t>ПК-2</w:t>
            </w:r>
          </w:p>
        </w:tc>
        <w:tc>
          <w:tcPr>
            <w:tcW w:w="6379" w:type="dxa"/>
            <w:tcBorders>
              <w:top w:val="single" w:sz="4" w:space="0" w:color="000000"/>
              <w:left w:val="single" w:sz="4" w:space="0" w:color="000000"/>
              <w:bottom w:val="single" w:sz="4" w:space="0" w:color="000000"/>
              <w:right w:val="single" w:sz="4" w:space="0" w:color="000000"/>
            </w:tcBorders>
          </w:tcPr>
          <w:p w14:paraId="5C42BA0B" w14:textId="77777777" w:rsidR="007831D5" w:rsidRPr="00C86FB1" w:rsidRDefault="007831D5" w:rsidP="00C72A95">
            <w:pPr>
              <w:rPr>
                <w:rFonts w:asciiTheme="majorHAnsi" w:hAnsiTheme="majorHAnsi"/>
                <w:color w:val="000000" w:themeColor="text1"/>
              </w:rPr>
            </w:pPr>
            <w:r w:rsidRPr="00C86FB1">
              <w:rPr>
                <w:rFonts w:asciiTheme="majorHAnsi" w:hAnsiTheme="majorHAnsi"/>
                <w:color w:val="000000" w:themeColor="text1"/>
                <w:u w:val="single"/>
              </w:rPr>
              <w:t>Знать</w:t>
            </w:r>
            <w:r w:rsidRPr="00C86FB1">
              <w:rPr>
                <w:rFonts w:asciiTheme="majorHAnsi" w:hAnsiTheme="majorHAnsi"/>
                <w:color w:val="000000" w:themeColor="text1"/>
              </w:rPr>
              <w:t xml:space="preserve"> современное программное и аппаратное обеспечение информационных и систем, используемых в профильной области научного исследования</w:t>
            </w:r>
          </w:p>
          <w:p w14:paraId="06E81EF4" w14:textId="77777777" w:rsidR="007831D5" w:rsidRPr="00C86FB1" w:rsidRDefault="007831D5" w:rsidP="00C72A95">
            <w:pPr>
              <w:rPr>
                <w:rFonts w:asciiTheme="majorHAnsi" w:hAnsiTheme="majorHAnsi"/>
                <w:color w:val="000000" w:themeColor="text1"/>
              </w:rPr>
            </w:pPr>
          </w:p>
          <w:p w14:paraId="11F819C9" w14:textId="77777777" w:rsidR="007831D5" w:rsidRPr="00C86FB1" w:rsidRDefault="007831D5" w:rsidP="00C72A95">
            <w:pPr>
              <w:rPr>
                <w:rFonts w:asciiTheme="majorHAnsi" w:hAnsiTheme="majorHAnsi"/>
                <w:color w:val="000000" w:themeColor="text1"/>
              </w:rPr>
            </w:pPr>
            <w:r w:rsidRPr="00C86FB1">
              <w:rPr>
                <w:rFonts w:asciiTheme="majorHAnsi" w:hAnsiTheme="majorHAnsi"/>
                <w:color w:val="000000" w:themeColor="text1"/>
                <w:u w:val="single"/>
              </w:rPr>
              <w:t>Уметь</w:t>
            </w:r>
            <w:r w:rsidRPr="00C86FB1">
              <w:rPr>
                <w:rFonts w:asciiTheme="majorHAnsi" w:hAnsiTheme="majorHAnsi"/>
                <w:color w:val="000000" w:themeColor="text1"/>
              </w:rPr>
              <w:t xml:space="preserve"> модернизировать программное и аппаратное обеспечение информационных и автоматизированных систем для решения поставленной научной  задачи</w:t>
            </w:r>
          </w:p>
          <w:p w14:paraId="7601EEC3" w14:textId="77777777" w:rsidR="007831D5" w:rsidRPr="00C86FB1" w:rsidRDefault="007831D5" w:rsidP="00C72A95">
            <w:pPr>
              <w:rPr>
                <w:rFonts w:asciiTheme="majorHAnsi" w:hAnsiTheme="majorHAnsi"/>
                <w:color w:val="000000" w:themeColor="text1"/>
              </w:rPr>
            </w:pPr>
          </w:p>
          <w:p w14:paraId="43319844" w14:textId="77777777" w:rsidR="007831D5" w:rsidRPr="00C86FB1" w:rsidRDefault="007831D5" w:rsidP="00C72A95">
            <w:pPr>
              <w:rPr>
                <w:rFonts w:asciiTheme="majorHAnsi" w:hAnsiTheme="majorHAnsi"/>
                <w:color w:val="000000" w:themeColor="text1"/>
              </w:rPr>
            </w:pPr>
            <w:r w:rsidRPr="00C86FB1">
              <w:rPr>
                <w:rFonts w:asciiTheme="majorHAnsi" w:hAnsiTheme="majorHAnsi"/>
                <w:color w:val="000000" w:themeColor="text1"/>
                <w:u w:val="single"/>
              </w:rPr>
              <w:t>Владеть</w:t>
            </w:r>
            <w:r w:rsidRPr="00C86FB1">
              <w:rPr>
                <w:rFonts w:asciiTheme="majorHAnsi" w:hAnsiTheme="majorHAnsi"/>
                <w:color w:val="000000" w:themeColor="text1"/>
              </w:rPr>
              <w:t xml:space="preserve"> навыками адаптирования программного и аппаратного обеспечения информационных и автоматизированных систем для решения поставленной научной задачи</w:t>
            </w:r>
          </w:p>
        </w:tc>
      </w:tr>
      <w:tr w:rsidR="007831D5" w:rsidRPr="00C86FB1" w14:paraId="6E5F2445" w14:textId="77777777" w:rsidTr="00C72A95">
        <w:tc>
          <w:tcPr>
            <w:tcW w:w="3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C3C9F" w14:textId="77777777" w:rsidR="007831D5" w:rsidRPr="00C86FB1" w:rsidRDefault="007831D5" w:rsidP="00C72A95">
            <w:pPr>
              <w:widowControl w:val="0"/>
              <w:rPr>
                <w:rFonts w:asciiTheme="majorHAnsi" w:hAnsiTheme="majorHAnsi"/>
              </w:rPr>
            </w:pPr>
            <w:r w:rsidRPr="00C86FB1">
              <w:rPr>
                <w:rFonts w:asciiTheme="majorHAnsi" w:hAnsiTheme="majorHAnsi"/>
              </w:rPr>
              <w:t>МПК-2</w:t>
            </w:r>
          </w:p>
        </w:tc>
        <w:tc>
          <w:tcPr>
            <w:tcW w:w="6379" w:type="dxa"/>
            <w:tcBorders>
              <w:top w:val="single" w:sz="4" w:space="0" w:color="000000"/>
              <w:left w:val="single" w:sz="4" w:space="0" w:color="000000"/>
              <w:bottom w:val="single" w:sz="4" w:space="0" w:color="000000"/>
              <w:right w:val="single" w:sz="4" w:space="0" w:color="000000"/>
            </w:tcBorders>
          </w:tcPr>
          <w:p w14:paraId="449E6B11" w14:textId="77777777" w:rsidR="007831D5" w:rsidRPr="00C86FB1" w:rsidRDefault="007831D5" w:rsidP="00C72A95">
            <w:pPr>
              <w:rPr>
                <w:rFonts w:asciiTheme="majorHAnsi" w:hAnsiTheme="majorHAnsi"/>
              </w:rPr>
            </w:pPr>
            <w:r w:rsidRPr="00C86FB1">
              <w:rPr>
                <w:rFonts w:asciiTheme="majorHAnsi" w:hAnsiTheme="majorHAnsi"/>
                <w:u w:val="single"/>
              </w:rPr>
              <w:t>Знать</w:t>
            </w:r>
            <w:r w:rsidRPr="00C86FB1">
              <w:rPr>
                <w:rFonts w:asciiTheme="majorHAnsi" w:hAnsiTheme="majorHAnsi"/>
              </w:rPr>
              <w:t xml:space="preserve"> особенности Unix-подобных ОС, способы взаимодействия с ними, в том числе в случае с удаленным доступом</w:t>
            </w:r>
            <w:r w:rsidRPr="00C86FB1">
              <w:rPr>
                <w:rFonts w:asciiTheme="majorHAnsi" w:hAnsiTheme="majorHAnsi"/>
              </w:rPr>
              <w:br/>
            </w:r>
          </w:p>
          <w:p w14:paraId="0C7E33B6" w14:textId="77777777" w:rsidR="007831D5" w:rsidRPr="00C86FB1" w:rsidRDefault="007831D5" w:rsidP="00C72A95">
            <w:pPr>
              <w:rPr>
                <w:rFonts w:asciiTheme="majorHAnsi" w:hAnsiTheme="majorHAnsi"/>
              </w:rPr>
            </w:pPr>
            <w:r w:rsidRPr="00C86FB1">
              <w:rPr>
                <w:rFonts w:asciiTheme="majorHAnsi" w:hAnsiTheme="majorHAnsi"/>
                <w:u w:val="single"/>
              </w:rPr>
              <w:t>Уметь</w:t>
            </w:r>
            <w:r w:rsidRPr="00C86FB1">
              <w:rPr>
                <w:rFonts w:asciiTheme="majorHAnsi" w:hAnsiTheme="majorHAnsi"/>
              </w:rPr>
              <w:t xml:space="preserve"> осуществлять моделирование и анализ событий </w:t>
            </w:r>
            <w:r w:rsidRPr="00C86FB1">
              <w:rPr>
                <w:rFonts w:asciiTheme="majorHAnsi" w:hAnsiTheme="majorHAnsi"/>
              </w:rPr>
              <w:lastRenderedPageBreak/>
              <w:t>физики частиц, используя существующие программные пакеты и методы</w:t>
            </w:r>
            <w:r w:rsidRPr="00C86FB1">
              <w:rPr>
                <w:rFonts w:asciiTheme="majorHAnsi" w:hAnsiTheme="majorHAnsi"/>
              </w:rPr>
              <w:br/>
            </w:r>
          </w:p>
          <w:p w14:paraId="609279FF" w14:textId="77777777" w:rsidR="007831D5" w:rsidRPr="00C86FB1" w:rsidRDefault="007831D5" w:rsidP="00C72A95">
            <w:pPr>
              <w:rPr>
                <w:rFonts w:asciiTheme="majorHAnsi" w:hAnsiTheme="majorHAnsi"/>
              </w:rPr>
            </w:pPr>
            <w:r w:rsidRPr="00C86FB1">
              <w:rPr>
                <w:rFonts w:asciiTheme="majorHAnsi" w:hAnsiTheme="majorHAnsi"/>
                <w:u w:val="single"/>
              </w:rPr>
              <w:t>Владеть</w:t>
            </w:r>
            <w:r w:rsidRPr="00C86FB1">
              <w:rPr>
                <w:rFonts w:asciiTheme="majorHAnsi" w:hAnsiTheme="majorHAnsi"/>
              </w:rPr>
              <w:t xml:space="preserve"> навыками программирования C++, Python и иных языков и дополнительных библиотек, достаточными для использования методов в ROOT или иных пакетах анализа</w:t>
            </w:r>
          </w:p>
        </w:tc>
      </w:tr>
    </w:tbl>
    <w:p w14:paraId="4A0FD536" w14:textId="77777777" w:rsidR="007831D5" w:rsidRPr="00C86FB1" w:rsidRDefault="007831D5" w:rsidP="000662A4">
      <w:pPr>
        <w:spacing w:line="276" w:lineRule="auto"/>
        <w:rPr>
          <w:rFonts w:asciiTheme="majorHAnsi" w:hAnsiTheme="majorHAnsi"/>
          <w:i/>
          <w:iCs/>
        </w:rPr>
      </w:pPr>
    </w:p>
    <w:p w14:paraId="5C736590" w14:textId="77777777" w:rsidR="007831D5" w:rsidRPr="00C86FB1" w:rsidRDefault="007831D5" w:rsidP="000662A4">
      <w:pPr>
        <w:spacing w:line="276" w:lineRule="auto"/>
        <w:rPr>
          <w:rFonts w:asciiTheme="majorHAnsi" w:hAnsiTheme="majorHAnsi"/>
          <w:i/>
          <w:iCs/>
        </w:rPr>
      </w:pPr>
    </w:p>
    <w:p w14:paraId="520C2332" w14:textId="77777777" w:rsidR="000662A4" w:rsidRPr="00C86FB1" w:rsidRDefault="000662A4" w:rsidP="000662A4">
      <w:pPr>
        <w:jc w:val="both"/>
        <w:rPr>
          <w:rFonts w:asciiTheme="majorHAnsi" w:hAnsiTheme="majorHAnsi"/>
        </w:rPr>
      </w:pPr>
      <w:r w:rsidRPr="00C86FB1">
        <w:rPr>
          <w:rFonts w:asciiTheme="majorHAnsi" w:hAnsiTheme="majorHAnsi"/>
          <w:b/>
        </w:rPr>
        <w:t>4.</w:t>
      </w:r>
      <w:r w:rsidRPr="00C86FB1">
        <w:rPr>
          <w:rFonts w:asciiTheme="majorHAnsi" w:hAnsiTheme="majorHAnsi"/>
        </w:rPr>
        <w:t> Объем дисциплины (модуля)</w:t>
      </w:r>
      <w:r w:rsidR="006C19E1" w:rsidRPr="00C86FB1">
        <w:rPr>
          <w:rFonts w:asciiTheme="majorHAnsi" w:hAnsiTheme="majorHAnsi"/>
        </w:rPr>
        <w:t xml:space="preserve"> составляет</w:t>
      </w:r>
      <w:r w:rsidRPr="00C86FB1">
        <w:rPr>
          <w:rFonts w:asciiTheme="majorHAnsi" w:hAnsiTheme="majorHAnsi"/>
        </w:rPr>
        <w:t xml:space="preserve"> </w:t>
      </w:r>
      <w:r w:rsidR="007831D5" w:rsidRPr="00C86FB1">
        <w:rPr>
          <w:rFonts w:asciiTheme="majorHAnsi" w:hAnsiTheme="majorHAnsi"/>
        </w:rPr>
        <w:t xml:space="preserve">2 </w:t>
      </w:r>
      <w:proofErr w:type="spellStart"/>
      <w:r w:rsidRPr="00C86FB1">
        <w:rPr>
          <w:rFonts w:asciiTheme="majorHAnsi" w:hAnsiTheme="majorHAnsi"/>
        </w:rPr>
        <w:t>з.е</w:t>
      </w:r>
      <w:proofErr w:type="spellEnd"/>
      <w:r w:rsidRPr="00C86FB1">
        <w:rPr>
          <w:rFonts w:asciiTheme="majorHAnsi" w:hAnsiTheme="majorHAnsi"/>
        </w:rPr>
        <w:t>., в том числе</w:t>
      </w:r>
      <w:r w:rsidR="006C19E1" w:rsidRPr="00C86FB1">
        <w:rPr>
          <w:rFonts w:asciiTheme="majorHAnsi" w:hAnsiTheme="majorHAnsi"/>
        </w:rPr>
        <w:t>:</w:t>
      </w:r>
      <w:r w:rsidRPr="00C86FB1">
        <w:rPr>
          <w:rFonts w:asciiTheme="majorHAnsi" w:hAnsiTheme="majorHAnsi"/>
        </w:rPr>
        <w:t xml:space="preserve"> </w:t>
      </w:r>
      <w:r w:rsidR="007831D5" w:rsidRPr="00C86FB1">
        <w:rPr>
          <w:rFonts w:asciiTheme="majorHAnsi" w:hAnsiTheme="majorHAnsi"/>
        </w:rPr>
        <w:t xml:space="preserve">34 </w:t>
      </w:r>
      <w:r w:rsidRPr="00C86FB1">
        <w:rPr>
          <w:rFonts w:asciiTheme="majorHAnsi" w:hAnsiTheme="majorHAnsi"/>
        </w:rPr>
        <w:t>академических часов</w:t>
      </w:r>
      <w:r w:rsidR="00131DD3" w:rsidRPr="00C86FB1">
        <w:rPr>
          <w:rFonts w:asciiTheme="majorHAnsi" w:hAnsiTheme="majorHAnsi"/>
        </w:rPr>
        <w:t>, отведенных</w:t>
      </w:r>
      <w:r w:rsidRPr="00C86FB1">
        <w:rPr>
          <w:rFonts w:asciiTheme="majorHAnsi" w:hAnsiTheme="majorHAnsi"/>
        </w:rPr>
        <w:t xml:space="preserve"> на контактную работу обучающихся с преподавателем, </w:t>
      </w:r>
      <w:r w:rsidR="007831D5" w:rsidRPr="00C86FB1">
        <w:rPr>
          <w:rFonts w:asciiTheme="majorHAnsi" w:hAnsiTheme="majorHAnsi"/>
        </w:rPr>
        <w:t>38</w:t>
      </w:r>
      <w:r w:rsidR="006C19E1" w:rsidRPr="00C86FB1">
        <w:rPr>
          <w:rFonts w:asciiTheme="majorHAnsi" w:hAnsiTheme="majorHAnsi"/>
        </w:rPr>
        <w:t xml:space="preserve"> </w:t>
      </w:r>
      <w:r w:rsidRPr="00C86FB1">
        <w:rPr>
          <w:rFonts w:asciiTheme="majorHAnsi" w:hAnsiTheme="majorHAnsi"/>
        </w:rPr>
        <w:t>академических часов</w:t>
      </w:r>
      <w:r w:rsidR="00131DD3" w:rsidRPr="00C86FB1">
        <w:rPr>
          <w:rFonts w:asciiTheme="majorHAnsi" w:hAnsiTheme="majorHAnsi"/>
        </w:rPr>
        <w:t>, отведенных</w:t>
      </w:r>
      <w:r w:rsidRPr="00C86FB1">
        <w:rPr>
          <w:rFonts w:asciiTheme="majorHAnsi" w:hAnsiTheme="majorHAnsi"/>
        </w:rPr>
        <w:t xml:space="preserve"> на самостоятельную работу обучающихся. </w:t>
      </w:r>
    </w:p>
    <w:p w14:paraId="36AF25DB" w14:textId="77777777" w:rsidR="00131DD3" w:rsidRPr="00C86FB1" w:rsidRDefault="00131DD3" w:rsidP="000662A4">
      <w:pPr>
        <w:jc w:val="both"/>
        <w:rPr>
          <w:rFonts w:asciiTheme="majorHAnsi" w:hAnsiTheme="majorHAnsi"/>
        </w:rPr>
      </w:pPr>
    </w:p>
    <w:p w14:paraId="784C2396" w14:textId="77777777" w:rsidR="004B7807" w:rsidRPr="00C86FB1" w:rsidRDefault="004B7807" w:rsidP="004B7807">
      <w:pPr>
        <w:shd w:val="clear" w:color="auto" w:fill="FFFFFF"/>
        <w:rPr>
          <w:rFonts w:asciiTheme="majorHAnsi" w:hAnsiTheme="majorHAnsi"/>
          <w:color w:val="000000"/>
        </w:rPr>
      </w:pPr>
      <w:r w:rsidRPr="00C86FB1">
        <w:rPr>
          <w:rFonts w:asciiTheme="majorHAnsi" w:hAnsiTheme="majorHAnsi"/>
          <w:color w:val="000000"/>
        </w:rPr>
        <w:t>Контактная работа включает в себя: занятия лекционного типа и занятия семинарского типа.</w:t>
      </w:r>
    </w:p>
    <w:p w14:paraId="1BFE3A50" w14:textId="77777777" w:rsidR="004B7807" w:rsidRPr="00C86FB1" w:rsidRDefault="004B7807" w:rsidP="000662A4">
      <w:pPr>
        <w:spacing w:line="276" w:lineRule="auto"/>
        <w:jc w:val="both"/>
        <w:rPr>
          <w:rFonts w:asciiTheme="majorHAnsi" w:hAnsiTheme="majorHAnsi"/>
          <w:b/>
          <w:bCs/>
          <w:highlight w:val="yellow"/>
        </w:rPr>
        <w:sectPr w:rsidR="004B7807" w:rsidRPr="00C86FB1" w:rsidSect="004B7807">
          <w:footerReference w:type="default" r:id="rId10"/>
          <w:pgSz w:w="11906" w:h="16838"/>
          <w:pgMar w:top="1134" w:right="1134" w:bottom="1134" w:left="1134" w:header="709" w:footer="709" w:gutter="0"/>
          <w:cols w:space="708"/>
          <w:titlePg/>
          <w:docGrid w:linePitch="360"/>
        </w:sectPr>
      </w:pPr>
    </w:p>
    <w:p w14:paraId="030FDC78" w14:textId="77777777" w:rsidR="00802009" w:rsidRPr="00C86FB1" w:rsidRDefault="006C19E1" w:rsidP="000662A4">
      <w:pPr>
        <w:spacing w:line="276" w:lineRule="auto"/>
        <w:jc w:val="both"/>
        <w:rPr>
          <w:rFonts w:asciiTheme="majorHAnsi" w:hAnsiTheme="majorHAnsi"/>
        </w:rPr>
      </w:pPr>
      <w:r w:rsidRPr="00C86FB1">
        <w:rPr>
          <w:rFonts w:asciiTheme="majorHAnsi" w:hAnsiTheme="majorHAnsi"/>
          <w:b/>
          <w:bCs/>
        </w:rPr>
        <w:lastRenderedPageBreak/>
        <w:t>5</w:t>
      </w:r>
      <w:r w:rsidR="003158FF" w:rsidRPr="00C86FB1">
        <w:rPr>
          <w:rFonts w:asciiTheme="majorHAnsi" w:hAnsiTheme="majorHAnsi"/>
          <w:b/>
          <w:bCs/>
        </w:rPr>
        <w:t>. </w:t>
      </w:r>
      <w:r w:rsidR="00802009" w:rsidRPr="00C86FB1">
        <w:rPr>
          <w:rFonts w:asciiTheme="majorHAnsi" w:hAnsiTheme="majorHAnsi"/>
        </w:rPr>
        <w:t>Содержание дисциплины (модуля), структурированное по темам (разделам) с указанием отведенного на них количества академических часов и виды учебных занятий</w:t>
      </w:r>
    </w:p>
    <w:p w14:paraId="12898D10" w14:textId="77777777" w:rsidR="00785A92" w:rsidRPr="00C86FB1" w:rsidRDefault="00785A92" w:rsidP="000662A4">
      <w:pPr>
        <w:spacing w:line="276" w:lineRule="auto"/>
        <w:jc w:val="both"/>
        <w:rPr>
          <w:rFonts w:asciiTheme="majorHAnsi" w:hAnsiTheme="majorHAnsi"/>
          <w:b/>
        </w:rPr>
      </w:pPr>
    </w:p>
    <w:tbl>
      <w:tblPr>
        <w:tblpPr w:leftFromText="180" w:rightFromText="180" w:vertAnchor="text" w:horzAnchor="page" w:tblpX="1009" w:tblpY="23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1040"/>
        <w:gridCol w:w="1086"/>
        <w:gridCol w:w="1276"/>
        <w:gridCol w:w="1276"/>
        <w:gridCol w:w="1275"/>
        <w:gridCol w:w="1418"/>
        <w:gridCol w:w="1701"/>
        <w:gridCol w:w="3054"/>
      </w:tblGrid>
      <w:tr w:rsidR="005945DA" w:rsidRPr="00C86FB1" w14:paraId="41869653" w14:textId="77777777" w:rsidTr="00653EAB">
        <w:trPr>
          <w:trHeight w:val="135"/>
        </w:trPr>
        <w:tc>
          <w:tcPr>
            <w:tcW w:w="2660" w:type="dxa"/>
            <w:vMerge w:val="restart"/>
          </w:tcPr>
          <w:p w14:paraId="41F54B66" w14:textId="77777777" w:rsidR="005945DA" w:rsidRPr="00C86FB1" w:rsidRDefault="005945DA" w:rsidP="00802009">
            <w:pPr>
              <w:jc w:val="center"/>
              <w:rPr>
                <w:rFonts w:asciiTheme="majorHAnsi" w:hAnsiTheme="majorHAnsi"/>
                <w:b/>
                <w:bCs/>
              </w:rPr>
            </w:pPr>
            <w:r w:rsidRPr="00C86FB1">
              <w:rPr>
                <w:rFonts w:asciiTheme="majorHAnsi" w:hAnsiTheme="majorHAnsi"/>
                <w:b/>
                <w:bCs/>
                <w:sz w:val="22"/>
                <w:szCs w:val="22"/>
              </w:rPr>
              <w:t xml:space="preserve">Наименование </w:t>
            </w:r>
            <w:r w:rsidR="00692144" w:rsidRPr="00C86FB1">
              <w:rPr>
                <w:rFonts w:asciiTheme="majorHAnsi" w:hAnsiTheme="majorHAnsi"/>
                <w:b/>
                <w:bCs/>
                <w:sz w:val="22"/>
                <w:szCs w:val="22"/>
              </w:rPr>
              <w:t xml:space="preserve">и краткое содержание </w:t>
            </w:r>
            <w:r w:rsidRPr="00C86FB1">
              <w:rPr>
                <w:rFonts w:asciiTheme="majorHAnsi" w:hAnsiTheme="majorHAnsi"/>
                <w:b/>
                <w:bCs/>
                <w:sz w:val="22"/>
                <w:szCs w:val="22"/>
              </w:rPr>
              <w:t>разделов и тем дисциплины (модуля),</w:t>
            </w:r>
          </w:p>
          <w:p w14:paraId="7A5A5574" w14:textId="77777777" w:rsidR="005945DA" w:rsidRPr="00C86FB1" w:rsidRDefault="005945DA" w:rsidP="00FF5AAB">
            <w:pPr>
              <w:rPr>
                <w:rFonts w:asciiTheme="majorHAnsi" w:hAnsiTheme="majorHAnsi"/>
                <w:b/>
                <w:bCs/>
              </w:rPr>
            </w:pPr>
          </w:p>
          <w:p w14:paraId="768D3554" w14:textId="77777777" w:rsidR="005945DA" w:rsidRPr="00C86FB1" w:rsidRDefault="005945DA" w:rsidP="00802009">
            <w:pPr>
              <w:jc w:val="center"/>
              <w:rPr>
                <w:rFonts w:asciiTheme="majorHAnsi" w:hAnsiTheme="majorHAnsi"/>
                <w:b/>
              </w:rPr>
            </w:pPr>
            <w:r w:rsidRPr="00C86FB1">
              <w:rPr>
                <w:rFonts w:asciiTheme="majorHAnsi" w:hAnsiTheme="majorHAnsi"/>
                <w:b/>
                <w:bCs/>
                <w:sz w:val="22"/>
                <w:szCs w:val="22"/>
              </w:rPr>
              <w:t>Форма промежуточной аттестации по дисциплине (модулю)</w:t>
            </w:r>
          </w:p>
        </w:tc>
        <w:tc>
          <w:tcPr>
            <w:tcW w:w="1040" w:type="dxa"/>
            <w:vMerge w:val="restart"/>
          </w:tcPr>
          <w:p w14:paraId="2243D0D4" w14:textId="77777777" w:rsidR="005945DA" w:rsidRPr="00C86FB1" w:rsidRDefault="005945DA" w:rsidP="00802009">
            <w:pPr>
              <w:jc w:val="center"/>
              <w:rPr>
                <w:rFonts w:asciiTheme="majorHAnsi" w:hAnsiTheme="majorHAnsi"/>
                <w:b/>
                <w:bCs/>
              </w:rPr>
            </w:pPr>
            <w:r w:rsidRPr="00C86FB1">
              <w:rPr>
                <w:rFonts w:asciiTheme="majorHAnsi" w:hAnsiTheme="majorHAnsi"/>
                <w:b/>
                <w:bCs/>
                <w:sz w:val="22"/>
                <w:szCs w:val="22"/>
              </w:rPr>
              <w:t>Всего</w:t>
            </w:r>
          </w:p>
          <w:p w14:paraId="1EAF0B7E" w14:textId="77777777" w:rsidR="005945DA" w:rsidRPr="00C86FB1" w:rsidRDefault="005945DA" w:rsidP="00802009">
            <w:pPr>
              <w:jc w:val="center"/>
              <w:rPr>
                <w:rFonts w:asciiTheme="majorHAnsi" w:hAnsiTheme="majorHAnsi"/>
                <w:b/>
              </w:rPr>
            </w:pPr>
            <w:r w:rsidRPr="00C86FB1">
              <w:rPr>
                <w:rFonts w:asciiTheme="majorHAnsi" w:hAnsiTheme="majorHAnsi"/>
                <w:b/>
                <w:bCs/>
                <w:sz w:val="22"/>
                <w:szCs w:val="22"/>
              </w:rPr>
              <w:t>(</w:t>
            </w:r>
            <w:proofErr w:type="spellStart"/>
            <w:r w:rsidRPr="00C86FB1">
              <w:rPr>
                <w:rFonts w:asciiTheme="majorHAnsi" w:hAnsiTheme="majorHAnsi"/>
                <w:b/>
                <w:bCs/>
                <w:sz w:val="22"/>
                <w:szCs w:val="22"/>
              </w:rPr>
              <w:t>ак.ч</w:t>
            </w:r>
            <w:proofErr w:type="spellEnd"/>
            <w:r w:rsidRPr="00C86FB1">
              <w:rPr>
                <w:rFonts w:asciiTheme="majorHAnsi" w:hAnsiTheme="majorHAnsi"/>
                <w:b/>
                <w:bCs/>
                <w:sz w:val="22"/>
                <w:szCs w:val="22"/>
              </w:rPr>
              <w:t>.</w:t>
            </w:r>
            <w:r w:rsidRPr="00C86FB1">
              <w:rPr>
                <w:rFonts w:asciiTheme="majorHAnsi" w:hAnsiTheme="majorHAnsi"/>
                <w:b/>
                <w:sz w:val="22"/>
                <w:szCs w:val="22"/>
              </w:rPr>
              <w:t>)</w:t>
            </w:r>
          </w:p>
        </w:tc>
        <w:tc>
          <w:tcPr>
            <w:tcW w:w="8032" w:type="dxa"/>
            <w:gridSpan w:val="6"/>
          </w:tcPr>
          <w:p w14:paraId="3C589646" w14:textId="77777777" w:rsidR="005945DA" w:rsidRPr="00C86FB1" w:rsidRDefault="005945DA" w:rsidP="00FF5AAB">
            <w:pPr>
              <w:jc w:val="center"/>
              <w:rPr>
                <w:rFonts w:asciiTheme="majorHAnsi" w:hAnsiTheme="majorHAnsi"/>
                <w:b/>
              </w:rPr>
            </w:pPr>
            <w:r w:rsidRPr="00C86FB1">
              <w:rPr>
                <w:rFonts w:asciiTheme="majorHAnsi" w:hAnsiTheme="majorHAnsi"/>
                <w:b/>
                <w:sz w:val="22"/>
                <w:szCs w:val="22"/>
              </w:rPr>
              <w:t>В том числе</w:t>
            </w:r>
          </w:p>
        </w:tc>
        <w:tc>
          <w:tcPr>
            <w:tcW w:w="3054" w:type="dxa"/>
            <w:vMerge w:val="restart"/>
            <w:vAlign w:val="center"/>
          </w:tcPr>
          <w:p w14:paraId="2D89C96E" w14:textId="77777777" w:rsidR="005945DA" w:rsidRPr="00C86FB1" w:rsidRDefault="005945DA" w:rsidP="0044578F">
            <w:pPr>
              <w:jc w:val="center"/>
              <w:rPr>
                <w:rFonts w:asciiTheme="majorHAnsi" w:hAnsiTheme="majorHAnsi"/>
                <w:b/>
              </w:rPr>
            </w:pPr>
            <w:r w:rsidRPr="00C86FB1">
              <w:rPr>
                <w:rFonts w:asciiTheme="majorHAnsi" w:hAnsiTheme="majorHAnsi"/>
                <w:b/>
                <w:bCs/>
                <w:sz w:val="22"/>
                <w:szCs w:val="22"/>
              </w:rPr>
              <w:t>Форма текущего контроля успеваемости, наименование</w:t>
            </w:r>
          </w:p>
          <w:p w14:paraId="1A015E2D" w14:textId="77777777" w:rsidR="005945DA" w:rsidRPr="00C86FB1" w:rsidRDefault="005945DA" w:rsidP="005D5F79">
            <w:pPr>
              <w:rPr>
                <w:rFonts w:asciiTheme="majorHAnsi" w:hAnsiTheme="majorHAnsi"/>
                <w:b/>
              </w:rPr>
            </w:pPr>
          </w:p>
        </w:tc>
      </w:tr>
      <w:tr w:rsidR="005945DA" w:rsidRPr="00C86FB1" w14:paraId="17672F17" w14:textId="77777777" w:rsidTr="00653EAB">
        <w:trPr>
          <w:trHeight w:val="135"/>
        </w:trPr>
        <w:tc>
          <w:tcPr>
            <w:tcW w:w="2660" w:type="dxa"/>
            <w:vMerge/>
          </w:tcPr>
          <w:p w14:paraId="6341CDE9" w14:textId="77777777" w:rsidR="005945DA" w:rsidRPr="00C86FB1" w:rsidRDefault="005945DA" w:rsidP="00FF5AAB">
            <w:pPr>
              <w:rPr>
                <w:rFonts w:asciiTheme="majorHAnsi" w:hAnsiTheme="majorHAnsi"/>
                <w:b/>
              </w:rPr>
            </w:pPr>
          </w:p>
        </w:tc>
        <w:tc>
          <w:tcPr>
            <w:tcW w:w="1040" w:type="dxa"/>
            <w:vMerge/>
          </w:tcPr>
          <w:p w14:paraId="6E8542BA" w14:textId="77777777" w:rsidR="005945DA" w:rsidRPr="00C86FB1" w:rsidRDefault="005945DA" w:rsidP="00FF5AAB">
            <w:pPr>
              <w:rPr>
                <w:rFonts w:asciiTheme="majorHAnsi" w:hAnsiTheme="majorHAnsi"/>
                <w:b/>
              </w:rPr>
            </w:pPr>
          </w:p>
        </w:tc>
        <w:tc>
          <w:tcPr>
            <w:tcW w:w="6331" w:type="dxa"/>
            <w:gridSpan w:val="5"/>
          </w:tcPr>
          <w:p w14:paraId="095DC6AB" w14:textId="77777777" w:rsidR="005945DA" w:rsidRPr="00C86FB1" w:rsidRDefault="005945DA" w:rsidP="00FF5AAB">
            <w:pPr>
              <w:jc w:val="center"/>
              <w:rPr>
                <w:rFonts w:asciiTheme="majorHAnsi" w:hAnsiTheme="majorHAnsi"/>
                <w:b/>
                <w:bCs/>
              </w:rPr>
            </w:pPr>
            <w:r w:rsidRPr="00C86FB1">
              <w:rPr>
                <w:rFonts w:asciiTheme="majorHAnsi" w:hAnsiTheme="majorHAnsi"/>
                <w:b/>
                <w:bCs/>
                <w:sz w:val="22"/>
                <w:szCs w:val="22"/>
              </w:rPr>
              <w:t xml:space="preserve">Контактная работа </w:t>
            </w:r>
            <w:r w:rsidRPr="00C86FB1">
              <w:rPr>
                <w:rFonts w:asciiTheme="majorHAnsi" w:hAnsiTheme="majorHAnsi"/>
                <w:b/>
                <w:bCs/>
                <w:sz w:val="22"/>
                <w:szCs w:val="22"/>
              </w:rPr>
              <w:br/>
              <w:t>(работа во взаимодействии с преподавателем)</w:t>
            </w:r>
          </w:p>
          <w:p w14:paraId="6D9B5394" w14:textId="77777777" w:rsidR="005945DA" w:rsidRPr="00C86FB1" w:rsidRDefault="005945DA" w:rsidP="00FF5AAB">
            <w:pPr>
              <w:jc w:val="center"/>
              <w:rPr>
                <w:rFonts w:asciiTheme="majorHAnsi" w:hAnsiTheme="majorHAnsi"/>
                <w:b/>
                <w:i/>
                <w:iCs/>
              </w:rPr>
            </w:pPr>
            <w:r w:rsidRPr="00C86FB1">
              <w:rPr>
                <w:rFonts w:asciiTheme="majorHAnsi" w:hAnsiTheme="majorHAnsi"/>
                <w:b/>
                <w:bCs/>
                <w:i/>
                <w:iCs/>
                <w:sz w:val="22"/>
                <w:szCs w:val="22"/>
              </w:rPr>
              <w:t>Виды контактной работы, академические часы</w:t>
            </w:r>
            <w:r w:rsidRPr="00C86FB1">
              <w:rPr>
                <w:rStyle w:val="af"/>
                <w:rFonts w:asciiTheme="majorHAnsi" w:hAnsiTheme="majorHAnsi"/>
                <w:b/>
                <w:bCs/>
                <w:i/>
                <w:iCs/>
                <w:sz w:val="22"/>
                <w:szCs w:val="22"/>
              </w:rPr>
              <w:footnoteReference w:id="1"/>
            </w:r>
          </w:p>
          <w:p w14:paraId="7AE23D36" w14:textId="77777777" w:rsidR="005945DA" w:rsidRPr="00C86FB1" w:rsidRDefault="005945DA" w:rsidP="00FF5AAB">
            <w:pPr>
              <w:jc w:val="center"/>
              <w:rPr>
                <w:rFonts w:asciiTheme="majorHAnsi" w:hAnsiTheme="majorHAnsi"/>
                <w:b/>
                <w:bCs/>
              </w:rPr>
            </w:pPr>
          </w:p>
        </w:tc>
        <w:tc>
          <w:tcPr>
            <w:tcW w:w="1701" w:type="dxa"/>
            <w:vMerge w:val="restart"/>
            <w:textDirection w:val="btLr"/>
            <w:vAlign w:val="center"/>
          </w:tcPr>
          <w:p w14:paraId="545348C3" w14:textId="77777777" w:rsidR="005945DA" w:rsidRPr="00C86FB1" w:rsidRDefault="005945DA" w:rsidP="00653EAB">
            <w:pPr>
              <w:ind w:left="113" w:right="113"/>
              <w:jc w:val="center"/>
              <w:rPr>
                <w:rFonts w:asciiTheme="majorHAnsi" w:hAnsiTheme="majorHAnsi"/>
                <w:b/>
                <w:bCs/>
              </w:rPr>
            </w:pPr>
            <w:r w:rsidRPr="00C86FB1">
              <w:rPr>
                <w:rFonts w:asciiTheme="majorHAnsi" w:hAnsiTheme="majorHAnsi"/>
                <w:b/>
                <w:bCs/>
                <w:sz w:val="22"/>
                <w:szCs w:val="22"/>
              </w:rPr>
              <w:t>Самостоятельная работа обучающегося,</w:t>
            </w:r>
          </w:p>
          <w:p w14:paraId="1A1B3C54" w14:textId="77777777" w:rsidR="005945DA" w:rsidRPr="00C86FB1" w:rsidRDefault="005945DA" w:rsidP="00653EAB">
            <w:pPr>
              <w:ind w:left="113" w:right="113"/>
              <w:jc w:val="center"/>
              <w:rPr>
                <w:rFonts w:asciiTheme="majorHAnsi" w:hAnsiTheme="majorHAnsi"/>
                <w:b/>
                <w:i/>
                <w:iCs/>
              </w:rPr>
            </w:pPr>
            <w:r w:rsidRPr="00C86FB1">
              <w:rPr>
                <w:rFonts w:asciiTheme="majorHAnsi" w:hAnsiTheme="majorHAnsi"/>
                <w:b/>
                <w:bCs/>
                <w:iCs/>
                <w:sz w:val="22"/>
                <w:szCs w:val="22"/>
              </w:rPr>
              <w:t>академические часы</w:t>
            </w:r>
          </w:p>
        </w:tc>
        <w:tc>
          <w:tcPr>
            <w:tcW w:w="3054" w:type="dxa"/>
            <w:vMerge/>
          </w:tcPr>
          <w:p w14:paraId="21E6340A" w14:textId="77777777" w:rsidR="005945DA" w:rsidRPr="00C86FB1" w:rsidRDefault="005945DA" w:rsidP="005D5F79">
            <w:pPr>
              <w:rPr>
                <w:rFonts w:asciiTheme="majorHAnsi" w:hAnsiTheme="majorHAnsi"/>
                <w:b/>
                <w:bCs/>
                <w:i/>
              </w:rPr>
            </w:pPr>
          </w:p>
        </w:tc>
      </w:tr>
      <w:tr w:rsidR="00D0369D" w:rsidRPr="00C86FB1" w14:paraId="5145267C" w14:textId="77777777" w:rsidTr="00653EAB">
        <w:trPr>
          <w:trHeight w:val="549"/>
        </w:trPr>
        <w:tc>
          <w:tcPr>
            <w:tcW w:w="2660" w:type="dxa"/>
            <w:vMerge/>
          </w:tcPr>
          <w:p w14:paraId="6C863575" w14:textId="77777777" w:rsidR="00D0369D" w:rsidRPr="00C86FB1" w:rsidRDefault="00D0369D" w:rsidP="00FF5AAB">
            <w:pPr>
              <w:rPr>
                <w:rFonts w:asciiTheme="majorHAnsi" w:hAnsiTheme="majorHAnsi"/>
                <w:b/>
              </w:rPr>
            </w:pPr>
          </w:p>
        </w:tc>
        <w:tc>
          <w:tcPr>
            <w:tcW w:w="1040" w:type="dxa"/>
            <w:vMerge/>
          </w:tcPr>
          <w:p w14:paraId="73BDBADE" w14:textId="77777777" w:rsidR="00D0369D" w:rsidRPr="00C86FB1" w:rsidRDefault="00D0369D" w:rsidP="00FF5AAB">
            <w:pPr>
              <w:rPr>
                <w:rFonts w:asciiTheme="majorHAnsi" w:hAnsiTheme="majorHAnsi"/>
                <w:b/>
              </w:rPr>
            </w:pPr>
          </w:p>
        </w:tc>
        <w:tc>
          <w:tcPr>
            <w:tcW w:w="1086" w:type="dxa"/>
            <w:vMerge w:val="restart"/>
            <w:textDirection w:val="btLr"/>
            <w:vAlign w:val="center"/>
          </w:tcPr>
          <w:p w14:paraId="50B6D01B" w14:textId="77777777" w:rsidR="00D0369D" w:rsidRPr="00C86FB1" w:rsidRDefault="00D0369D" w:rsidP="00D0369D">
            <w:pPr>
              <w:ind w:left="113" w:right="113"/>
              <w:jc w:val="center"/>
              <w:rPr>
                <w:rFonts w:asciiTheme="majorHAnsi" w:hAnsiTheme="majorHAnsi"/>
                <w:b/>
              </w:rPr>
            </w:pPr>
            <w:r w:rsidRPr="00C86FB1">
              <w:rPr>
                <w:rFonts w:asciiTheme="majorHAnsi" w:hAnsiTheme="majorHAnsi"/>
                <w:b/>
                <w:sz w:val="22"/>
                <w:szCs w:val="22"/>
              </w:rPr>
              <w:t>Занятия лекционного типа (лекции)</w:t>
            </w:r>
          </w:p>
        </w:tc>
        <w:tc>
          <w:tcPr>
            <w:tcW w:w="3827" w:type="dxa"/>
            <w:gridSpan w:val="3"/>
            <w:tcBorders>
              <w:right w:val="single" w:sz="4" w:space="0" w:color="auto"/>
            </w:tcBorders>
            <w:vAlign w:val="center"/>
          </w:tcPr>
          <w:p w14:paraId="105A8696" w14:textId="77777777" w:rsidR="00D0369D" w:rsidRPr="00C86FB1" w:rsidRDefault="00D0369D" w:rsidP="00D0369D">
            <w:pPr>
              <w:jc w:val="center"/>
              <w:rPr>
                <w:rFonts w:asciiTheme="majorHAnsi" w:hAnsiTheme="majorHAnsi"/>
                <w:b/>
              </w:rPr>
            </w:pPr>
            <w:r w:rsidRPr="00C86FB1">
              <w:rPr>
                <w:rFonts w:asciiTheme="majorHAnsi" w:hAnsiTheme="majorHAnsi"/>
                <w:b/>
                <w:sz w:val="22"/>
                <w:szCs w:val="22"/>
              </w:rPr>
              <w:t>Занятия семинарского типа</w:t>
            </w:r>
          </w:p>
        </w:tc>
        <w:tc>
          <w:tcPr>
            <w:tcW w:w="1418" w:type="dxa"/>
            <w:vMerge w:val="restart"/>
            <w:tcBorders>
              <w:left w:val="single" w:sz="4" w:space="0" w:color="auto"/>
            </w:tcBorders>
            <w:textDirection w:val="btLr"/>
            <w:vAlign w:val="center"/>
          </w:tcPr>
          <w:p w14:paraId="7BE9D5BF" w14:textId="77777777" w:rsidR="00D0369D" w:rsidRPr="00C86FB1" w:rsidRDefault="00D0369D" w:rsidP="00653EAB">
            <w:pPr>
              <w:ind w:left="113" w:right="113"/>
              <w:jc w:val="center"/>
              <w:rPr>
                <w:rFonts w:asciiTheme="majorHAnsi" w:hAnsiTheme="majorHAnsi"/>
                <w:b/>
                <w:bCs/>
                <w:color w:val="FF6600"/>
                <w:highlight w:val="yellow"/>
              </w:rPr>
            </w:pPr>
            <w:r w:rsidRPr="00C86FB1">
              <w:rPr>
                <w:rFonts w:asciiTheme="majorHAnsi" w:hAnsiTheme="majorHAnsi"/>
                <w:b/>
                <w:bCs/>
                <w:sz w:val="22"/>
                <w:szCs w:val="22"/>
              </w:rPr>
              <w:t>Всего</w:t>
            </w:r>
          </w:p>
        </w:tc>
        <w:tc>
          <w:tcPr>
            <w:tcW w:w="1701" w:type="dxa"/>
            <w:vMerge/>
          </w:tcPr>
          <w:p w14:paraId="54B9F580" w14:textId="77777777" w:rsidR="00D0369D" w:rsidRPr="00C86FB1" w:rsidRDefault="00D0369D" w:rsidP="00FF5AAB">
            <w:pPr>
              <w:rPr>
                <w:rFonts w:asciiTheme="majorHAnsi" w:hAnsiTheme="majorHAnsi"/>
                <w:b/>
                <w:bCs/>
                <w:highlight w:val="yellow"/>
              </w:rPr>
            </w:pPr>
          </w:p>
        </w:tc>
        <w:tc>
          <w:tcPr>
            <w:tcW w:w="3054" w:type="dxa"/>
            <w:vMerge/>
          </w:tcPr>
          <w:p w14:paraId="7D0C05BD" w14:textId="77777777" w:rsidR="00D0369D" w:rsidRPr="00C86FB1" w:rsidRDefault="00D0369D" w:rsidP="00FF5AAB">
            <w:pPr>
              <w:rPr>
                <w:rFonts w:asciiTheme="majorHAnsi" w:hAnsiTheme="majorHAnsi"/>
                <w:b/>
                <w:bCs/>
                <w:highlight w:val="yellow"/>
              </w:rPr>
            </w:pPr>
          </w:p>
        </w:tc>
      </w:tr>
      <w:tr w:rsidR="005945DA" w:rsidRPr="00C86FB1" w14:paraId="7546F2C5" w14:textId="77777777" w:rsidTr="007D486C">
        <w:trPr>
          <w:trHeight w:val="2073"/>
        </w:trPr>
        <w:tc>
          <w:tcPr>
            <w:tcW w:w="2660" w:type="dxa"/>
            <w:vMerge/>
          </w:tcPr>
          <w:p w14:paraId="64E2426E" w14:textId="77777777" w:rsidR="005945DA" w:rsidRPr="00C86FB1" w:rsidRDefault="005945DA" w:rsidP="00FF5AAB">
            <w:pPr>
              <w:rPr>
                <w:rFonts w:asciiTheme="majorHAnsi" w:hAnsiTheme="majorHAnsi"/>
                <w:b/>
              </w:rPr>
            </w:pPr>
          </w:p>
        </w:tc>
        <w:tc>
          <w:tcPr>
            <w:tcW w:w="1040" w:type="dxa"/>
            <w:vMerge/>
          </w:tcPr>
          <w:p w14:paraId="571B5891" w14:textId="77777777" w:rsidR="005945DA" w:rsidRPr="00C86FB1" w:rsidRDefault="005945DA" w:rsidP="00FF5AAB">
            <w:pPr>
              <w:rPr>
                <w:rFonts w:asciiTheme="majorHAnsi" w:hAnsiTheme="majorHAnsi"/>
                <w:b/>
              </w:rPr>
            </w:pPr>
          </w:p>
        </w:tc>
        <w:tc>
          <w:tcPr>
            <w:tcW w:w="1086" w:type="dxa"/>
            <w:vMerge/>
            <w:textDirection w:val="btLr"/>
            <w:vAlign w:val="center"/>
          </w:tcPr>
          <w:p w14:paraId="4F218E03" w14:textId="77777777" w:rsidR="005945DA" w:rsidRPr="00C86FB1" w:rsidRDefault="005945DA" w:rsidP="00D33E63">
            <w:pPr>
              <w:ind w:left="113" w:right="113"/>
              <w:rPr>
                <w:rFonts w:asciiTheme="majorHAnsi" w:hAnsiTheme="majorHAnsi"/>
                <w:b/>
              </w:rPr>
            </w:pPr>
          </w:p>
        </w:tc>
        <w:tc>
          <w:tcPr>
            <w:tcW w:w="1276" w:type="dxa"/>
            <w:textDirection w:val="btLr"/>
            <w:vAlign w:val="center"/>
          </w:tcPr>
          <w:p w14:paraId="5551F30A" w14:textId="77777777" w:rsidR="005945DA" w:rsidRPr="00C86FB1" w:rsidRDefault="00D0369D" w:rsidP="00D0369D">
            <w:pPr>
              <w:ind w:left="113" w:right="113"/>
              <w:jc w:val="center"/>
              <w:rPr>
                <w:rFonts w:asciiTheme="majorHAnsi" w:hAnsiTheme="majorHAnsi"/>
                <w:b/>
              </w:rPr>
            </w:pPr>
            <w:r w:rsidRPr="00C86FB1">
              <w:rPr>
                <w:rFonts w:asciiTheme="majorHAnsi" w:hAnsiTheme="majorHAnsi"/>
                <w:b/>
                <w:sz w:val="22"/>
                <w:szCs w:val="22"/>
              </w:rPr>
              <w:t>Семинары</w:t>
            </w:r>
          </w:p>
        </w:tc>
        <w:tc>
          <w:tcPr>
            <w:tcW w:w="1276" w:type="dxa"/>
            <w:textDirection w:val="btLr"/>
            <w:vAlign w:val="center"/>
          </w:tcPr>
          <w:p w14:paraId="43E59A54" w14:textId="77777777" w:rsidR="005945DA" w:rsidRPr="00C86FB1" w:rsidRDefault="00D0369D" w:rsidP="00D0369D">
            <w:pPr>
              <w:ind w:left="113" w:right="113"/>
              <w:jc w:val="center"/>
              <w:rPr>
                <w:rFonts w:asciiTheme="majorHAnsi" w:hAnsiTheme="majorHAnsi"/>
                <w:b/>
                <w:lang w:val="en-US"/>
              </w:rPr>
            </w:pPr>
            <w:r w:rsidRPr="00C86FB1">
              <w:rPr>
                <w:rFonts w:asciiTheme="majorHAnsi" w:hAnsiTheme="majorHAnsi"/>
                <w:b/>
                <w:sz w:val="22"/>
                <w:szCs w:val="22"/>
              </w:rPr>
              <w:t>Лабораторные занятия</w:t>
            </w:r>
            <w:r w:rsidR="00050941" w:rsidRPr="00C86FB1">
              <w:rPr>
                <w:rFonts w:asciiTheme="majorHAnsi" w:hAnsiTheme="majorHAnsi"/>
                <w:b/>
                <w:sz w:val="22"/>
                <w:szCs w:val="22"/>
                <w:lang w:val="en-US"/>
              </w:rPr>
              <w:t>*</w:t>
            </w:r>
          </w:p>
        </w:tc>
        <w:tc>
          <w:tcPr>
            <w:tcW w:w="1275" w:type="dxa"/>
            <w:tcBorders>
              <w:right w:val="single" w:sz="4" w:space="0" w:color="auto"/>
            </w:tcBorders>
            <w:textDirection w:val="btLr"/>
            <w:vAlign w:val="center"/>
          </w:tcPr>
          <w:p w14:paraId="5A5E5E3B" w14:textId="77777777" w:rsidR="005945DA" w:rsidRPr="00C86FB1" w:rsidRDefault="00D0369D" w:rsidP="00D0369D">
            <w:pPr>
              <w:jc w:val="center"/>
              <w:rPr>
                <w:rFonts w:asciiTheme="majorHAnsi" w:hAnsiTheme="majorHAnsi"/>
                <w:b/>
                <w:lang w:val="en-US"/>
              </w:rPr>
            </w:pPr>
            <w:r w:rsidRPr="00C86FB1">
              <w:rPr>
                <w:rFonts w:asciiTheme="majorHAnsi" w:hAnsiTheme="majorHAnsi"/>
                <w:b/>
                <w:sz w:val="22"/>
                <w:szCs w:val="22"/>
              </w:rPr>
              <w:t>Практические занятия</w:t>
            </w:r>
            <w:r w:rsidR="00050941" w:rsidRPr="00C86FB1">
              <w:rPr>
                <w:rFonts w:asciiTheme="majorHAnsi" w:hAnsiTheme="majorHAnsi"/>
                <w:b/>
                <w:sz w:val="22"/>
                <w:szCs w:val="22"/>
                <w:lang w:val="en-US"/>
              </w:rPr>
              <w:t>*</w:t>
            </w:r>
          </w:p>
        </w:tc>
        <w:tc>
          <w:tcPr>
            <w:tcW w:w="1418" w:type="dxa"/>
            <w:vMerge/>
            <w:tcBorders>
              <w:left w:val="single" w:sz="4" w:space="0" w:color="auto"/>
            </w:tcBorders>
          </w:tcPr>
          <w:p w14:paraId="7151F5D7" w14:textId="77777777" w:rsidR="005945DA" w:rsidRPr="00C86FB1" w:rsidRDefault="005945DA" w:rsidP="00802009">
            <w:pPr>
              <w:jc w:val="center"/>
              <w:rPr>
                <w:rFonts w:asciiTheme="majorHAnsi" w:hAnsiTheme="majorHAnsi"/>
                <w:b/>
                <w:bCs/>
              </w:rPr>
            </w:pPr>
          </w:p>
        </w:tc>
        <w:tc>
          <w:tcPr>
            <w:tcW w:w="1701" w:type="dxa"/>
            <w:vMerge/>
          </w:tcPr>
          <w:p w14:paraId="70513555" w14:textId="77777777" w:rsidR="005945DA" w:rsidRPr="00C86FB1" w:rsidRDefault="005945DA" w:rsidP="00FF5AAB">
            <w:pPr>
              <w:rPr>
                <w:rFonts w:asciiTheme="majorHAnsi" w:hAnsiTheme="majorHAnsi"/>
                <w:b/>
                <w:bCs/>
                <w:highlight w:val="yellow"/>
              </w:rPr>
            </w:pPr>
          </w:p>
        </w:tc>
        <w:tc>
          <w:tcPr>
            <w:tcW w:w="3054" w:type="dxa"/>
            <w:vMerge/>
          </w:tcPr>
          <w:p w14:paraId="76780439" w14:textId="77777777" w:rsidR="005945DA" w:rsidRPr="00C86FB1" w:rsidRDefault="005945DA" w:rsidP="00FF5AAB">
            <w:pPr>
              <w:rPr>
                <w:rFonts w:asciiTheme="majorHAnsi" w:hAnsiTheme="majorHAnsi"/>
                <w:b/>
                <w:bCs/>
                <w:highlight w:val="yellow"/>
              </w:rPr>
            </w:pPr>
          </w:p>
        </w:tc>
      </w:tr>
      <w:tr w:rsidR="007831D5" w:rsidRPr="00C86FB1" w14:paraId="7A31A596" w14:textId="77777777" w:rsidTr="0020075C">
        <w:tc>
          <w:tcPr>
            <w:tcW w:w="2660" w:type="dxa"/>
            <w:vAlign w:val="center"/>
          </w:tcPr>
          <w:p w14:paraId="3DDC5758" w14:textId="77777777" w:rsidR="007831D5" w:rsidRPr="00C86FB1" w:rsidRDefault="007831D5" w:rsidP="007831D5">
            <w:pPr>
              <w:pBdr>
                <w:top w:val="nil"/>
                <w:left w:val="nil"/>
                <w:bottom w:val="nil"/>
                <w:right w:val="nil"/>
                <w:between w:val="nil"/>
              </w:pBdr>
              <w:spacing w:line="220" w:lineRule="auto"/>
              <w:jc w:val="center"/>
              <w:rPr>
                <w:rFonts w:asciiTheme="majorHAnsi" w:hAnsiTheme="majorHAnsi"/>
                <w:color w:val="000000"/>
              </w:rPr>
            </w:pPr>
            <w:r w:rsidRPr="00C86FB1">
              <w:rPr>
                <w:rFonts w:asciiTheme="majorHAnsi" w:hAnsiTheme="majorHAnsi"/>
                <w:color w:val="000000"/>
                <w:sz w:val="22"/>
                <w:szCs w:val="22"/>
              </w:rPr>
              <w:t>Unix-подобные ОС</w:t>
            </w:r>
          </w:p>
        </w:tc>
        <w:tc>
          <w:tcPr>
            <w:tcW w:w="1040" w:type="dxa"/>
          </w:tcPr>
          <w:p w14:paraId="490F9479" w14:textId="3CD85165" w:rsidR="007831D5" w:rsidRPr="00C86FB1" w:rsidRDefault="00DB41E8" w:rsidP="007831D5">
            <w:pPr>
              <w:rPr>
                <w:rFonts w:asciiTheme="majorHAnsi" w:hAnsiTheme="majorHAnsi"/>
              </w:rPr>
            </w:pPr>
            <w:r>
              <w:rPr>
                <w:rFonts w:asciiTheme="majorHAnsi" w:hAnsiTheme="majorHAnsi"/>
              </w:rPr>
              <w:t>8</w:t>
            </w:r>
          </w:p>
        </w:tc>
        <w:tc>
          <w:tcPr>
            <w:tcW w:w="1086" w:type="dxa"/>
          </w:tcPr>
          <w:p w14:paraId="75BFC710" w14:textId="77777777" w:rsidR="007831D5" w:rsidRPr="00C86FB1" w:rsidRDefault="00493657" w:rsidP="007831D5">
            <w:pPr>
              <w:rPr>
                <w:rFonts w:asciiTheme="majorHAnsi" w:hAnsiTheme="majorHAnsi"/>
                <w:color w:val="000000" w:themeColor="text1"/>
              </w:rPr>
            </w:pPr>
            <w:r w:rsidRPr="00C86FB1">
              <w:rPr>
                <w:rFonts w:asciiTheme="majorHAnsi" w:hAnsiTheme="majorHAnsi"/>
                <w:color w:val="000000" w:themeColor="text1"/>
                <w:sz w:val="22"/>
                <w:szCs w:val="22"/>
              </w:rPr>
              <w:t>2</w:t>
            </w:r>
          </w:p>
        </w:tc>
        <w:tc>
          <w:tcPr>
            <w:tcW w:w="1276" w:type="dxa"/>
          </w:tcPr>
          <w:p w14:paraId="59449A3C" w14:textId="77777777" w:rsidR="007831D5" w:rsidRPr="00C86FB1" w:rsidRDefault="00493657" w:rsidP="007831D5">
            <w:pPr>
              <w:rPr>
                <w:rFonts w:asciiTheme="majorHAnsi" w:hAnsiTheme="majorHAnsi"/>
              </w:rPr>
            </w:pPr>
            <w:r w:rsidRPr="00C86FB1">
              <w:rPr>
                <w:rFonts w:asciiTheme="majorHAnsi" w:hAnsiTheme="majorHAnsi"/>
                <w:sz w:val="22"/>
                <w:szCs w:val="22"/>
              </w:rPr>
              <w:t>2</w:t>
            </w:r>
          </w:p>
        </w:tc>
        <w:tc>
          <w:tcPr>
            <w:tcW w:w="1276" w:type="dxa"/>
          </w:tcPr>
          <w:p w14:paraId="37DDDF84" w14:textId="77777777" w:rsidR="007831D5" w:rsidRPr="00C86FB1" w:rsidRDefault="007831D5" w:rsidP="007831D5">
            <w:pPr>
              <w:rPr>
                <w:rFonts w:asciiTheme="majorHAnsi" w:hAnsiTheme="majorHAnsi"/>
              </w:rPr>
            </w:pPr>
          </w:p>
        </w:tc>
        <w:tc>
          <w:tcPr>
            <w:tcW w:w="1275" w:type="dxa"/>
          </w:tcPr>
          <w:p w14:paraId="55D49E1F" w14:textId="77777777" w:rsidR="007831D5" w:rsidRPr="00C86FB1" w:rsidRDefault="007831D5" w:rsidP="007831D5">
            <w:pPr>
              <w:rPr>
                <w:rFonts w:asciiTheme="majorHAnsi" w:hAnsiTheme="majorHAnsi"/>
              </w:rPr>
            </w:pPr>
          </w:p>
        </w:tc>
        <w:tc>
          <w:tcPr>
            <w:tcW w:w="1418" w:type="dxa"/>
          </w:tcPr>
          <w:p w14:paraId="58C2FCED" w14:textId="7AFA5EC5" w:rsidR="007831D5" w:rsidRPr="00C86FB1" w:rsidRDefault="00DB41E8" w:rsidP="007831D5">
            <w:pPr>
              <w:rPr>
                <w:rFonts w:asciiTheme="majorHAnsi" w:hAnsiTheme="majorHAnsi"/>
              </w:rPr>
            </w:pPr>
            <w:r>
              <w:rPr>
                <w:rFonts w:asciiTheme="majorHAnsi" w:hAnsiTheme="majorHAnsi"/>
              </w:rPr>
              <w:t>4</w:t>
            </w:r>
          </w:p>
        </w:tc>
        <w:tc>
          <w:tcPr>
            <w:tcW w:w="1701" w:type="dxa"/>
          </w:tcPr>
          <w:p w14:paraId="4B6DFEFE" w14:textId="77777777" w:rsidR="007831D5" w:rsidRPr="00C86FB1" w:rsidRDefault="00493657" w:rsidP="007831D5">
            <w:pPr>
              <w:rPr>
                <w:rFonts w:asciiTheme="majorHAnsi" w:hAnsiTheme="majorHAnsi"/>
              </w:rPr>
            </w:pPr>
            <w:r w:rsidRPr="00C86FB1">
              <w:rPr>
                <w:rFonts w:asciiTheme="majorHAnsi" w:hAnsiTheme="majorHAnsi"/>
                <w:sz w:val="22"/>
                <w:szCs w:val="22"/>
              </w:rPr>
              <w:t>4</w:t>
            </w:r>
          </w:p>
        </w:tc>
        <w:tc>
          <w:tcPr>
            <w:tcW w:w="3054" w:type="dxa"/>
          </w:tcPr>
          <w:p w14:paraId="55DC2985" w14:textId="77777777" w:rsidR="007831D5" w:rsidRPr="00C86FB1" w:rsidRDefault="00493657" w:rsidP="007831D5">
            <w:pPr>
              <w:rPr>
                <w:rFonts w:asciiTheme="majorHAnsi" w:hAnsiTheme="majorHAnsi"/>
              </w:rPr>
            </w:pPr>
            <w:r w:rsidRPr="00C86FB1">
              <w:rPr>
                <w:rFonts w:asciiTheme="majorHAnsi" w:hAnsiTheme="majorHAnsi"/>
                <w:sz w:val="22"/>
                <w:szCs w:val="22"/>
              </w:rPr>
              <w:t>Опрос</w:t>
            </w:r>
          </w:p>
        </w:tc>
      </w:tr>
      <w:tr w:rsidR="007831D5" w:rsidRPr="00C86FB1" w14:paraId="2B3B106C" w14:textId="77777777" w:rsidTr="0020075C">
        <w:trPr>
          <w:trHeight w:val="584"/>
        </w:trPr>
        <w:tc>
          <w:tcPr>
            <w:tcW w:w="2660" w:type="dxa"/>
            <w:vAlign w:val="center"/>
          </w:tcPr>
          <w:p w14:paraId="5DAA5643" w14:textId="77777777" w:rsidR="007831D5" w:rsidRPr="00C86FB1" w:rsidRDefault="007831D5" w:rsidP="007831D5">
            <w:pPr>
              <w:pBdr>
                <w:top w:val="nil"/>
                <w:left w:val="nil"/>
                <w:bottom w:val="nil"/>
                <w:right w:val="nil"/>
                <w:between w:val="nil"/>
              </w:pBdr>
              <w:spacing w:line="220" w:lineRule="auto"/>
              <w:jc w:val="center"/>
              <w:rPr>
                <w:rFonts w:asciiTheme="majorHAnsi" w:hAnsiTheme="majorHAnsi"/>
                <w:color w:val="000000"/>
              </w:rPr>
            </w:pPr>
            <w:r w:rsidRPr="00C86FB1">
              <w:rPr>
                <w:rFonts w:asciiTheme="majorHAnsi" w:hAnsiTheme="majorHAnsi"/>
                <w:color w:val="000000"/>
                <w:sz w:val="22"/>
                <w:szCs w:val="22"/>
              </w:rPr>
              <w:t>Средства коммуникации</w:t>
            </w:r>
          </w:p>
        </w:tc>
        <w:tc>
          <w:tcPr>
            <w:tcW w:w="1040" w:type="dxa"/>
          </w:tcPr>
          <w:p w14:paraId="6ABC4265" w14:textId="51B7766B" w:rsidR="007831D5" w:rsidRPr="00C86FB1" w:rsidRDefault="00DB41E8" w:rsidP="007831D5">
            <w:pPr>
              <w:rPr>
                <w:rFonts w:asciiTheme="majorHAnsi" w:hAnsiTheme="majorHAnsi"/>
              </w:rPr>
            </w:pPr>
            <w:r>
              <w:rPr>
                <w:rFonts w:asciiTheme="majorHAnsi" w:hAnsiTheme="majorHAnsi"/>
              </w:rPr>
              <w:t>8</w:t>
            </w:r>
          </w:p>
        </w:tc>
        <w:tc>
          <w:tcPr>
            <w:tcW w:w="1086" w:type="dxa"/>
          </w:tcPr>
          <w:p w14:paraId="534C18C6" w14:textId="77777777" w:rsidR="007831D5" w:rsidRPr="00C86FB1" w:rsidRDefault="00493657" w:rsidP="007831D5">
            <w:pPr>
              <w:rPr>
                <w:rFonts w:asciiTheme="majorHAnsi" w:hAnsiTheme="majorHAnsi"/>
              </w:rPr>
            </w:pPr>
            <w:r w:rsidRPr="00C86FB1">
              <w:rPr>
                <w:rFonts w:asciiTheme="majorHAnsi" w:hAnsiTheme="majorHAnsi"/>
                <w:sz w:val="22"/>
                <w:szCs w:val="22"/>
              </w:rPr>
              <w:t>2</w:t>
            </w:r>
          </w:p>
        </w:tc>
        <w:tc>
          <w:tcPr>
            <w:tcW w:w="1276" w:type="dxa"/>
          </w:tcPr>
          <w:p w14:paraId="295F35FA" w14:textId="77777777" w:rsidR="007831D5" w:rsidRPr="00C86FB1" w:rsidRDefault="00493657" w:rsidP="007831D5">
            <w:pPr>
              <w:rPr>
                <w:rFonts w:asciiTheme="majorHAnsi" w:hAnsiTheme="majorHAnsi"/>
              </w:rPr>
            </w:pPr>
            <w:r w:rsidRPr="00C86FB1">
              <w:rPr>
                <w:rFonts w:asciiTheme="majorHAnsi" w:hAnsiTheme="majorHAnsi"/>
                <w:sz w:val="22"/>
                <w:szCs w:val="22"/>
              </w:rPr>
              <w:t>2</w:t>
            </w:r>
          </w:p>
        </w:tc>
        <w:tc>
          <w:tcPr>
            <w:tcW w:w="1276" w:type="dxa"/>
          </w:tcPr>
          <w:p w14:paraId="44A68DB0" w14:textId="77777777" w:rsidR="007831D5" w:rsidRPr="00C86FB1" w:rsidRDefault="007831D5" w:rsidP="007831D5">
            <w:pPr>
              <w:rPr>
                <w:rFonts w:asciiTheme="majorHAnsi" w:hAnsiTheme="majorHAnsi"/>
              </w:rPr>
            </w:pPr>
          </w:p>
        </w:tc>
        <w:tc>
          <w:tcPr>
            <w:tcW w:w="1275" w:type="dxa"/>
          </w:tcPr>
          <w:p w14:paraId="449678EC" w14:textId="77777777" w:rsidR="007831D5" w:rsidRPr="00C86FB1" w:rsidRDefault="007831D5" w:rsidP="007831D5">
            <w:pPr>
              <w:rPr>
                <w:rFonts w:asciiTheme="majorHAnsi" w:hAnsiTheme="majorHAnsi"/>
              </w:rPr>
            </w:pPr>
          </w:p>
        </w:tc>
        <w:tc>
          <w:tcPr>
            <w:tcW w:w="1418" w:type="dxa"/>
          </w:tcPr>
          <w:p w14:paraId="5BA9C35C" w14:textId="7212AB04" w:rsidR="007831D5" w:rsidRPr="00C86FB1" w:rsidRDefault="00DB41E8" w:rsidP="007831D5">
            <w:pPr>
              <w:rPr>
                <w:rFonts w:asciiTheme="majorHAnsi" w:hAnsiTheme="majorHAnsi"/>
              </w:rPr>
            </w:pPr>
            <w:r>
              <w:rPr>
                <w:rFonts w:asciiTheme="majorHAnsi" w:hAnsiTheme="majorHAnsi"/>
              </w:rPr>
              <w:t>4</w:t>
            </w:r>
          </w:p>
        </w:tc>
        <w:tc>
          <w:tcPr>
            <w:tcW w:w="1701" w:type="dxa"/>
          </w:tcPr>
          <w:p w14:paraId="1AB88128" w14:textId="77777777" w:rsidR="007831D5" w:rsidRPr="00C86FB1" w:rsidRDefault="00493657" w:rsidP="007831D5">
            <w:pPr>
              <w:rPr>
                <w:rFonts w:asciiTheme="majorHAnsi" w:hAnsiTheme="majorHAnsi"/>
              </w:rPr>
            </w:pPr>
            <w:r w:rsidRPr="00C86FB1">
              <w:rPr>
                <w:rFonts w:asciiTheme="majorHAnsi" w:hAnsiTheme="majorHAnsi"/>
                <w:sz w:val="22"/>
                <w:szCs w:val="22"/>
              </w:rPr>
              <w:t>4</w:t>
            </w:r>
          </w:p>
        </w:tc>
        <w:tc>
          <w:tcPr>
            <w:tcW w:w="3054" w:type="dxa"/>
          </w:tcPr>
          <w:p w14:paraId="333FA21D" w14:textId="77777777" w:rsidR="007831D5" w:rsidRPr="00C86FB1" w:rsidRDefault="00493657" w:rsidP="007831D5">
            <w:pPr>
              <w:rPr>
                <w:rFonts w:asciiTheme="majorHAnsi" w:hAnsiTheme="majorHAnsi"/>
              </w:rPr>
            </w:pPr>
            <w:r w:rsidRPr="00C86FB1">
              <w:rPr>
                <w:rFonts w:asciiTheme="majorHAnsi" w:hAnsiTheme="majorHAnsi"/>
                <w:sz w:val="22"/>
                <w:szCs w:val="22"/>
              </w:rPr>
              <w:t>Опрос, проверка домашнего задания</w:t>
            </w:r>
          </w:p>
        </w:tc>
      </w:tr>
      <w:tr w:rsidR="007831D5" w:rsidRPr="00C86FB1" w14:paraId="626F448B" w14:textId="77777777" w:rsidTr="0020075C">
        <w:tc>
          <w:tcPr>
            <w:tcW w:w="2660" w:type="dxa"/>
            <w:vAlign w:val="center"/>
          </w:tcPr>
          <w:p w14:paraId="13F1C991" w14:textId="77777777" w:rsidR="007831D5" w:rsidRPr="00C86FB1" w:rsidRDefault="007831D5" w:rsidP="007831D5">
            <w:pPr>
              <w:pBdr>
                <w:top w:val="nil"/>
                <w:left w:val="nil"/>
                <w:bottom w:val="nil"/>
                <w:right w:val="nil"/>
                <w:between w:val="nil"/>
              </w:pBdr>
              <w:spacing w:line="220" w:lineRule="auto"/>
              <w:jc w:val="center"/>
              <w:rPr>
                <w:rFonts w:asciiTheme="majorHAnsi" w:hAnsiTheme="majorHAnsi"/>
                <w:color w:val="000000"/>
              </w:rPr>
            </w:pPr>
            <w:r w:rsidRPr="00C86FB1">
              <w:rPr>
                <w:rFonts w:asciiTheme="majorHAnsi" w:hAnsiTheme="majorHAnsi"/>
                <w:color w:val="000000"/>
                <w:sz w:val="22"/>
                <w:szCs w:val="22"/>
              </w:rPr>
              <w:t>Введение в программирование</w:t>
            </w:r>
          </w:p>
        </w:tc>
        <w:tc>
          <w:tcPr>
            <w:tcW w:w="1040" w:type="dxa"/>
          </w:tcPr>
          <w:p w14:paraId="3DCE7A58" w14:textId="0646C1D6" w:rsidR="007831D5" w:rsidRPr="00C86FB1" w:rsidRDefault="00DB41E8" w:rsidP="007831D5">
            <w:pPr>
              <w:rPr>
                <w:rFonts w:asciiTheme="majorHAnsi" w:hAnsiTheme="majorHAnsi"/>
              </w:rPr>
            </w:pPr>
            <w:r>
              <w:rPr>
                <w:rFonts w:asciiTheme="majorHAnsi" w:hAnsiTheme="majorHAnsi"/>
              </w:rPr>
              <w:t>8</w:t>
            </w:r>
          </w:p>
        </w:tc>
        <w:tc>
          <w:tcPr>
            <w:tcW w:w="1086" w:type="dxa"/>
          </w:tcPr>
          <w:p w14:paraId="3538646D" w14:textId="77777777" w:rsidR="007831D5" w:rsidRPr="00C86FB1" w:rsidRDefault="00493657" w:rsidP="007831D5">
            <w:pPr>
              <w:rPr>
                <w:rFonts w:asciiTheme="majorHAnsi" w:hAnsiTheme="majorHAnsi"/>
              </w:rPr>
            </w:pPr>
            <w:r w:rsidRPr="00C86FB1">
              <w:rPr>
                <w:rFonts w:asciiTheme="majorHAnsi" w:hAnsiTheme="majorHAnsi"/>
                <w:sz w:val="22"/>
                <w:szCs w:val="22"/>
              </w:rPr>
              <w:t>2</w:t>
            </w:r>
          </w:p>
        </w:tc>
        <w:tc>
          <w:tcPr>
            <w:tcW w:w="1276" w:type="dxa"/>
          </w:tcPr>
          <w:p w14:paraId="4F7176FF" w14:textId="77777777" w:rsidR="007831D5" w:rsidRPr="00C86FB1" w:rsidRDefault="00493657" w:rsidP="007831D5">
            <w:pPr>
              <w:rPr>
                <w:rFonts w:asciiTheme="majorHAnsi" w:hAnsiTheme="majorHAnsi"/>
              </w:rPr>
            </w:pPr>
            <w:r w:rsidRPr="00C86FB1">
              <w:rPr>
                <w:rFonts w:asciiTheme="majorHAnsi" w:hAnsiTheme="majorHAnsi"/>
                <w:sz w:val="22"/>
                <w:szCs w:val="22"/>
              </w:rPr>
              <w:t>2</w:t>
            </w:r>
          </w:p>
        </w:tc>
        <w:tc>
          <w:tcPr>
            <w:tcW w:w="1276" w:type="dxa"/>
          </w:tcPr>
          <w:p w14:paraId="4EEF06D4" w14:textId="77777777" w:rsidR="007831D5" w:rsidRPr="00C86FB1" w:rsidRDefault="007831D5" w:rsidP="007831D5">
            <w:pPr>
              <w:rPr>
                <w:rFonts w:asciiTheme="majorHAnsi" w:hAnsiTheme="majorHAnsi"/>
              </w:rPr>
            </w:pPr>
          </w:p>
        </w:tc>
        <w:tc>
          <w:tcPr>
            <w:tcW w:w="1275" w:type="dxa"/>
          </w:tcPr>
          <w:p w14:paraId="42E5C5F6" w14:textId="77777777" w:rsidR="007831D5" w:rsidRPr="00C86FB1" w:rsidRDefault="007831D5" w:rsidP="007831D5">
            <w:pPr>
              <w:rPr>
                <w:rFonts w:asciiTheme="majorHAnsi" w:hAnsiTheme="majorHAnsi"/>
              </w:rPr>
            </w:pPr>
          </w:p>
        </w:tc>
        <w:tc>
          <w:tcPr>
            <w:tcW w:w="1418" w:type="dxa"/>
          </w:tcPr>
          <w:p w14:paraId="03E84B22" w14:textId="5137B79B" w:rsidR="007831D5" w:rsidRPr="00C86FB1" w:rsidRDefault="00DB41E8" w:rsidP="007831D5">
            <w:pPr>
              <w:rPr>
                <w:rFonts w:asciiTheme="majorHAnsi" w:hAnsiTheme="majorHAnsi"/>
              </w:rPr>
            </w:pPr>
            <w:r>
              <w:rPr>
                <w:rFonts w:asciiTheme="majorHAnsi" w:hAnsiTheme="majorHAnsi"/>
              </w:rPr>
              <w:t>4</w:t>
            </w:r>
          </w:p>
        </w:tc>
        <w:tc>
          <w:tcPr>
            <w:tcW w:w="1701" w:type="dxa"/>
          </w:tcPr>
          <w:p w14:paraId="019705E3" w14:textId="77777777" w:rsidR="007831D5" w:rsidRPr="00C86FB1" w:rsidRDefault="00493657" w:rsidP="007831D5">
            <w:pPr>
              <w:rPr>
                <w:rFonts w:asciiTheme="majorHAnsi" w:hAnsiTheme="majorHAnsi"/>
              </w:rPr>
            </w:pPr>
            <w:r w:rsidRPr="00C86FB1">
              <w:rPr>
                <w:rFonts w:asciiTheme="majorHAnsi" w:hAnsiTheme="majorHAnsi"/>
                <w:sz w:val="22"/>
                <w:szCs w:val="22"/>
              </w:rPr>
              <w:t>4</w:t>
            </w:r>
          </w:p>
        </w:tc>
        <w:tc>
          <w:tcPr>
            <w:tcW w:w="3054" w:type="dxa"/>
          </w:tcPr>
          <w:p w14:paraId="19C9813A" w14:textId="77777777" w:rsidR="007831D5" w:rsidRPr="00C86FB1" w:rsidRDefault="00493657" w:rsidP="007831D5">
            <w:pPr>
              <w:rPr>
                <w:rFonts w:asciiTheme="majorHAnsi" w:hAnsiTheme="majorHAnsi"/>
              </w:rPr>
            </w:pPr>
            <w:r w:rsidRPr="00C86FB1">
              <w:rPr>
                <w:rFonts w:asciiTheme="majorHAnsi" w:hAnsiTheme="majorHAnsi"/>
                <w:sz w:val="22"/>
                <w:szCs w:val="22"/>
              </w:rPr>
              <w:t>Опрос, проверка домашнего задания</w:t>
            </w:r>
          </w:p>
        </w:tc>
      </w:tr>
      <w:tr w:rsidR="007831D5" w:rsidRPr="00C86FB1" w14:paraId="431C8761" w14:textId="77777777" w:rsidTr="0020075C">
        <w:tc>
          <w:tcPr>
            <w:tcW w:w="2660" w:type="dxa"/>
            <w:vAlign w:val="center"/>
          </w:tcPr>
          <w:p w14:paraId="61A56FDC" w14:textId="77777777" w:rsidR="007831D5" w:rsidRPr="00C86FB1" w:rsidRDefault="007831D5" w:rsidP="007831D5">
            <w:pPr>
              <w:pBdr>
                <w:top w:val="nil"/>
                <w:left w:val="nil"/>
                <w:bottom w:val="nil"/>
                <w:right w:val="nil"/>
                <w:between w:val="nil"/>
              </w:pBdr>
              <w:spacing w:line="220" w:lineRule="auto"/>
              <w:jc w:val="center"/>
              <w:rPr>
                <w:rFonts w:asciiTheme="majorHAnsi" w:hAnsiTheme="majorHAnsi"/>
                <w:color w:val="000000"/>
              </w:rPr>
            </w:pPr>
            <w:r w:rsidRPr="00C86FB1">
              <w:rPr>
                <w:rFonts w:asciiTheme="majorHAnsi" w:hAnsiTheme="majorHAnsi"/>
                <w:color w:val="000000"/>
                <w:sz w:val="22"/>
                <w:szCs w:val="22"/>
              </w:rPr>
              <w:t>Пакет ROOT, часть 1</w:t>
            </w:r>
          </w:p>
        </w:tc>
        <w:tc>
          <w:tcPr>
            <w:tcW w:w="1040" w:type="dxa"/>
          </w:tcPr>
          <w:p w14:paraId="22C1279C" w14:textId="6386F5D9" w:rsidR="007831D5" w:rsidRPr="00C86FB1" w:rsidRDefault="00DB41E8" w:rsidP="007831D5">
            <w:pPr>
              <w:rPr>
                <w:rFonts w:asciiTheme="majorHAnsi" w:hAnsiTheme="majorHAnsi"/>
              </w:rPr>
            </w:pPr>
            <w:r>
              <w:rPr>
                <w:rFonts w:asciiTheme="majorHAnsi" w:hAnsiTheme="majorHAnsi"/>
              </w:rPr>
              <w:t>8</w:t>
            </w:r>
          </w:p>
        </w:tc>
        <w:tc>
          <w:tcPr>
            <w:tcW w:w="1086" w:type="dxa"/>
          </w:tcPr>
          <w:p w14:paraId="67195998" w14:textId="77777777" w:rsidR="007831D5" w:rsidRPr="00C86FB1" w:rsidRDefault="00493657" w:rsidP="007831D5">
            <w:pPr>
              <w:rPr>
                <w:rFonts w:asciiTheme="majorHAnsi" w:hAnsiTheme="majorHAnsi"/>
              </w:rPr>
            </w:pPr>
            <w:r w:rsidRPr="00C86FB1">
              <w:rPr>
                <w:rFonts w:asciiTheme="majorHAnsi" w:hAnsiTheme="majorHAnsi"/>
                <w:sz w:val="22"/>
                <w:szCs w:val="22"/>
              </w:rPr>
              <w:t>2</w:t>
            </w:r>
          </w:p>
        </w:tc>
        <w:tc>
          <w:tcPr>
            <w:tcW w:w="1276" w:type="dxa"/>
          </w:tcPr>
          <w:p w14:paraId="528F18D3" w14:textId="77777777" w:rsidR="007831D5" w:rsidRPr="00C86FB1" w:rsidRDefault="00493657" w:rsidP="007831D5">
            <w:pPr>
              <w:rPr>
                <w:rFonts w:asciiTheme="majorHAnsi" w:hAnsiTheme="majorHAnsi"/>
              </w:rPr>
            </w:pPr>
            <w:r w:rsidRPr="00C86FB1">
              <w:rPr>
                <w:rFonts w:asciiTheme="majorHAnsi" w:hAnsiTheme="majorHAnsi"/>
                <w:sz w:val="22"/>
                <w:szCs w:val="22"/>
              </w:rPr>
              <w:t>2</w:t>
            </w:r>
          </w:p>
        </w:tc>
        <w:tc>
          <w:tcPr>
            <w:tcW w:w="1276" w:type="dxa"/>
          </w:tcPr>
          <w:p w14:paraId="56B8331D" w14:textId="77777777" w:rsidR="007831D5" w:rsidRPr="00C86FB1" w:rsidRDefault="007831D5" w:rsidP="007831D5">
            <w:pPr>
              <w:rPr>
                <w:rFonts w:asciiTheme="majorHAnsi" w:hAnsiTheme="majorHAnsi"/>
              </w:rPr>
            </w:pPr>
          </w:p>
        </w:tc>
        <w:tc>
          <w:tcPr>
            <w:tcW w:w="1275" w:type="dxa"/>
          </w:tcPr>
          <w:p w14:paraId="738DBEEB" w14:textId="77777777" w:rsidR="007831D5" w:rsidRPr="00C86FB1" w:rsidRDefault="007831D5" w:rsidP="007831D5">
            <w:pPr>
              <w:rPr>
                <w:rFonts w:asciiTheme="majorHAnsi" w:hAnsiTheme="majorHAnsi"/>
              </w:rPr>
            </w:pPr>
          </w:p>
        </w:tc>
        <w:tc>
          <w:tcPr>
            <w:tcW w:w="1418" w:type="dxa"/>
          </w:tcPr>
          <w:p w14:paraId="1FE21FFB" w14:textId="618B9896" w:rsidR="007831D5" w:rsidRPr="00C86FB1" w:rsidRDefault="00DB41E8" w:rsidP="007831D5">
            <w:pPr>
              <w:rPr>
                <w:rFonts w:asciiTheme="majorHAnsi" w:hAnsiTheme="majorHAnsi"/>
              </w:rPr>
            </w:pPr>
            <w:r>
              <w:rPr>
                <w:rFonts w:asciiTheme="majorHAnsi" w:hAnsiTheme="majorHAnsi"/>
              </w:rPr>
              <w:t>4</w:t>
            </w:r>
          </w:p>
        </w:tc>
        <w:tc>
          <w:tcPr>
            <w:tcW w:w="1701" w:type="dxa"/>
          </w:tcPr>
          <w:p w14:paraId="40F19528" w14:textId="77777777" w:rsidR="007831D5" w:rsidRPr="00C86FB1" w:rsidRDefault="00493657" w:rsidP="007831D5">
            <w:pPr>
              <w:rPr>
                <w:rFonts w:asciiTheme="majorHAnsi" w:hAnsiTheme="majorHAnsi"/>
              </w:rPr>
            </w:pPr>
            <w:r w:rsidRPr="00C86FB1">
              <w:rPr>
                <w:rFonts w:asciiTheme="majorHAnsi" w:hAnsiTheme="majorHAnsi"/>
                <w:sz w:val="22"/>
                <w:szCs w:val="22"/>
              </w:rPr>
              <w:t>4</w:t>
            </w:r>
          </w:p>
        </w:tc>
        <w:tc>
          <w:tcPr>
            <w:tcW w:w="3054" w:type="dxa"/>
          </w:tcPr>
          <w:p w14:paraId="0EF4097C" w14:textId="77777777" w:rsidR="007831D5" w:rsidRPr="00C86FB1" w:rsidRDefault="00493657" w:rsidP="007831D5">
            <w:pPr>
              <w:rPr>
                <w:rFonts w:asciiTheme="majorHAnsi" w:hAnsiTheme="majorHAnsi"/>
              </w:rPr>
            </w:pPr>
            <w:r w:rsidRPr="00C86FB1">
              <w:rPr>
                <w:rFonts w:asciiTheme="majorHAnsi" w:hAnsiTheme="majorHAnsi"/>
                <w:sz w:val="22"/>
                <w:szCs w:val="22"/>
              </w:rPr>
              <w:t>Опрос, проверка домашнего задания</w:t>
            </w:r>
          </w:p>
        </w:tc>
      </w:tr>
      <w:tr w:rsidR="007831D5" w:rsidRPr="00C86FB1" w14:paraId="4419567F" w14:textId="77777777" w:rsidTr="0020075C">
        <w:tc>
          <w:tcPr>
            <w:tcW w:w="2660" w:type="dxa"/>
            <w:vAlign w:val="center"/>
          </w:tcPr>
          <w:p w14:paraId="388269F5" w14:textId="77777777" w:rsidR="007831D5" w:rsidRPr="00C86FB1" w:rsidRDefault="007831D5" w:rsidP="007831D5">
            <w:pPr>
              <w:pBdr>
                <w:top w:val="nil"/>
                <w:left w:val="nil"/>
                <w:bottom w:val="nil"/>
                <w:right w:val="nil"/>
                <w:between w:val="nil"/>
              </w:pBdr>
              <w:spacing w:line="220" w:lineRule="auto"/>
              <w:jc w:val="center"/>
              <w:rPr>
                <w:rFonts w:asciiTheme="majorHAnsi" w:hAnsiTheme="majorHAnsi"/>
                <w:color w:val="000000"/>
              </w:rPr>
            </w:pPr>
            <w:r w:rsidRPr="00C86FB1">
              <w:rPr>
                <w:rFonts w:asciiTheme="majorHAnsi" w:hAnsiTheme="majorHAnsi"/>
                <w:color w:val="000000"/>
                <w:sz w:val="22"/>
                <w:szCs w:val="22"/>
              </w:rPr>
              <w:t>Пакет ROOT, часть 2</w:t>
            </w:r>
          </w:p>
        </w:tc>
        <w:tc>
          <w:tcPr>
            <w:tcW w:w="1040" w:type="dxa"/>
          </w:tcPr>
          <w:p w14:paraId="7E27AE0C" w14:textId="4B926E22" w:rsidR="007831D5" w:rsidRPr="00C86FB1" w:rsidRDefault="00DB41E8" w:rsidP="007831D5">
            <w:pPr>
              <w:rPr>
                <w:rFonts w:asciiTheme="majorHAnsi" w:hAnsiTheme="majorHAnsi"/>
              </w:rPr>
            </w:pPr>
            <w:r>
              <w:rPr>
                <w:rFonts w:asciiTheme="majorHAnsi" w:hAnsiTheme="majorHAnsi"/>
              </w:rPr>
              <w:t>8</w:t>
            </w:r>
          </w:p>
        </w:tc>
        <w:tc>
          <w:tcPr>
            <w:tcW w:w="1086" w:type="dxa"/>
          </w:tcPr>
          <w:p w14:paraId="534CFE97" w14:textId="77777777" w:rsidR="007831D5" w:rsidRPr="00C86FB1" w:rsidRDefault="00493657" w:rsidP="007831D5">
            <w:pPr>
              <w:rPr>
                <w:rFonts w:asciiTheme="majorHAnsi" w:hAnsiTheme="majorHAnsi"/>
              </w:rPr>
            </w:pPr>
            <w:r w:rsidRPr="00C86FB1">
              <w:rPr>
                <w:rFonts w:asciiTheme="majorHAnsi" w:hAnsiTheme="majorHAnsi"/>
                <w:sz w:val="22"/>
                <w:szCs w:val="22"/>
              </w:rPr>
              <w:t>2</w:t>
            </w:r>
          </w:p>
        </w:tc>
        <w:tc>
          <w:tcPr>
            <w:tcW w:w="1276" w:type="dxa"/>
          </w:tcPr>
          <w:p w14:paraId="4BCFC6D7" w14:textId="77777777" w:rsidR="007831D5" w:rsidRPr="00C86FB1" w:rsidRDefault="00493657" w:rsidP="007831D5">
            <w:pPr>
              <w:rPr>
                <w:rFonts w:asciiTheme="majorHAnsi" w:hAnsiTheme="majorHAnsi"/>
              </w:rPr>
            </w:pPr>
            <w:r w:rsidRPr="00C86FB1">
              <w:rPr>
                <w:rFonts w:asciiTheme="majorHAnsi" w:hAnsiTheme="majorHAnsi"/>
                <w:sz w:val="22"/>
                <w:szCs w:val="22"/>
              </w:rPr>
              <w:t>2</w:t>
            </w:r>
          </w:p>
        </w:tc>
        <w:tc>
          <w:tcPr>
            <w:tcW w:w="1276" w:type="dxa"/>
          </w:tcPr>
          <w:p w14:paraId="7D0BF3BA" w14:textId="77777777" w:rsidR="007831D5" w:rsidRPr="00C86FB1" w:rsidRDefault="007831D5" w:rsidP="007831D5">
            <w:pPr>
              <w:rPr>
                <w:rFonts w:asciiTheme="majorHAnsi" w:hAnsiTheme="majorHAnsi"/>
              </w:rPr>
            </w:pPr>
          </w:p>
        </w:tc>
        <w:tc>
          <w:tcPr>
            <w:tcW w:w="1275" w:type="dxa"/>
          </w:tcPr>
          <w:p w14:paraId="4E922DAA" w14:textId="77777777" w:rsidR="007831D5" w:rsidRPr="00C86FB1" w:rsidRDefault="007831D5" w:rsidP="007831D5">
            <w:pPr>
              <w:rPr>
                <w:rFonts w:asciiTheme="majorHAnsi" w:hAnsiTheme="majorHAnsi"/>
              </w:rPr>
            </w:pPr>
          </w:p>
        </w:tc>
        <w:tc>
          <w:tcPr>
            <w:tcW w:w="1418" w:type="dxa"/>
          </w:tcPr>
          <w:p w14:paraId="58EEBFC7" w14:textId="4369A62E" w:rsidR="007831D5" w:rsidRPr="00C86FB1" w:rsidRDefault="00DB41E8" w:rsidP="007831D5">
            <w:pPr>
              <w:rPr>
                <w:rFonts w:asciiTheme="majorHAnsi" w:hAnsiTheme="majorHAnsi"/>
              </w:rPr>
            </w:pPr>
            <w:r>
              <w:rPr>
                <w:rFonts w:asciiTheme="majorHAnsi" w:hAnsiTheme="majorHAnsi"/>
              </w:rPr>
              <w:t>4</w:t>
            </w:r>
          </w:p>
        </w:tc>
        <w:tc>
          <w:tcPr>
            <w:tcW w:w="1701" w:type="dxa"/>
          </w:tcPr>
          <w:p w14:paraId="5A401A25" w14:textId="77777777" w:rsidR="007831D5" w:rsidRPr="00C86FB1" w:rsidRDefault="00493657" w:rsidP="007831D5">
            <w:pPr>
              <w:rPr>
                <w:rFonts w:asciiTheme="majorHAnsi" w:hAnsiTheme="majorHAnsi"/>
              </w:rPr>
            </w:pPr>
            <w:r w:rsidRPr="00C86FB1">
              <w:rPr>
                <w:rFonts w:asciiTheme="majorHAnsi" w:hAnsiTheme="majorHAnsi"/>
                <w:sz w:val="22"/>
                <w:szCs w:val="22"/>
              </w:rPr>
              <w:t>4</w:t>
            </w:r>
          </w:p>
        </w:tc>
        <w:tc>
          <w:tcPr>
            <w:tcW w:w="3054" w:type="dxa"/>
          </w:tcPr>
          <w:p w14:paraId="6837EA03" w14:textId="77777777" w:rsidR="007831D5" w:rsidRPr="00C86FB1" w:rsidRDefault="00493657" w:rsidP="007831D5">
            <w:pPr>
              <w:rPr>
                <w:rFonts w:asciiTheme="majorHAnsi" w:hAnsiTheme="majorHAnsi"/>
              </w:rPr>
            </w:pPr>
            <w:r w:rsidRPr="00C86FB1">
              <w:rPr>
                <w:rFonts w:asciiTheme="majorHAnsi" w:hAnsiTheme="majorHAnsi"/>
                <w:sz w:val="22"/>
                <w:szCs w:val="22"/>
              </w:rPr>
              <w:t>Опрос, проверка домашнего задания</w:t>
            </w:r>
          </w:p>
        </w:tc>
      </w:tr>
      <w:tr w:rsidR="007831D5" w:rsidRPr="00C86FB1" w14:paraId="4782B226" w14:textId="77777777" w:rsidTr="0020075C">
        <w:tc>
          <w:tcPr>
            <w:tcW w:w="2660" w:type="dxa"/>
            <w:vAlign w:val="center"/>
          </w:tcPr>
          <w:p w14:paraId="1B182513" w14:textId="77777777" w:rsidR="007831D5" w:rsidRPr="00C86FB1" w:rsidRDefault="007831D5" w:rsidP="007831D5">
            <w:pPr>
              <w:pBdr>
                <w:top w:val="nil"/>
                <w:left w:val="nil"/>
                <w:bottom w:val="nil"/>
                <w:right w:val="nil"/>
                <w:between w:val="nil"/>
              </w:pBdr>
              <w:spacing w:line="220" w:lineRule="auto"/>
              <w:jc w:val="center"/>
              <w:rPr>
                <w:rFonts w:asciiTheme="majorHAnsi" w:hAnsiTheme="majorHAnsi"/>
                <w:color w:val="000000"/>
              </w:rPr>
            </w:pPr>
            <w:r w:rsidRPr="00C86FB1">
              <w:rPr>
                <w:rFonts w:asciiTheme="majorHAnsi" w:hAnsiTheme="majorHAnsi"/>
                <w:color w:val="000000"/>
                <w:sz w:val="22"/>
                <w:szCs w:val="22"/>
              </w:rPr>
              <w:t>Моделирование и анализ физических событий высоких энергий</w:t>
            </w:r>
          </w:p>
        </w:tc>
        <w:tc>
          <w:tcPr>
            <w:tcW w:w="1040" w:type="dxa"/>
          </w:tcPr>
          <w:p w14:paraId="085302B4" w14:textId="4B97E232" w:rsidR="007831D5" w:rsidRPr="00C86FB1" w:rsidRDefault="00DB41E8" w:rsidP="007831D5">
            <w:pPr>
              <w:rPr>
                <w:rFonts w:asciiTheme="majorHAnsi" w:hAnsiTheme="majorHAnsi"/>
              </w:rPr>
            </w:pPr>
            <w:r>
              <w:rPr>
                <w:rFonts w:asciiTheme="majorHAnsi" w:hAnsiTheme="majorHAnsi"/>
              </w:rPr>
              <w:t>8</w:t>
            </w:r>
          </w:p>
        </w:tc>
        <w:tc>
          <w:tcPr>
            <w:tcW w:w="1086" w:type="dxa"/>
          </w:tcPr>
          <w:p w14:paraId="739B5ABA" w14:textId="77777777" w:rsidR="007831D5" w:rsidRPr="00C86FB1" w:rsidRDefault="00493657" w:rsidP="007831D5">
            <w:pPr>
              <w:rPr>
                <w:rFonts w:asciiTheme="majorHAnsi" w:hAnsiTheme="majorHAnsi"/>
              </w:rPr>
            </w:pPr>
            <w:r w:rsidRPr="00C86FB1">
              <w:rPr>
                <w:rFonts w:asciiTheme="majorHAnsi" w:hAnsiTheme="majorHAnsi"/>
                <w:sz w:val="22"/>
                <w:szCs w:val="22"/>
              </w:rPr>
              <w:t>2</w:t>
            </w:r>
          </w:p>
        </w:tc>
        <w:tc>
          <w:tcPr>
            <w:tcW w:w="1276" w:type="dxa"/>
          </w:tcPr>
          <w:p w14:paraId="29F47946" w14:textId="77777777" w:rsidR="007831D5" w:rsidRPr="00C86FB1" w:rsidRDefault="00493657" w:rsidP="007831D5">
            <w:pPr>
              <w:rPr>
                <w:rFonts w:asciiTheme="majorHAnsi" w:hAnsiTheme="majorHAnsi"/>
              </w:rPr>
            </w:pPr>
            <w:r w:rsidRPr="00C86FB1">
              <w:rPr>
                <w:rFonts w:asciiTheme="majorHAnsi" w:hAnsiTheme="majorHAnsi"/>
                <w:sz w:val="22"/>
                <w:szCs w:val="22"/>
              </w:rPr>
              <w:t>2</w:t>
            </w:r>
          </w:p>
        </w:tc>
        <w:tc>
          <w:tcPr>
            <w:tcW w:w="1276" w:type="dxa"/>
          </w:tcPr>
          <w:p w14:paraId="22DD34E5" w14:textId="77777777" w:rsidR="007831D5" w:rsidRPr="00C86FB1" w:rsidRDefault="007831D5" w:rsidP="007831D5">
            <w:pPr>
              <w:rPr>
                <w:rFonts w:asciiTheme="majorHAnsi" w:hAnsiTheme="majorHAnsi"/>
              </w:rPr>
            </w:pPr>
          </w:p>
        </w:tc>
        <w:tc>
          <w:tcPr>
            <w:tcW w:w="1275" w:type="dxa"/>
          </w:tcPr>
          <w:p w14:paraId="1B42ED17" w14:textId="77777777" w:rsidR="007831D5" w:rsidRPr="00C86FB1" w:rsidRDefault="007831D5" w:rsidP="007831D5">
            <w:pPr>
              <w:rPr>
                <w:rFonts w:asciiTheme="majorHAnsi" w:hAnsiTheme="majorHAnsi"/>
              </w:rPr>
            </w:pPr>
          </w:p>
        </w:tc>
        <w:tc>
          <w:tcPr>
            <w:tcW w:w="1418" w:type="dxa"/>
          </w:tcPr>
          <w:p w14:paraId="718E5229" w14:textId="47191DEF" w:rsidR="007831D5" w:rsidRPr="00C86FB1" w:rsidRDefault="00DB41E8" w:rsidP="007831D5">
            <w:pPr>
              <w:rPr>
                <w:rFonts w:asciiTheme="majorHAnsi" w:hAnsiTheme="majorHAnsi"/>
              </w:rPr>
            </w:pPr>
            <w:r>
              <w:rPr>
                <w:rFonts w:asciiTheme="majorHAnsi" w:hAnsiTheme="majorHAnsi"/>
              </w:rPr>
              <w:t>4</w:t>
            </w:r>
          </w:p>
        </w:tc>
        <w:tc>
          <w:tcPr>
            <w:tcW w:w="1701" w:type="dxa"/>
          </w:tcPr>
          <w:p w14:paraId="7BF2E1AE" w14:textId="77777777" w:rsidR="007831D5" w:rsidRPr="00C86FB1" w:rsidRDefault="00493657" w:rsidP="007831D5">
            <w:pPr>
              <w:rPr>
                <w:rFonts w:asciiTheme="majorHAnsi" w:hAnsiTheme="majorHAnsi"/>
              </w:rPr>
            </w:pPr>
            <w:r w:rsidRPr="00C86FB1">
              <w:rPr>
                <w:rFonts w:asciiTheme="majorHAnsi" w:hAnsiTheme="majorHAnsi"/>
                <w:sz w:val="22"/>
                <w:szCs w:val="22"/>
              </w:rPr>
              <w:t>4</w:t>
            </w:r>
          </w:p>
        </w:tc>
        <w:tc>
          <w:tcPr>
            <w:tcW w:w="3054" w:type="dxa"/>
          </w:tcPr>
          <w:p w14:paraId="2FC8DAE8" w14:textId="77777777" w:rsidR="007831D5" w:rsidRPr="00C86FB1" w:rsidRDefault="00493657" w:rsidP="007831D5">
            <w:pPr>
              <w:rPr>
                <w:rFonts w:asciiTheme="majorHAnsi" w:hAnsiTheme="majorHAnsi"/>
              </w:rPr>
            </w:pPr>
            <w:r w:rsidRPr="00C86FB1">
              <w:rPr>
                <w:rFonts w:asciiTheme="majorHAnsi" w:hAnsiTheme="majorHAnsi"/>
                <w:sz w:val="22"/>
                <w:szCs w:val="22"/>
              </w:rPr>
              <w:t>Опрос, проверка домашнего задания</w:t>
            </w:r>
          </w:p>
        </w:tc>
      </w:tr>
      <w:tr w:rsidR="007831D5" w:rsidRPr="00C86FB1" w14:paraId="115B18E9" w14:textId="77777777" w:rsidTr="0020075C">
        <w:tc>
          <w:tcPr>
            <w:tcW w:w="2660" w:type="dxa"/>
            <w:vAlign w:val="center"/>
          </w:tcPr>
          <w:p w14:paraId="7BF93AA9" w14:textId="77777777" w:rsidR="007831D5" w:rsidRPr="00C86FB1" w:rsidRDefault="007831D5" w:rsidP="007831D5">
            <w:pPr>
              <w:pBdr>
                <w:top w:val="nil"/>
                <w:left w:val="nil"/>
                <w:bottom w:val="nil"/>
                <w:right w:val="nil"/>
                <w:between w:val="nil"/>
              </w:pBdr>
              <w:spacing w:line="220" w:lineRule="auto"/>
              <w:jc w:val="center"/>
              <w:rPr>
                <w:rFonts w:asciiTheme="majorHAnsi" w:hAnsiTheme="majorHAnsi"/>
                <w:color w:val="000000"/>
              </w:rPr>
            </w:pPr>
            <w:r w:rsidRPr="00C86FB1">
              <w:rPr>
                <w:rFonts w:asciiTheme="majorHAnsi" w:hAnsiTheme="majorHAnsi"/>
                <w:color w:val="000000"/>
                <w:sz w:val="22"/>
                <w:szCs w:val="22"/>
              </w:rPr>
              <w:t xml:space="preserve">Моделирование и анализ физических </w:t>
            </w:r>
            <w:r w:rsidRPr="00C86FB1">
              <w:rPr>
                <w:rFonts w:asciiTheme="majorHAnsi" w:hAnsiTheme="majorHAnsi"/>
                <w:color w:val="000000"/>
                <w:sz w:val="22"/>
                <w:szCs w:val="22"/>
              </w:rPr>
              <w:lastRenderedPageBreak/>
              <w:t>событий при промежуточных энергиях</w:t>
            </w:r>
          </w:p>
        </w:tc>
        <w:tc>
          <w:tcPr>
            <w:tcW w:w="1040" w:type="dxa"/>
          </w:tcPr>
          <w:p w14:paraId="234C63F3" w14:textId="1CCD7BD2" w:rsidR="007831D5" w:rsidRPr="00C86FB1" w:rsidRDefault="00DB41E8" w:rsidP="007831D5">
            <w:pPr>
              <w:rPr>
                <w:rFonts w:asciiTheme="majorHAnsi" w:hAnsiTheme="majorHAnsi"/>
              </w:rPr>
            </w:pPr>
            <w:r>
              <w:rPr>
                <w:rFonts w:asciiTheme="majorHAnsi" w:hAnsiTheme="majorHAnsi"/>
              </w:rPr>
              <w:lastRenderedPageBreak/>
              <w:t>8</w:t>
            </w:r>
          </w:p>
        </w:tc>
        <w:tc>
          <w:tcPr>
            <w:tcW w:w="1086" w:type="dxa"/>
          </w:tcPr>
          <w:p w14:paraId="44A3332D" w14:textId="77777777" w:rsidR="007831D5" w:rsidRPr="00C86FB1" w:rsidRDefault="00493657" w:rsidP="007831D5">
            <w:pPr>
              <w:rPr>
                <w:rFonts w:asciiTheme="majorHAnsi" w:hAnsiTheme="majorHAnsi"/>
              </w:rPr>
            </w:pPr>
            <w:r w:rsidRPr="00C86FB1">
              <w:rPr>
                <w:rFonts w:asciiTheme="majorHAnsi" w:hAnsiTheme="majorHAnsi"/>
                <w:sz w:val="22"/>
                <w:szCs w:val="22"/>
              </w:rPr>
              <w:t>2</w:t>
            </w:r>
          </w:p>
        </w:tc>
        <w:tc>
          <w:tcPr>
            <w:tcW w:w="1276" w:type="dxa"/>
          </w:tcPr>
          <w:p w14:paraId="43EF0D47" w14:textId="77777777" w:rsidR="007831D5" w:rsidRPr="00C86FB1" w:rsidRDefault="00493657" w:rsidP="007831D5">
            <w:pPr>
              <w:rPr>
                <w:rFonts w:asciiTheme="majorHAnsi" w:hAnsiTheme="majorHAnsi"/>
              </w:rPr>
            </w:pPr>
            <w:r w:rsidRPr="00C86FB1">
              <w:rPr>
                <w:rFonts w:asciiTheme="majorHAnsi" w:hAnsiTheme="majorHAnsi"/>
                <w:sz w:val="22"/>
                <w:szCs w:val="22"/>
              </w:rPr>
              <w:t>2</w:t>
            </w:r>
          </w:p>
        </w:tc>
        <w:tc>
          <w:tcPr>
            <w:tcW w:w="1276" w:type="dxa"/>
          </w:tcPr>
          <w:p w14:paraId="44DD4505" w14:textId="77777777" w:rsidR="007831D5" w:rsidRPr="00C86FB1" w:rsidRDefault="007831D5" w:rsidP="007831D5">
            <w:pPr>
              <w:rPr>
                <w:rFonts w:asciiTheme="majorHAnsi" w:hAnsiTheme="majorHAnsi"/>
              </w:rPr>
            </w:pPr>
          </w:p>
        </w:tc>
        <w:tc>
          <w:tcPr>
            <w:tcW w:w="1275" w:type="dxa"/>
          </w:tcPr>
          <w:p w14:paraId="77AD9DB1" w14:textId="77777777" w:rsidR="007831D5" w:rsidRPr="00C86FB1" w:rsidRDefault="007831D5" w:rsidP="007831D5">
            <w:pPr>
              <w:rPr>
                <w:rFonts w:asciiTheme="majorHAnsi" w:hAnsiTheme="majorHAnsi"/>
              </w:rPr>
            </w:pPr>
          </w:p>
        </w:tc>
        <w:tc>
          <w:tcPr>
            <w:tcW w:w="1418" w:type="dxa"/>
          </w:tcPr>
          <w:p w14:paraId="5A877713" w14:textId="299E30E5" w:rsidR="007831D5" w:rsidRPr="00C86FB1" w:rsidRDefault="00DB41E8" w:rsidP="007831D5">
            <w:pPr>
              <w:rPr>
                <w:rFonts w:asciiTheme="majorHAnsi" w:hAnsiTheme="majorHAnsi"/>
              </w:rPr>
            </w:pPr>
            <w:r>
              <w:rPr>
                <w:rFonts w:asciiTheme="majorHAnsi" w:hAnsiTheme="majorHAnsi"/>
              </w:rPr>
              <w:t>4</w:t>
            </w:r>
          </w:p>
        </w:tc>
        <w:tc>
          <w:tcPr>
            <w:tcW w:w="1701" w:type="dxa"/>
          </w:tcPr>
          <w:p w14:paraId="19F003C6" w14:textId="77777777" w:rsidR="007831D5" w:rsidRPr="00C86FB1" w:rsidRDefault="00493657" w:rsidP="007831D5">
            <w:pPr>
              <w:rPr>
                <w:rFonts w:asciiTheme="majorHAnsi" w:hAnsiTheme="majorHAnsi"/>
              </w:rPr>
            </w:pPr>
            <w:r w:rsidRPr="00C86FB1">
              <w:rPr>
                <w:rFonts w:asciiTheme="majorHAnsi" w:hAnsiTheme="majorHAnsi"/>
                <w:sz w:val="22"/>
                <w:szCs w:val="22"/>
              </w:rPr>
              <w:t>4</w:t>
            </w:r>
          </w:p>
        </w:tc>
        <w:tc>
          <w:tcPr>
            <w:tcW w:w="3054" w:type="dxa"/>
          </w:tcPr>
          <w:p w14:paraId="27CD7DAD" w14:textId="77777777" w:rsidR="007831D5" w:rsidRPr="00C86FB1" w:rsidRDefault="00493657" w:rsidP="007831D5">
            <w:pPr>
              <w:rPr>
                <w:rFonts w:asciiTheme="majorHAnsi" w:hAnsiTheme="majorHAnsi"/>
              </w:rPr>
            </w:pPr>
            <w:r w:rsidRPr="00C86FB1">
              <w:rPr>
                <w:rFonts w:asciiTheme="majorHAnsi" w:hAnsiTheme="majorHAnsi"/>
                <w:sz w:val="22"/>
                <w:szCs w:val="22"/>
              </w:rPr>
              <w:t xml:space="preserve">Опрос, проверка домашнего </w:t>
            </w:r>
            <w:r w:rsidRPr="00C86FB1">
              <w:rPr>
                <w:rFonts w:asciiTheme="majorHAnsi" w:hAnsiTheme="majorHAnsi"/>
                <w:sz w:val="22"/>
                <w:szCs w:val="22"/>
              </w:rPr>
              <w:lastRenderedPageBreak/>
              <w:t>задания</w:t>
            </w:r>
          </w:p>
        </w:tc>
      </w:tr>
      <w:tr w:rsidR="007831D5" w:rsidRPr="00C86FB1" w14:paraId="71D10CB9" w14:textId="77777777" w:rsidTr="0020075C">
        <w:tc>
          <w:tcPr>
            <w:tcW w:w="2660" w:type="dxa"/>
            <w:vAlign w:val="center"/>
          </w:tcPr>
          <w:p w14:paraId="6ED76BEC" w14:textId="77777777" w:rsidR="007831D5" w:rsidRPr="00C86FB1" w:rsidRDefault="007831D5" w:rsidP="007831D5">
            <w:pPr>
              <w:pBdr>
                <w:top w:val="nil"/>
                <w:left w:val="nil"/>
                <w:bottom w:val="nil"/>
                <w:right w:val="nil"/>
                <w:between w:val="nil"/>
              </w:pBdr>
              <w:spacing w:line="220" w:lineRule="auto"/>
              <w:jc w:val="center"/>
              <w:rPr>
                <w:rFonts w:asciiTheme="majorHAnsi" w:hAnsiTheme="majorHAnsi"/>
                <w:color w:val="000000"/>
              </w:rPr>
            </w:pPr>
            <w:r w:rsidRPr="00C86FB1">
              <w:rPr>
                <w:rFonts w:asciiTheme="majorHAnsi" w:hAnsiTheme="majorHAnsi"/>
                <w:color w:val="000000"/>
                <w:sz w:val="22"/>
                <w:szCs w:val="22"/>
              </w:rPr>
              <w:lastRenderedPageBreak/>
              <w:t>Анализ отклика детектирующих систем</w:t>
            </w:r>
          </w:p>
        </w:tc>
        <w:tc>
          <w:tcPr>
            <w:tcW w:w="1040" w:type="dxa"/>
          </w:tcPr>
          <w:p w14:paraId="59542F4C" w14:textId="2214FC57" w:rsidR="007831D5" w:rsidRPr="00C86FB1" w:rsidRDefault="00DB41E8" w:rsidP="007831D5">
            <w:pPr>
              <w:rPr>
                <w:rFonts w:asciiTheme="majorHAnsi" w:hAnsiTheme="majorHAnsi"/>
              </w:rPr>
            </w:pPr>
            <w:r>
              <w:rPr>
                <w:rFonts w:asciiTheme="majorHAnsi" w:hAnsiTheme="majorHAnsi"/>
              </w:rPr>
              <w:t>12</w:t>
            </w:r>
          </w:p>
        </w:tc>
        <w:tc>
          <w:tcPr>
            <w:tcW w:w="1086" w:type="dxa"/>
          </w:tcPr>
          <w:p w14:paraId="0DA76C7A" w14:textId="77777777" w:rsidR="007831D5" w:rsidRPr="00C86FB1" w:rsidRDefault="00493657" w:rsidP="007831D5">
            <w:pPr>
              <w:rPr>
                <w:rFonts w:asciiTheme="majorHAnsi" w:hAnsiTheme="majorHAnsi"/>
              </w:rPr>
            </w:pPr>
            <w:r w:rsidRPr="00C86FB1">
              <w:rPr>
                <w:rFonts w:asciiTheme="majorHAnsi" w:hAnsiTheme="majorHAnsi"/>
                <w:sz w:val="22"/>
                <w:szCs w:val="22"/>
              </w:rPr>
              <w:t>3</w:t>
            </w:r>
          </w:p>
        </w:tc>
        <w:tc>
          <w:tcPr>
            <w:tcW w:w="1276" w:type="dxa"/>
          </w:tcPr>
          <w:p w14:paraId="6AF92D14" w14:textId="77777777" w:rsidR="007831D5" w:rsidRPr="00C86FB1" w:rsidRDefault="00493657" w:rsidP="007831D5">
            <w:pPr>
              <w:rPr>
                <w:rFonts w:asciiTheme="majorHAnsi" w:hAnsiTheme="majorHAnsi"/>
              </w:rPr>
            </w:pPr>
            <w:r w:rsidRPr="00C86FB1">
              <w:rPr>
                <w:rFonts w:asciiTheme="majorHAnsi" w:hAnsiTheme="majorHAnsi"/>
                <w:sz w:val="22"/>
                <w:szCs w:val="22"/>
              </w:rPr>
              <w:t>3</w:t>
            </w:r>
          </w:p>
        </w:tc>
        <w:tc>
          <w:tcPr>
            <w:tcW w:w="1276" w:type="dxa"/>
          </w:tcPr>
          <w:p w14:paraId="74435146" w14:textId="77777777" w:rsidR="007831D5" w:rsidRPr="00C86FB1" w:rsidRDefault="007831D5" w:rsidP="007831D5">
            <w:pPr>
              <w:rPr>
                <w:rFonts w:asciiTheme="majorHAnsi" w:hAnsiTheme="majorHAnsi"/>
              </w:rPr>
            </w:pPr>
          </w:p>
        </w:tc>
        <w:tc>
          <w:tcPr>
            <w:tcW w:w="1275" w:type="dxa"/>
          </w:tcPr>
          <w:p w14:paraId="5591D1C1" w14:textId="77777777" w:rsidR="007831D5" w:rsidRPr="00C86FB1" w:rsidRDefault="007831D5" w:rsidP="007831D5">
            <w:pPr>
              <w:rPr>
                <w:rFonts w:asciiTheme="majorHAnsi" w:hAnsiTheme="majorHAnsi"/>
              </w:rPr>
            </w:pPr>
          </w:p>
        </w:tc>
        <w:tc>
          <w:tcPr>
            <w:tcW w:w="1418" w:type="dxa"/>
          </w:tcPr>
          <w:p w14:paraId="5628C589" w14:textId="34C67737" w:rsidR="007831D5" w:rsidRPr="00C86FB1" w:rsidRDefault="00DB41E8" w:rsidP="007831D5">
            <w:pPr>
              <w:rPr>
                <w:rFonts w:asciiTheme="majorHAnsi" w:hAnsiTheme="majorHAnsi"/>
              </w:rPr>
            </w:pPr>
            <w:r>
              <w:rPr>
                <w:rFonts w:asciiTheme="majorHAnsi" w:hAnsiTheme="majorHAnsi"/>
              </w:rPr>
              <w:t>6</w:t>
            </w:r>
          </w:p>
        </w:tc>
        <w:tc>
          <w:tcPr>
            <w:tcW w:w="1701" w:type="dxa"/>
          </w:tcPr>
          <w:p w14:paraId="752EEC3D" w14:textId="77777777" w:rsidR="007831D5" w:rsidRPr="00C86FB1" w:rsidRDefault="00493657" w:rsidP="007831D5">
            <w:pPr>
              <w:rPr>
                <w:rFonts w:asciiTheme="majorHAnsi" w:hAnsiTheme="majorHAnsi"/>
              </w:rPr>
            </w:pPr>
            <w:r w:rsidRPr="00C86FB1">
              <w:rPr>
                <w:rFonts w:asciiTheme="majorHAnsi" w:hAnsiTheme="majorHAnsi"/>
                <w:sz w:val="22"/>
                <w:szCs w:val="22"/>
              </w:rPr>
              <w:t>6</w:t>
            </w:r>
          </w:p>
        </w:tc>
        <w:tc>
          <w:tcPr>
            <w:tcW w:w="3054" w:type="dxa"/>
          </w:tcPr>
          <w:p w14:paraId="2429C757" w14:textId="77777777" w:rsidR="007831D5" w:rsidRPr="00C86FB1" w:rsidRDefault="00493657" w:rsidP="007831D5">
            <w:pPr>
              <w:rPr>
                <w:rFonts w:asciiTheme="majorHAnsi" w:hAnsiTheme="majorHAnsi"/>
              </w:rPr>
            </w:pPr>
            <w:r w:rsidRPr="00C86FB1">
              <w:rPr>
                <w:rFonts w:asciiTheme="majorHAnsi" w:hAnsiTheme="majorHAnsi"/>
                <w:sz w:val="22"/>
                <w:szCs w:val="22"/>
              </w:rPr>
              <w:t>Опрос, проверка домашнего задания</w:t>
            </w:r>
          </w:p>
        </w:tc>
      </w:tr>
      <w:tr w:rsidR="00802FDF" w:rsidRPr="00C86FB1" w14:paraId="6109BC13" w14:textId="77777777" w:rsidTr="00653EAB">
        <w:tc>
          <w:tcPr>
            <w:tcW w:w="2660" w:type="dxa"/>
          </w:tcPr>
          <w:p w14:paraId="7BE21747" w14:textId="77777777" w:rsidR="007831D5" w:rsidRPr="00C86FB1" w:rsidRDefault="00802FDF" w:rsidP="007831D5">
            <w:pPr>
              <w:rPr>
                <w:rFonts w:asciiTheme="majorHAnsi" w:hAnsiTheme="majorHAnsi"/>
                <w:b/>
              </w:rPr>
            </w:pPr>
            <w:r w:rsidRPr="00C86FB1">
              <w:rPr>
                <w:rFonts w:asciiTheme="majorHAnsi" w:hAnsiTheme="majorHAnsi"/>
                <w:b/>
                <w:sz w:val="22"/>
                <w:szCs w:val="22"/>
              </w:rPr>
              <w:t>Промежуточная аттестация</w:t>
            </w:r>
          </w:p>
          <w:p w14:paraId="2BA40B96" w14:textId="77777777" w:rsidR="00802FDF" w:rsidRPr="00C86FB1" w:rsidRDefault="00802FDF" w:rsidP="00FF5AAB">
            <w:pPr>
              <w:rPr>
                <w:rFonts w:asciiTheme="majorHAnsi" w:hAnsiTheme="majorHAnsi"/>
                <w:b/>
              </w:rPr>
            </w:pPr>
          </w:p>
        </w:tc>
        <w:tc>
          <w:tcPr>
            <w:tcW w:w="7371" w:type="dxa"/>
            <w:gridSpan w:val="6"/>
          </w:tcPr>
          <w:p w14:paraId="4F5D38A8" w14:textId="77777777" w:rsidR="00802FDF" w:rsidRPr="00C86FB1" w:rsidRDefault="00802FDF" w:rsidP="00FF5AAB">
            <w:pPr>
              <w:rPr>
                <w:rFonts w:asciiTheme="majorHAnsi" w:hAnsiTheme="majorHAnsi"/>
                <w:b/>
                <w:i/>
                <w:iCs/>
                <w:highlight w:val="lightGray"/>
              </w:rPr>
            </w:pPr>
          </w:p>
        </w:tc>
        <w:tc>
          <w:tcPr>
            <w:tcW w:w="1701" w:type="dxa"/>
          </w:tcPr>
          <w:p w14:paraId="46536397" w14:textId="77777777" w:rsidR="00802FDF" w:rsidRPr="00C86FB1" w:rsidRDefault="007831D5" w:rsidP="00FF5AAB">
            <w:pPr>
              <w:rPr>
                <w:rFonts w:asciiTheme="majorHAnsi" w:hAnsiTheme="majorHAnsi"/>
                <w:b/>
              </w:rPr>
            </w:pPr>
            <w:r w:rsidRPr="00C86FB1">
              <w:rPr>
                <w:rFonts w:asciiTheme="majorHAnsi" w:hAnsiTheme="majorHAnsi"/>
                <w:b/>
                <w:sz w:val="22"/>
                <w:szCs w:val="22"/>
              </w:rPr>
              <w:t>4</w:t>
            </w:r>
            <w:r w:rsidR="00802FDF" w:rsidRPr="00C86FB1">
              <w:rPr>
                <w:rStyle w:val="af"/>
                <w:rFonts w:asciiTheme="majorHAnsi" w:hAnsiTheme="majorHAnsi"/>
                <w:b/>
                <w:sz w:val="22"/>
                <w:szCs w:val="22"/>
              </w:rPr>
              <w:footnoteReference w:id="2"/>
            </w:r>
          </w:p>
        </w:tc>
        <w:tc>
          <w:tcPr>
            <w:tcW w:w="3054" w:type="dxa"/>
          </w:tcPr>
          <w:p w14:paraId="08207A8A" w14:textId="77777777" w:rsidR="00802FDF" w:rsidRPr="00C86FB1" w:rsidRDefault="007831D5" w:rsidP="00FF5AAB">
            <w:pPr>
              <w:rPr>
                <w:rFonts w:asciiTheme="majorHAnsi" w:hAnsiTheme="majorHAnsi"/>
                <w:b/>
                <w:highlight w:val="yellow"/>
              </w:rPr>
            </w:pPr>
            <w:r w:rsidRPr="00C86FB1">
              <w:rPr>
                <w:rFonts w:asciiTheme="majorHAnsi" w:hAnsiTheme="majorHAnsi"/>
                <w:b/>
              </w:rPr>
              <w:t>Зачет</w:t>
            </w:r>
          </w:p>
        </w:tc>
      </w:tr>
      <w:tr w:rsidR="00802FDF" w:rsidRPr="00C86FB1" w14:paraId="7BE923EE" w14:textId="77777777" w:rsidTr="00653EAB">
        <w:tc>
          <w:tcPr>
            <w:tcW w:w="2660" w:type="dxa"/>
          </w:tcPr>
          <w:p w14:paraId="4D810ABB" w14:textId="77777777" w:rsidR="00802FDF" w:rsidRPr="00C86FB1" w:rsidRDefault="00802FDF" w:rsidP="00FF5AAB">
            <w:pPr>
              <w:rPr>
                <w:rFonts w:asciiTheme="majorHAnsi" w:hAnsiTheme="majorHAnsi"/>
                <w:b/>
                <w:bCs/>
              </w:rPr>
            </w:pPr>
            <w:r w:rsidRPr="00C86FB1">
              <w:rPr>
                <w:rFonts w:asciiTheme="majorHAnsi" w:hAnsiTheme="majorHAnsi"/>
                <w:b/>
                <w:bCs/>
                <w:sz w:val="22"/>
                <w:szCs w:val="22"/>
              </w:rPr>
              <w:t xml:space="preserve">Итого </w:t>
            </w:r>
          </w:p>
        </w:tc>
        <w:tc>
          <w:tcPr>
            <w:tcW w:w="1040" w:type="dxa"/>
          </w:tcPr>
          <w:p w14:paraId="6A857C00" w14:textId="09DAFDDB" w:rsidR="00802FDF" w:rsidRPr="00C86FB1" w:rsidRDefault="00DB41E8" w:rsidP="00FF5AAB">
            <w:pPr>
              <w:rPr>
                <w:rFonts w:asciiTheme="majorHAnsi" w:hAnsiTheme="majorHAnsi"/>
                <w:b/>
              </w:rPr>
            </w:pPr>
            <w:r>
              <w:rPr>
                <w:rFonts w:asciiTheme="majorHAnsi" w:hAnsiTheme="majorHAnsi"/>
                <w:b/>
              </w:rPr>
              <w:t>72</w:t>
            </w:r>
          </w:p>
        </w:tc>
        <w:tc>
          <w:tcPr>
            <w:tcW w:w="6331" w:type="dxa"/>
            <w:gridSpan w:val="5"/>
          </w:tcPr>
          <w:p w14:paraId="1DF30490" w14:textId="77777777" w:rsidR="00802FDF" w:rsidRPr="00C86FB1" w:rsidRDefault="007831D5" w:rsidP="00FF5AAB">
            <w:pPr>
              <w:rPr>
                <w:rFonts w:asciiTheme="majorHAnsi" w:hAnsiTheme="majorHAnsi"/>
                <w:b/>
              </w:rPr>
            </w:pPr>
            <w:r w:rsidRPr="00C86FB1">
              <w:rPr>
                <w:rFonts w:asciiTheme="majorHAnsi" w:hAnsiTheme="majorHAnsi"/>
                <w:b/>
              </w:rPr>
              <w:t>34</w:t>
            </w:r>
          </w:p>
        </w:tc>
        <w:tc>
          <w:tcPr>
            <w:tcW w:w="1701" w:type="dxa"/>
          </w:tcPr>
          <w:p w14:paraId="0F02C5C2" w14:textId="77777777" w:rsidR="00802FDF" w:rsidRPr="00C86FB1" w:rsidRDefault="007831D5" w:rsidP="00FF5AAB">
            <w:pPr>
              <w:rPr>
                <w:rFonts w:asciiTheme="majorHAnsi" w:hAnsiTheme="majorHAnsi"/>
                <w:b/>
              </w:rPr>
            </w:pPr>
            <w:r w:rsidRPr="00C86FB1">
              <w:rPr>
                <w:rFonts w:asciiTheme="majorHAnsi" w:hAnsiTheme="majorHAnsi"/>
                <w:b/>
              </w:rPr>
              <w:t>38</w:t>
            </w:r>
          </w:p>
        </w:tc>
        <w:tc>
          <w:tcPr>
            <w:tcW w:w="3054" w:type="dxa"/>
          </w:tcPr>
          <w:p w14:paraId="786954DA" w14:textId="77777777" w:rsidR="00802FDF" w:rsidRPr="00C86FB1" w:rsidRDefault="00802FDF" w:rsidP="00FF5AAB">
            <w:pPr>
              <w:rPr>
                <w:rFonts w:asciiTheme="majorHAnsi" w:hAnsiTheme="majorHAnsi"/>
                <w:b/>
              </w:rPr>
            </w:pPr>
          </w:p>
        </w:tc>
      </w:tr>
    </w:tbl>
    <w:p w14:paraId="3A146184" w14:textId="77777777" w:rsidR="00802009" w:rsidRPr="00C86FB1" w:rsidRDefault="00050941" w:rsidP="000662A4">
      <w:pPr>
        <w:spacing w:line="276" w:lineRule="auto"/>
        <w:jc w:val="both"/>
        <w:rPr>
          <w:rFonts w:asciiTheme="majorHAnsi" w:hAnsiTheme="majorHAnsi"/>
        </w:rPr>
      </w:pPr>
      <w:r w:rsidRPr="00C86FB1">
        <w:rPr>
          <w:rFonts w:asciiTheme="majorHAnsi" w:hAnsiTheme="majorHAnsi"/>
        </w:rPr>
        <w:t>*Лабораторные занятия, практические занятия относятся к практической подготовке обучающихся.</w:t>
      </w:r>
    </w:p>
    <w:p w14:paraId="3AEDC8C4" w14:textId="77777777" w:rsidR="00E87C2E" w:rsidRPr="00C86FB1" w:rsidRDefault="00E87C2E" w:rsidP="00785A92">
      <w:pPr>
        <w:rPr>
          <w:rFonts w:asciiTheme="majorHAnsi" w:hAnsiTheme="majorHAnsi" w:cs="Cambria"/>
        </w:rPr>
      </w:pPr>
    </w:p>
    <w:p w14:paraId="4F3BC970" w14:textId="77777777" w:rsidR="006E61B3" w:rsidRPr="00C86FB1" w:rsidRDefault="006E61B3" w:rsidP="000662A4">
      <w:pPr>
        <w:spacing w:line="276" w:lineRule="auto"/>
        <w:jc w:val="both"/>
        <w:rPr>
          <w:rFonts w:asciiTheme="majorHAnsi" w:hAnsiTheme="majorHAnsi"/>
          <w:b/>
          <w:bCs/>
          <w:color w:val="000000"/>
          <w:highlight w:val="yellow"/>
        </w:rPr>
      </w:pPr>
    </w:p>
    <w:p w14:paraId="43ABBD68" w14:textId="77777777" w:rsidR="00115037" w:rsidRPr="00C86FB1" w:rsidRDefault="00115037" w:rsidP="00BE247C">
      <w:pPr>
        <w:rPr>
          <w:rFonts w:asciiTheme="majorHAnsi" w:hAnsiTheme="majorHAnsi"/>
          <w:b/>
        </w:rPr>
        <w:sectPr w:rsidR="00115037" w:rsidRPr="00C86FB1" w:rsidSect="00802009">
          <w:pgSz w:w="16838" w:h="11906" w:orient="landscape"/>
          <w:pgMar w:top="1134" w:right="1134" w:bottom="1134" w:left="1134" w:header="709" w:footer="709" w:gutter="0"/>
          <w:cols w:space="708"/>
          <w:titlePg/>
          <w:docGrid w:linePitch="360"/>
        </w:sectPr>
      </w:pPr>
    </w:p>
    <w:p w14:paraId="2E8E11F4" w14:textId="77777777" w:rsidR="007831D5" w:rsidRPr="00C86FB1" w:rsidRDefault="007831D5" w:rsidP="007831D5">
      <w:pPr>
        <w:rPr>
          <w:rFonts w:asciiTheme="majorHAnsi" w:hAnsiTheme="majorHAnsi"/>
          <w:i/>
        </w:rPr>
      </w:pPr>
      <w:r w:rsidRPr="00C86FB1">
        <w:rPr>
          <w:rFonts w:asciiTheme="majorHAnsi" w:hAnsiTheme="majorHAnsi"/>
          <w:i/>
        </w:rPr>
        <w:lastRenderedPageBreak/>
        <w:t>Тема 1. Unix-подобные ОС.</w:t>
      </w:r>
    </w:p>
    <w:p w14:paraId="1B5388F2" w14:textId="77777777" w:rsidR="007831D5" w:rsidRPr="00C86FB1" w:rsidRDefault="007831D5" w:rsidP="007831D5">
      <w:pPr>
        <w:jc w:val="both"/>
        <w:rPr>
          <w:rFonts w:asciiTheme="majorHAnsi" w:hAnsiTheme="majorHAnsi"/>
        </w:rPr>
      </w:pPr>
      <w:r w:rsidRPr="00C86FB1">
        <w:rPr>
          <w:rFonts w:asciiTheme="majorHAnsi" w:hAnsiTheme="majorHAnsi"/>
        </w:rPr>
        <w:t xml:space="preserve">Необходимый инструментарий для работы с программами анализа: Unix-подобные ОС. Режим удаленного терминала, файловая система, разграничение доступа к ресурсам, работа с файлами и процессами, настройки </w:t>
      </w:r>
      <w:proofErr w:type="spellStart"/>
      <w:r w:rsidRPr="00C86FB1">
        <w:rPr>
          <w:rFonts w:asciiTheme="majorHAnsi" w:hAnsiTheme="majorHAnsi"/>
        </w:rPr>
        <w:t>shell</w:t>
      </w:r>
      <w:proofErr w:type="spellEnd"/>
      <w:r w:rsidRPr="00C86FB1">
        <w:rPr>
          <w:rFonts w:asciiTheme="majorHAnsi" w:hAnsiTheme="majorHAnsi"/>
        </w:rPr>
        <w:t xml:space="preserve"> и т.п.</w:t>
      </w:r>
    </w:p>
    <w:p w14:paraId="6EB97471" w14:textId="77777777" w:rsidR="007831D5" w:rsidRPr="00C86FB1" w:rsidRDefault="007831D5" w:rsidP="007831D5">
      <w:pPr>
        <w:jc w:val="both"/>
        <w:rPr>
          <w:rFonts w:asciiTheme="majorHAnsi" w:hAnsiTheme="majorHAnsi"/>
        </w:rPr>
      </w:pPr>
    </w:p>
    <w:p w14:paraId="5BB50CA8" w14:textId="77777777" w:rsidR="007831D5" w:rsidRPr="00C86FB1" w:rsidRDefault="007831D5" w:rsidP="007831D5">
      <w:pPr>
        <w:tabs>
          <w:tab w:val="left" w:pos="7020"/>
        </w:tabs>
        <w:rPr>
          <w:rFonts w:asciiTheme="majorHAnsi" w:hAnsiTheme="majorHAnsi"/>
          <w:i/>
        </w:rPr>
      </w:pPr>
      <w:r w:rsidRPr="00C86FB1">
        <w:rPr>
          <w:rFonts w:asciiTheme="majorHAnsi" w:hAnsiTheme="majorHAnsi"/>
          <w:i/>
        </w:rPr>
        <w:t>Тема 2. Средства коммуникации.</w:t>
      </w:r>
    </w:p>
    <w:p w14:paraId="4BB381BE" w14:textId="77777777" w:rsidR="007831D5" w:rsidRPr="00C86FB1" w:rsidRDefault="007831D5" w:rsidP="007831D5">
      <w:pPr>
        <w:tabs>
          <w:tab w:val="left" w:pos="7020"/>
        </w:tabs>
        <w:jc w:val="both"/>
        <w:rPr>
          <w:rFonts w:asciiTheme="majorHAnsi" w:hAnsiTheme="majorHAnsi"/>
        </w:rPr>
      </w:pPr>
      <w:r w:rsidRPr="00C86FB1">
        <w:rPr>
          <w:rFonts w:asciiTheme="majorHAnsi" w:hAnsiTheme="majorHAnsi"/>
        </w:rPr>
        <w:t>Необходимый инструментарий для работы с программами анализа: средства коммуникации. Почтовые клиенты, средства WWW, протоколы копирования файлов. Доступ к Unix/Linux-серверу с клиентской Windows-машины.</w:t>
      </w:r>
    </w:p>
    <w:p w14:paraId="40852167" w14:textId="77777777" w:rsidR="007831D5" w:rsidRPr="00C86FB1" w:rsidRDefault="007831D5" w:rsidP="007831D5">
      <w:pPr>
        <w:tabs>
          <w:tab w:val="left" w:pos="7020"/>
        </w:tabs>
        <w:rPr>
          <w:rFonts w:asciiTheme="majorHAnsi" w:hAnsiTheme="majorHAnsi"/>
          <w:i/>
        </w:rPr>
      </w:pPr>
    </w:p>
    <w:p w14:paraId="4E5F3BEB" w14:textId="77777777" w:rsidR="007831D5" w:rsidRPr="00C86FB1" w:rsidRDefault="007831D5" w:rsidP="007831D5">
      <w:pPr>
        <w:rPr>
          <w:rFonts w:asciiTheme="majorHAnsi" w:hAnsiTheme="majorHAnsi"/>
          <w:i/>
        </w:rPr>
      </w:pPr>
      <w:r w:rsidRPr="00C86FB1">
        <w:rPr>
          <w:rFonts w:asciiTheme="majorHAnsi" w:hAnsiTheme="majorHAnsi"/>
          <w:i/>
        </w:rPr>
        <w:t>Тема 3. Введение в программирование.</w:t>
      </w:r>
    </w:p>
    <w:p w14:paraId="368A757F" w14:textId="77777777" w:rsidR="007831D5" w:rsidRPr="00C86FB1" w:rsidRDefault="007831D5" w:rsidP="007831D5">
      <w:pPr>
        <w:tabs>
          <w:tab w:val="left" w:pos="7020"/>
        </w:tabs>
        <w:jc w:val="both"/>
        <w:rPr>
          <w:rFonts w:asciiTheme="majorHAnsi" w:hAnsiTheme="majorHAnsi"/>
        </w:rPr>
      </w:pPr>
      <w:r w:rsidRPr="00C86FB1">
        <w:rPr>
          <w:rFonts w:asciiTheme="majorHAnsi" w:hAnsiTheme="majorHAnsi"/>
        </w:rPr>
        <w:t xml:space="preserve">Необходимый инструментарий для работы с программами анализа: введение в программирование на C++ в Unix-среде. Сборка программ, утилита </w:t>
      </w:r>
      <w:proofErr w:type="spellStart"/>
      <w:r w:rsidRPr="00C86FB1">
        <w:rPr>
          <w:rFonts w:asciiTheme="majorHAnsi" w:hAnsiTheme="majorHAnsi"/>
        </w:rPr>
        <w:t>make</w:t>
      </w:r>
      <w:proofErr w:type="spellEnd"/>
      <w:r w:rsidRPr="00C86FB1">
        <w:rPr>
          <w:rFonts w:asciiTheme="majorHAnsi" w:hAnsiTheme="majorHAnsi"/>
        </w:rPr>
        <w:t>, управление программным потоком ввода/вывода.</w:t>
      </w:r>
    </w:p>
    <w:p w14:paraId="78CA5BC8" w14:textId="77777777" w:rsidR="007831D5" w:rsidRPr="00C86FB1" w:rsidRDefault="007831D5" w:rsidP="007831D5">
      <w:pPr>
        <w:rPr>
          <w:rFonts w:asciiTheme="majorHAnsi" w:hAnsiTheme="majorHAnsi"/>
          <w:i/>
        </w:rPr>
      </w:pPr>
    </w:p>
    <w:p w14:paraId="062FEEE9" w14:textId="77777777" w:rsidR="007831D5" w:rsidRPr="00C86FB1" w:rsidRDefault="007831D5" w:rsidP="007831D5">
      <w:pPr>
        <w:rPr>
          <w:rFonts w:asciiTheme="majorHAnsi" w:hAnsiTheme="majorHAnsi"/>
          <w:i/>
        </w:rPr>
      </w:pPr>
      <w:r w:rsidRPr="00C86FB1">
        <w:rPr>
          <w:rFonts w:asciiTheme="majorHAnsi" w:hAnsiTheme="majorHAnsi"/>
          <w:i/>
        </w:rPr>
        <w:t>Тема 4. Пакет ROOT, часть 1.</w:t>
      </w:r>
    </w:p>
    <w:p w14:paraId="77ED1FA8" w14:textId="77777777" w:rsidR="007831D5" w:rsidRPr="00C86FB1" w:rsidRDefault="007831D5" w:rsidP="007831D5">
      <w:pPr>
        <w:tabs>
          <w:tab w:val="left" w:pos="7020"/>
        </w:tabs>
        <w:jc w:val="both"/>
        <w:rPr>
          <w:rFonts w:asciiTheme="majorHAnsi" w:hAnsiTheme="majorHAnsi"/>
        </w:rPr>
      </w:pPr>
      <w:r w:rsidRPr="00C86FB1">
        <w:rPr>
          <w:rFonts w:asciiTheme="majorHAnsi" w:hAnsiTheme="majorHAnsi"/>
        </w:rPr>
        <w:t xml:space="preserve">Анализ и представление экспериментальных данных (настройка переменных окружения, гистограммы, </w:t>
      </w:r>
      <w:proofErr w:type="spellStart"/>
      <w:r w:rsidRPr="00C86FB1">
        <w:rPr>
          <w:rFonts w:asciiTheme="majorHAnsi" w:hAnsiTheme="majorHAnsi"/>
        </w:rPr>
        <w:t>фитирование</w:t>
      </w:r>
      <w:proofErr w:type="spellEnd"/>
      <w:r w:rsidRPr="00C86FB1">
        <w:rPr>
          <w:rFonts w:asciiTheme="majorHAnsi" w:hAnsiTheme="majorHAnsi"/>
        </w:rPr>
        <w:t>, графические возможности ROOT, экспорт/импорт.</w:t>
      </w:r>
    </w:p>
    <w:p w14:paraId="5EE46704" w14:textId="77777777" w:rsidR="007831D5" w:rsidRPr="00C86FB1" w:rsidRDefault="007831D5" w:rsidP="007831D5">
      <w:pPr>
        <w:rPr>
          <w:rFonts w:asciiTheme="majorHAnsi" w:hAnsiTheme="majorHAnsi"/>
        </w:rPr>
      </w:pPr>
    </w:p>
    <w:p w14:paraId="7B50EF5F" w14:textId="77777777" w:rsidR="007831D5" w:rsidRPr="00C86FB1" w:rsidRDefault="007831D5" w:rsidP="007831D5">
      <w:pPr>
        <w:rPr>
          <w:rFonts w:asciiTheme="majorHAnsi" w:hAnsiTheme="majorHAnsi"/>
          <w:i/>
        </w:rPr>
      </w:pPr>
      <w:r w:rsidRPr="00C86FB1">
        <w:rPr>
          <w:rFonts w:asciiTheme="majorHAnsi" w:hAnsiTheme="majorHAnsi"/>
          <w:i/>
        </w:rPr>
        <w:t>Тема 5. Пакет ROOT, часть 2.</w:t>
      </w:r>
    </w:p>
    <w:p w14:paraId="6AFC176E" w14:textId="77777777" w:rsidR="007831D5" w:rsidRPr="00C86FB1" w:rsidRDefault="007831D5" w:rsidP="007831D5">
      <w:pPr>
        <w:tabs>
          <w:tab w:val="left" w:pos="7020"/>
        </w:tabs>
        <w:jc w:val="both"/>
        <w:rPr>
          <w:rFonts w:asciiTheme="majorHAnsi" w:hAnsiTheme="majorHAnsi"/>
        </w:rPr>
      </w:pPr>
      <w:r w:rsidRPr="00C86FB1">
        <w:rPr>
          <w:rFonts w:asciiTheme="majorHAnsi" w:hAnsiTheme="majorHAnsi"/>
        </w:rPr>
        <w:t xml:space="preserve">Графы, коллекции объектов </w:t>
      </w:r>
      <w:proofErr w:type="spellStart"/>
      <w:r w:rsidRPr="00C86FB1">
        <w:rPr>
          <w:rFonts w:asciiTheme="majorHAnsi" w:hAnsiTheme="majorHAnsi"/>
        </w:rPr>
        <w:t>TTree</w:t>
      </w:r>
      <w:proofErr w:type="spellEnd"/>
      <w:r w:rsidRPr="00C86FB1">
        <w:rPr>
          <w:rFonts w:asciiTheme="majorHAnsi" w:hAnsiTheme="majorHAnsi"/>
        </w:rPr>
        <w:t>, итераторы.</w:t>
      </w:r>
    </w:p>
    <w:p w14:paraId="641BC3D4" w14:textId="77777777" w:rsidR="007831D5" w:rsidRPr="00C86FB1" w:rsidRDefault="007831D5" w:rsidP="007831D5">
      <w:pPr>
        <w:tabs>
          <w:tab w:val="left" w:pos="7020"/>
        </w:tabs>
        <w:jc w:val="both"/>
        <w:rPr>
          <w:rFonts w:asciiTheme="majorHAnsi" w:hAnsiTheme="majorHAnsi"/>
        </w:rPr>
      </w:pPr>
    </w:p>
    <w:p w14:paraId="18349960" w14:textId="77777777" w:rsidR="007831D5" w:rsidRPr="00C86FB1" w:rsidRDefault="007831D5" w:rsidP="007831D5">
      <w:pPr>
        <w:rPr>
          <w:rFonts w:asciiTheme="majorHAnsi" w:hAnsiTheme="majorHAnsi"/>
          <w:i/>
        </w:rPr>
      </w:pPr>
      <w:r w:rsidRPr="00C86FB1">
        <w:rPr>
          <w:rFonts w:asciiTheme="majorHAnsi" w:hAnsiTheme="majorHAnsi"/>
          <w:i/>
        </w:rPr>
        <w:t>Тема 6. Моделирование и анализ физических событий высоких энергий.</w:t>
      </w:r>
    </w:p>
    <w:p w14:paraId="34ECA6EE" w14:textId="55D989CC" w:rsidR="007831D5" w:rsidRPr="00C86FB1" w:rsidRDefault="007831D5" w:rsidP="007831D5">
      <w:pPr>
        <w:tabs>
          <w:tab w:val="left" w:pos="7020"/>
        </w:tabs>
        <w:jc w:val="both"/>
        <w:rPr>
          <w:rFonts w:asciiTheme="majorHAnsi" w:hAnsiTheme="majorHAnsi"/>
        </w:rPr>
      </w:pPr>
      <w:r w:rsidRPr="00C86FB1">
        <w:rPr>
          <w:rFonts w:asciiTheme="majorHAnsi" w:hAnsiTheme="majorHAnsi"/>
        </w:rPr>
        <w:t xml:space="preserve">Жесткие процессы физики элементарных частиц. Пакет </w:t>
      </w:r>
      <w:proofErr w:type="spellStart"/>
      <w:r w:rsidRPr="00C86FB1">
        <w:rPr>
          <w:rFonts w:asciiTheme="majorHAnsi" w:hAnsiTheme="majorHAnsi"/>
        </w:rPr>
        <w:t>Py</w:t>
      </w:r>
      <w:proofErr w:type="spellEnd"/>
      <w:r w:rsidR="00C86FB1">
        <w:rPr>
          <w:rFonts w:asciiTheme="majorHAnsi" w:hAnsiTheme="majorHAnsi"/>
          <w:lang w:val="en-US"/>
        </w:rPr>
        <w:t>t</w:t>
      </w:r>
      <w:r w:rsidRPr="00C86FB1">
        <w:rPr>
          <w:rFonts w:asciiTheme="majorHAnsi" w:hAnsiTheme="majorHAnsi"/>
        </w:rPr>
        <w:t>h</w:t>
      </w:r>
      <w:proofErr w:type="spellStart"/>
      <w:r w:rsidR="00C86FB1">
        <w:rPr>
          <w:rFonts w:asciiTheme="majorHAnsi" w:hAnsiTheme="majorHAnsi"/>
          <w:lang w:val="en-US"/>
        </w:rPr>
        <w:t>i</w:t>
      </w:r>
      <w:proofErr w:type="spellEnd"/>
      <w:r w:rsidRPr="00C86FB1">
        <w:rPr>
          <w:rFonts w:asciiTheme="majorHAnsi" w:hAnsiTheme="majorHAnsi"/>
        </w:rPr>
        <w:t>a для моделирования событий физики высоких энергий.</w:t>
      </w:r>
    </w:p>
    <w:p w14:paraId="75CCD4FF" w14:textId="77777777" w:rsidR="007831D5" w:rsidRPr="00C86FB1" w:rsidRDefault="007831D5" w:rsidP="007831D5">
      <w:pPr>
        <w:tabs>
          <w:tab w:val="left" w:pos="7020"/>
        </w:tabs>
        <w:jc w:val="both"/>
        <w:rPr>
          <w:rFonts w:asciiTheme="majorHAnsi" w:hAnsiTheme="majorHAnsi"/>
        </w:rPr>
      </w:pPr>
    </w:p>
    <w:p w14:paraId="4E1420FD" w14:textId="77777777" w:rsidR="007831D5" w:rsidRPr="00C86FB1" w:rsidRDefault="007831D5" w:rsidP="007831D5">
      <w:pPr>
        <w:rPr>
          <w:rFonts w:asciiTheme="majorHAnsi" w:hAnsiTheme="majorHAnsi"/>
          <w:i/>
        </w:rPr>
      </w:pPr>
      <w:r w:rsidRPr="00C86FB1">
        <w:rPr>
          <w:rFonts w:asciiTheme="majorHAnsi" w:hAnsiTheme="majorHAnsi"/>
          <w:i/>
        </w:rPr>
        <w:t>Тема 7. Моделирование и анализ физических событий при промежуточных энергиях.</w:t>
      </w:r>
    </w:p>
    <w:p w14:paraId="75426864" w14:textId="77777777" w:rsidR="007831D5" w:rsidRPr="00C86FB1" w:rsidRDefault="007831D5" w:rsidP="007831D5">
      <w:pPr>
        <w:tabs>
          <w:tab w:val="left" w:pos="7020"/>
        </w:tabs>
        <w:jc w:val="both"/>
        <w:rPr>
          <w:rFonts w:asciiTheme="majorHAnsi" w:hAnsiTheme="majorHAnsi"/>
        </w:rPr>
      </w:pPr>
      <w:r w:rsidRPr="00C86FB1">
        <w:rPr>
          <w:rFonts w:asciiTheme="majorHAnsi" w:hAnsiTheme="majorHAnsi"/>
        </w:rPr>
        <w:t xml:space="preserve">Адронная физика, многоступенчатые распады частиц, </w:t>
      </w:r>
      <w:proofErr w:type="spellStart"/>
      <w:r w:rsidRPr="00C86FB1">
        <w:rPr>
          <w:rFonts w:asciiTheme="majorHAnsi" w:hAnsiTheme="majorHAnsi"/>
        </w:rPr>
        <w:t>неизотропные</w:t>
      </w:r>
      <w:proofErr w:type="spellEnd"/>
      <w:r w:rsidRPr="00C86FB1">
        <w:rPr>
          <w:rFonts w:asciiTheme="majorHAnsi" w:hAnsiTheme="majorHAnsi"/>
        </w:rPr>
        <w:t xml:space="preserve"> распределения. Пакет PLUTO.</w:t>
      </w:r>
    </w:p>
    <w:p w14:paraId="0FABC668" w14:textId="77777777" w:rsidR="007831D5" w:rsidRPr="00C86FB1" w:rsidRDefault="007831D5" w:rsidP="007831D5">
      <w:pPr>
        <w:tabs>
          <w:tab w:val="left" w:pos="7020"/>
        </w:tabs>
        <w:jc w:val="both"/>
        <w:rPr>
          <w:rFonts w:asciiTheme="majorHAnsi" w:hAnsiTheme="majorHAnsi"/>
        </w:rPr>
      </w:pPr>
    </w:p>
    <w:p w14:paraId="4BE743D8" w14:textId="77777777" w:rsidR="007831D5" w:rsidRPr="00C86FB1" w:rsidRDefault="007831D5" w:rsidP="007831D5">
      <w:pPr>
        <w:rPr>
          <w:rFonts w:asciiTheme="majorHAnsi" w:hAnsiTheme="majorHAnsi"/>
          <w:i/>
        </w:rPr>
      </w:pPr>
      <w:r w:rsidRPr="00C86FB1">
        <w:rPr>
          <w:rFonts w:asciiTheme="majorHAnsi" w:hAnsiTheme="majorHAnsi"/>
          <w:i/>
        </w:rPr>
        <w:t>Тема 8. Анализ отклика детектирующих систем.</w:t>
      </w:r>
    </w:p>
    <w:p w14:paraId="02229AED" w14:textId="77777777" w:rsidR="007831D5" w:rsidRPr="00C86FB1" w:rsidRDefault="007831D5" w:rsidP="007831D5">
      <w:pPr>
        <w:tabs>
          <w:tab w:val="left" w:pos="7020"/>
        </w:tabs>
        <w:jc w:val="both"/>
        <w:rPr>
          <w:rFonts w:asciiTheme="majorHAnsi" w:hAnsiTheme="majorHAnsi"/>
        </w:rPr>
      </w:pPr>
      <w:r w:rsidRPr="00C86FB1">
        <w:rPr>
          <w:rFonts w:asciiTheme="majorHAnsi" w:hAnsiTheme="majorHAnsi"/>
        </w:rPr>
        <w:t>Анализ отклика детектирующих систем в физике высоких энергий. Описание геометрии детектора, описание взаимодействия частиц и излучения с веществом детектора, моделирование отклика детектора, сравнение с данными эксперимента, программы визуализации.</w:t>
      </w:r>
    </w:p>
    <w:p w14:paraId="049E2754" w14:textId="77777777" w:rsidR="007831D5" w:rsidRPr="00C86FB1" w:rsidRDefault="007831D5" w:rsidP="00BE247C">
      <w:pPr>
        <w:rPr>
          <w:rFonts w:asciiTheme="majorHAnsi" w:hAnsiTheme="majorHAnsi"/>
          <w:b/>
        </w:rPr>
      </w:pPr>
    </w:p>
    <w:p w14:paraId="425781F5" w14:textId="77777777" w:rsidR="007831D5" w:rsidRPr="00C86FB1" w:rsidRDefault="007831D5" w:rsidP="00BE247C">
      <w:pPr>
        <w:rPr>
          <w:rFonts w:asciiTheme="majorHAnsi" w:hAnsiTheme="majorHAnsi"/>
          <w:b/>
        </w:rPr>
      </w:pPr>
    </w:p>
    <w:p w14:paraId="32216692" w14:textId="77777777" w:rsidR="00BE247C" w:rsidRPr="00C86FB1" w:rsidRDefault="006C19E1" w:rsidP="00BE247C">
      <w:pPr>
        <w:rPr>
          <w:rFonts w:asciiTheme="majorHAnsi" w:hAnsiTheme="majorHAnsi"/>
          <w:b/>
        </w:rPr>
      </w:pPr>
      <w:r w:rsidRPr="00C86FB1">
        <w:rPr>
          <w:rFonts w:asciiTheme="majorHAnsi" w:hAnsiTheme="majorHAnsi"/>
          <w:b/>
        </w:rPr>
        <w:t>6</w:t>
      </w:r>
      <w:r w:rsidR="00BE247C" w:rsidRPr="00C86FB1">
        <w:rPr>
          <w:rFonts w:asciiTheme="majorHAnsi" w:hAnsiTheme="majorHAnsi"/>
          <w:b/>
        </w:rPr>
        <w:t>. Фонд оценочных средств для оценивания результатов обучения по дисциплине (модулю)</w:t>
      </w:r>
    </w:p>
    <w:p w14:paraId="4668C7AE" w14:textId="77777777" w:rsidR="00BE247C" w:rsidRPr="00C86FB1" w:rsidRDefault="00BE247C" w:rsidP="00BE247C">
      <w:pPr>
        <w:rPr>
          <w:rFonts w:asciiTheme="majorHAnsi" w:hAnsiTheme="majorHAnsi"/>
          <w:highlight w:val="yellow"/>
        </w:rPr>
      </w:pPr>
    </w:p>
    <w:p w14:paraId="3CC1337B" w14:textId="77777777" w:rsidR="00BE247C" w:rsidRPr="00C86FB1" w:rsidRDefault="006C19E1" w:rsidP="00194A31">
      <w:pPr>
        <w:jc w:val="both"/>
        <w:rPr>
          <w:rFonts w:asciiTheme="majorHAnsi" w:hAnsiTheme="majorHAnsi"/>
        </w:rPr>
      </w:pPr>
      <w:r w:rsidRPr="00C86FB1">
        <w:rPr>
          <w:rFonts w:asciiTheme="majorHAnsi" w:hAnsiTheme="majorHAnsi"/>
        </w:rPr>
        <w:t>6</w:t>
      </w:r>
      <w:r w:rsidR="00BE247C" w:rsidRPr="00C86FB1">
        <w:rPr>
          <w:rFonts w:asciiTheme="majorHAnsi" w:hAnsiTheme="majorHAnsi"/>
        </w:rPr>
        <w:t>.1. Типовые задания и иные материалы, необходимые для оценки результатов обучения:</w:t>
      </w:r>
    </w:p>
    <w:p w14:paraId="5AE0C448" w14:textId="77777777" w:rsidR="004651EA" w:rsidRPr="00C86FB1" w:rsidRDefault="004651EA" w:rsidP="00194A31">
      <w:pPr>
        <w:jc w:val="both"/>
        <w:rPr>
          <w:rFonts w:asciiTheme="majorHAnsi" w:hAnsiTheme="majorHAnsi"/>
        </w:rPr>
      </w:pPr>
    </w:p>
    <w:p w14:paraId="7BD6ECBF" w14:textId="77777777" w:rsidR="00843887" w:rsidRPr="00C86FB1" w:rsidRDefault="00843887" w:rsidP="00843887">
      <w:pPr>
        <w:rPr>
          <w:rFonts w:asciiTheme="majorHAnsi" w:hAnsiTheme="majorHAnsi" w:cs="Cambria"/>
          <w:bCs/>
          <w:iCs/>
        </w:rPr>
      </w:pPr>
      <w:r w:rsidRPr="00C86FB1">
        <w:rPr>
          <w:rFonts w:asciiTheme="majorHAnsi" w:hAnsiTheme="majorHAnsi" w:cs="Cambria"/>
          <w:bCs/>
          <w:iCs/>
        </w:rPr>
        <w:t>Типовые вопросы для проведения текущей проверки успеваемости:</w:t>
      </w:r>
    </w:p>
    <w:p w14:paraId="7F455F7B" w14:textId="77777777" w:rsidR="00BE247C" w:rsidRPr="00C86FB1" w:rsidRDefault="00BE247C" w:rsidP="004651EA">
      <w:pPr>
        <w:rPr>
          <w:rFonts w:asciiTheme="majorHAnsi" w:hAnsiTheme="majorHAnsi"/>
        </w:rPr>
      </w:pPr>
    </w:p>
    <w:p w14:paraId="236CFAE1" w14:textId="77777777" w:rsidR="00493657" w:rsidRPr="00C86FB1" w:rsidRDefault="00493657" w:rsidP="00493657">
      <w:pPr>
        <w:numPr>
          <w:ilvl w:val="0"/>
          <w:numId w:val="9"/>
        </w:numPr>
        <w:pBdr>
          <w:top w:val="nil"/>
          <w:left w:val="nil"/>
          <w:bottom w:val="nil"/>
          <w:right w:val="nil"/>
          <w:between w:val="nil"/>
        </w:pBdr>
        <w:spacing w:line="276" w:lineRule="auto"/>
        <w:jc w:val="both"/>
        <w:rPr>
          <w:rFonts w:asciiTheme="majorHAnsi" w:hAnsiTheme="majorHAnsi"/>
        </w:rPr>
      </w:pPr>
      <w:r w:rsidRPr="00C86FB1">
        <w:rPr>
          <w:rFonts w:asciiTheme="majorHAnsi" w:hAnsiTheme="majorHAnsi"/>
        </w:rPr>
        <w:t xml:space="preserve">Описываются ли процессы </w:t>
      </w:r>
      <w:proofErr w:type="spellStart"/>
      <w:r w:rsidRPr="00C86FB1">
        <w:rPr>
          <w:rFonts w:asciiTheme="majorHAnsi" w:hAnsiTheme="majorHAnsi"/>
        </w:rPr>
        <w:t>адронизации</w:t>
      </w:r>
      <w:proofErr w:type="spellEnd"/>
      <w:r w:rsidRPr="00C86FB1">
        <w:rPr>
          <w:rFonts w:asciiTheme="majorHAnsi" w:hAnsiTheme="majorHAnsi"/>
        </w:rPr>
        <w:t xml:space="preserve"> теорией малых возмущений?</w:t>
      </w:r>
    </w:p>
    <w:p w14:paraId="26E153B2" w14:textId="77777777" w:rsidR="00493657" w:rsidRPr="00C86FB1" w:rsidRDefault="00493657" w:rsidP="00493657">
      <w:pPr>
        <w:numPr>
          <w:ilvl w:val="0"/>
          <w:numId w:val="9"/>
        </w:numPr>
        <w:pBdr>
          <w:top w:val="nil"/>
          <w:left w:val="nil"/>
          <w:bottom w:val="nil"/>
          <w:right w:val="nil"/>
          <w:between w:val="nil"/>
        </w:pBdr>
        <w:spacing w:line="276" w:lineRule="auto"/>
        <w:jc w:val="both"/>
        <w:rPr>
          <w:rFonts w:asciiTheme="majorHAnsi" w:hAnsiTheme="majorHAnsi"/>
        </w:rPr>
      </w:pPr>
      <w:r w:rsidRPr="00C86FB1">
        <w:rPr>
          <w:rFonts w:asciiTheme="majorHAnsi" w:hAnsiTheme="majorHAnsi"/>
        </w:rPr>
        <w:t>Философия Монте-Карло метода</w:t>
      </w:r>
    </w:p>
    <w:p w14:paraId="0CF79849" w14:textId="51DD20B0" w:rsidR="00197901" w:rsidRPr="00C86FB1" w:rsidRDefault="00197901" w:rsidP="00493657">
      <w:pPr>
        <w:numPr>
          <w:ilvl w:val="0"/>
          <w:numId w:val="9"/>
        </w:numPr>
        <w:pBdr>
          <w:top w:val="nil"/>
          <w:left w:val="nil"/>
          <w:bottom w:val="nil"/>
          <w:right w:val="nil"/>
          <w:between w:val="nil"/>
        </w:pBdr>
        <w:spacing w:line="276" w:lineRule="auto"/>
        <w:jc w:val="both"/>
        <w:rPr>
          <w:rFonts w:asciiTheme="majorHAnsi" w:hAnsiTheme="majorHAnsi"/>
        </w:rPr>
      </w:pPr>
      <w:r w:rsidRPr="00C86FB1">
        <w:rPr>
          <w:rFonts w:asciiTheme="majorHAnsi" w:hAnsiTheme="majorHAnsi"/>
          <w:color w:val="000000"/>
        </w:rPr>
        <w:t>Какая утилита поиска файла по имени в дисковом пространстве Unix-подобных ОС самая быстрая?</w:t>
      </w:r>
    </w:p>
    <w:p w14:paraId="1F4F547E" w14:textId="161E73D8" w:rsidR="00197901" w:rsidRPr="00C86FB1" w:rsidRDefault="00197901" w:rsidP="00493657">
      <w:pPr>
        <w:numPr>
          <w:ilvl w:val="0"/>
          <w:numId w:val="9"/>
        </w:numPr>
        <w:pBdr>
          <w:top w:val="nil"/>
          <w:left w:val="nil"/>
          <w:bottom w:val="nil"/>
          <w:right w:val="nil"/>
          <w:between w:val="nil"/>
        </w:pBdr>
        <w:spacing w:line="276" w:lineRule="auto"/>
        <w:jc w:val="both"/>
        <w:rPr>
          <w:rFonts w:asciiTheme="majorHAnsi" w:hAnsiTheme="majorHAnsi"/>
        </w:rPr>
      </w:pPr>
      <w:r w:rsidRPr="00C86FB1">
        <w:rPr>
          <w:rFonts w:asciiTheme="majorHAnsi" w:hAnsiTheme="majorHAnsi"/>
          <w:color w:val="000000"/>
        </w:rPr>
        <w:lastRenderedPageBreak/>
        <w:t>Семейства каких класса в пакете ROOT лучше всего приспособлены для анализа статистических распределений?</w:t>
      </w:r>
    </w:p>
    <w:p w14:paraId="0EC28E09" w14:textId="613D1C47" w:rsidR="00197901" w:rsidRPr="00C86FB1" w:rsidRDefault="00197901" w:rsidP="00493657">
      <w:pPr>
        <w:numPr>
          <w:ilvl w:val="0"/>
          <w:numId w:val="9"/>
        </w:numPr>
        <w:pBdr>
          <w:top w:val="nil"/>
          <w:left w:val="nil"/>
          <w:bottom w:val="nil"/>
          <w:right w:val="nil"/>
          <w:between w:val="nil"/>
        </w:pBdr>
        <w:spacing w:line="276" w:lineRule="auto"/>
        <w:jc w:val="both"/>
        <w:rPr>
          <w:rFonts w:asciiTheme="majorHAnsi" w:hAnsiTheme="majorHAnsi"/>
        </w:rPr>
      </w:pPr>
      <w:r w:rsidRPr="00C86FB1">
        <w:rPr>
          <w:rFonts w:asciiTheme="majorHAnsi" w:hAnsiTheme="majorHAnsi"/>
          <w:color w:val="000000"/>
        </w:rPr>
        <w:t>Объекты какого класса в пакете ROOT лучше всего приспособлены для хранения информации о физическом событии в целом?</w:t>
      </w:r>
    </w:p>
    <w:p w14:paraId="0CB79610" w14:textId="30ECBBE2" w:rsidR="00197901" w:rsidRPr="00C86FB1" w:rsidRDefault="00197901" w:rsidP="00493657">
      <w:pPr>
        <w:numPr>
          <w:ilvl w:val="0"/>
          <w:numId w:val="9"/>
        </w:numPr>
        <w:pBdr>
          <w:top w:val="nil"/>
          <w:left w:val="nil"/>
          <w:bottom w:val="nil"/>
          <w:right w:val="nil"/>
          <w:between w:val="nil"/>
        </w:pBdr>
        <w:spacing w:line="276" w:lineRule="auto"/>
        <w:jc w:val="both"/>
        <w:rPr>
          <w:rFonts w:asciiTheme="majorHAnsi" w:hAnsiTheme="majorHAnsi"/>
        </w:rPr>
      </w:pPr>
      <w:r w:rsidRPr="00C86FB1">
        <w:rPr>
          <w:rFonts w:asciiTheme="majorHAnsi" w:hAnsiTheme="majorHAnsi"/>
          <w:color w:val="000000"/>
        </w:rPr>
        <w:t>Что такое физический фон исследуемого процесса физики высоких энергий на ускорителях?</w:t>
      </w:r>
    </w:p>
    <w:p w14:paraId="2D5491DB" w14:textId="77777777" w:rsidR="00493657" w:rsidRPr="00C86FB1" w:rsidRDefault="00493657" w:rsidP="004651EA">
      <w:pPr>
        <w:rPr>
          <w:rFonts w:asciiTheme="majorHAnsi" w:hAnsiTheme="majorHAnsi"/>
        </w:rPr>
      </w:pPr>
    </w:p>
    <w:p w14:paraId="206C4F42" w14:textId="77777777" w:rsidR="00843887" w:rsidRPr="00C86FB1" w:rsidRDefault="00843887" w:rsidP="004651EA">
      <w:pPr>
        <w:rPr>
          <w:rFonts w:asciiTheme="majorHAnsi" w:hAnsiTheme="majorHAnsi"/>
        </w:rPr>
      </w:pPr>
    </w:p>
    <w:p w14:paraId="76296280" w14:textId="15884089" w:rsidR="00843887" w:rsidRPr="00DB41E8" w:rsidRDefault="00843887" w:rsidP="004651EA">
      <w:pPr>
        <w:rPr>
          <w:rFonts w:asciiTheme="majorHAnsi" w:hAnsiTheme="majorHAnsi" w:cs="Cambria"/>
          <w:bCs/>
          <w:iCs/>
        </w:rPr>
      </w:pPr>
      <w:r w:rsidRPr="00C86FB1">
        <w:rPr>
          <w:rFonts w:asciiTheme="majorHAnsi" w:hAnsiTheme="majorHAnsi" w:cs="Cambria"/>
          <w:bCs/>
          <w:iCs/>
        </w:rPr>
        <w:t>Типовые вопросы, задания для проведения промежуточной аттестации (</w:t>
      </w:r>
      <w:r w:rsidR="00493657" w:rsidRPr="00C86FB1">
        <w:rPr>
          <w:rFonts w:asciiTheme="majorHAnsi" w:hAnsiTheme="majorHAnsi" w:cs="Cambria"/>
          <w:bCs/>
          <w:iCs/>
        </w:rPr>
        <w:t>зачета</w:t>
      </w:r>
      <w:r w:rsidRPr="00C86FB1">
        <w:rPr>
          <w:rFonts w:asciiTheme="majorHAnsi" w:hAnsiTheme="majorHAnsi" w:cs="Cambria"/>
          <w:bCs/>
          <w:iCs/>
        </w:rPr>
        <w:t>):</w:t>
      </w:r>
      <w:r w:rsidR="00C86FB1" w:rsidRPr="00DB41E8">
        <w:rPr>
          <w:rFonts w:asciiTheme="majorHAnsi" w:hAnsiTheme="majorHAnsi" w:cs="Cambria"/>
          <w:bCs/>
          <w:iCs/>
        </w:rPr>
        <w:br/>
      </w:r>
    </w:p>
    <w:p w14:paraId="2CB4CC4D" w14:textId="77777777" w:rsidR="00FD0F41" w:rsidRPr="00C86FB1" w:rsidRDefault="00FD0F41" w:rsidP="00FD0F41">
      <w:pPr>
        <w:ind w:firstLine="708"/>
        <w:rPr>
          <w:rFonts w:asciiTheme="majorHAnsi" w:hAnsiTheme="majorHAnsi"/>
        </w:rPr>
      </w:pPr>
      <w:r w:rsidRPr="00C86FB1">
        <w:rPr>
          <w:rFonts w:asciiTheme="majorHAnsi" w:hAnsiTheme="majorHAnsi"/>
        </w:rPr>
        <w:t xml:space="preserve">Для получения зачета по данной дисциплине необходимо выполнить в течение семестра ряд практических заданий и защитить полученные результаты. Результаты выполнения заданий загружаются студентами в учебный портал МГУ </w:t>
      </w:r>
      <w:r w:rsidRPr="00C86FB1">
        <w:rPr>
          <w:rFonts w:asciiTheme="majorHAnsi" w:hAnsiTheme="majorHAnsi"/>
          <w:lang w:val="en-US"/>
        </w:rPr>
        <w:t>distant</w:t>
      </w:r>
      <w:r w:rsidRPr="00C86FB1">
        <w:rPr>
          <w:rFonts w:asciiTheme="majorHAnsi" w:hAnsiTheme="majorHAnsi"/>
        </w:rPr>
        <w:t>.</w:t>
      </w:r>
      <w:proofErr w:type="spellStart"/>
      <w:r w:rsidRPr="00C86FB1">
        <w:rPr>
          <w:rFonts w:asciiTheme="majorHAnsi" w:hAnsiTheme="majorHAnsi"/>
          <w:lang w:val="en-US"/>
        </w:rPr>
        <w:t>msu</w:t>
      </w:r>
      <w:proofErr w:type="spellEnd"/>
      <w:r w:rsidRPr="00C86FB1">
        <w:rPr>
          <w:rFonts w:asciiTheme="majorHAnsi" w:hAnsiTheme="majorHAnsi"/>
        </w:rPr>
        <w:t>.</w:t>
      </w:r>
      <w:proofErr w:type="spellStart"/>
      <w:r w:rsidRPr="00C86FB1">
        <w:rPr>
          <w:rFonts w:asciiTheme="majorHAnsi" w:hAnsiTheme="majorHAnsi"/>
          <w:lang w:val="en-US"/>
        </w:rPr>
        <w:t>ru</w:t>
      </w:r>
      <w:proofErr w:type="spellEnd"/>
      <w:r w:rsidRPr="00C86FB1">
        <w:rPr>
          <w:rFonts w:asciiTheme="majorHAnsi" w:hAnsiTheme="majorHAnsi"/>
        </w:rPr>
        <w:t xml:space="preserve"> , там же записываются оценки результатов, обмен комментариями, </w:t>
      </w:r>
      <w:r w:rsidR="000E0297" w:rsidRPr="00C86FB1">
        <w:rPr>
          <w:rFonts w:asciiTheme="majorHAnsi" w:hAnsiTheme="majorHAnsi"/>
        </w:rPr>
        <w:t>составляются</w:t>
      </w:r>
      <w:r w:rsidRPr="00C86FB1">
        <w:rPr>
          <w:rFonts w:asciiTheme="majorHAnsi" w:hAnsiTheme="majorHAnsi"/>
        </w:rPr>
        <w:t xml:space="preserve"> рейтинговые таблицы. Задания оцениваются по 100-балльной шкале. До сведения студентов заранее доводится минимальное количество баллов, которых нужно набрать в сумме за все задания для получения зачета. </w:t>
      </w:r>
      <w:r w:rsidR="000E0297" w:rsidRPr="00C86FB1">
        <w:rPr>
          <w:rFonts w:asciiTheme="majorHAnsi" w:hAnsiTheme="majorHAnsi"/>
        </w:rPr>
        <w:t xml:space="preserve">Значение суммы подбирается таким образом, чтобы в целом каждый студент обладал необходимыми знаниями и практическими умениями по всем разделам программы. </w:t>
      </w:r>
    </w:p>
    <w:p w14:paraId="2F0E6CEE" w14:textId="77777777" w:rsidR="00FD0F41" w:rsidRPr="00C86FB1" w:rsidRDefault="00FD0F41" w:rsidP="00FD0F41">
      <w:pPr>
        <w:rPr>
          <w:rFonts w:asciiTheme="majorHAnsi" w:hAnsiTheme="majorHAnsi"/>
          <w:b/>
        </w:rPr>
      </w:pPr>
    </w:p>
    <w:p w14:paraId="5775C0D3" w14:textId="21EB4A8D" w:rsidR="00FD0F41" w:rsidRPr="00C86FB1" w:rsidRDefault="00FD0F41" w:rsidP="00FD0F41">
      <w:pPr>
        <w:rPr>
          <w:rFonts w:asciiTheme="majorHAnsi" w:hAnsiTheme="majorHAnsi"/>
        </w:rPr>
      </w:pPr>
      <w:r w:rsidRPr="00C86FB1">
        <w:rPr>
          <w:rFonts w:asciiTheme="majorHAnsi" w:hAnsiTheme="majorHAnsi"/>
          <w:b/>
        </w:rPr>
        <w:t xml:space="preserve">Пример практического задания. </w:t>
      </w:r>
      <w:r w:rsidRPr="00C86FB1">
        <w:rPr>
          <w:rFonts w:asciiTheme="majorHAnsi" w:hAnsiTheme="majorHAnsi"/>
        </w:rPr>
        <w:t xml:space="preserve">Анализ данных </w:t>
      </w:r>
      <w:proofErr w:type="spellStart"/>
      <w:r w:rsidRPr="00C86FB1">
        <w:rPr>
          <w:rFonts w:asciiTheme="majorHAnsi" w:hAnsiTheme="majorHAnsi"/>
        </w:rPr>
        <w:t>полулептонного</w:t>
      </w:r>
      <w:proofErr w:type="spellEnd"/>
      <w:r w:rsidRPr="00C86FB1">
        <w:rPr>
          <w:rFonts w:asciiTheme="majorHAnsi" w:hAnsiTheme="majorHAnsi"/>
        </w:rPr>
        <w:t xml:space="preserve"> распада пары топ-</w:t>
      </w:r>
      <w:proofErr w:type="spellStart"/>
      <w:r w:rsidRPr="00C86FB1">
        <w:rPr>
          <w:rFonts w:asciiTheme="majorHAnsi" w:hAnsiTheme="majorHAnsi"/>
        </w:rPr>
        <w:t>антитоп</w:t>
      </w:r>
      <w:proofErr w:type="spellEnd"/>
      <w:r w:rsidRPr="00C86FB1">
        <w:rPr>
          <w:rFonts w:asciiTheme="majorHAnsi" w:hAnsiTheme="majorHAnsi"/>
        </w:rPr>
        <w:t xml:space="preserve"> кварков (калибровка на процессе </w:t>
      </w:r>
      <w:proofErr w:type="spellStart"/>
      <w:r w:rsidRPr="00C86FB1">
        <w:rPr>
          <w:rFonts w:asciiTheme="majorHAnsi" w:hAnsiTheme="majorHAnsi"/>
        </w:rPr>
        <w:t>Дрелла</w:t>
      </w:r>
      <w:proofErr w:type="spellEnd"/>
      <w:r w:rsidRPr="00C86FB1">
        <w:rPr>
          <w:rFonts w:asciiTheme="majorHAnsi" w:hAnsiTheme="majorHAnsi"/>
        </w:rPr>
        <w:t>-</w:t>
      </w:r>
      <w:r w:rsidR="00197901" w:rsidRPr="00C86FB1">
        <w:rPr>
          <w:rFonts w:asciiTheme="majorHAnsi" w:hAnsiTheme="majorHAnsi"/>
        </w:rPr>
        <w:t>Я</w:t>
      </w:r>
      <w:r w:rsidRPr="00C86FB1">
        <w:rPr>
          <w:rFonts w:asciiTheme="majorHAnsi" w:hAnsiTheme="majorHAnsi"/>
        </w:rPr>
        <w:t>на)</w:t>
      </w:r>
    </w:p>
    <w:p w14:paraId="5B733ABD" w14:textId="77777777" w:rsidR="00FD0F41" w:rsidRPr="00C86FB1" w:rsidRDefault="00FD0F41" w:rsidP="00FD0F41">
      <w:pPr>
        <w:rPr>
          <w:rFonts w:asciiTheme="majorHAnsi" w:hAnsiTheme="majorHAnsi"/>
        </w:rPr>
      </w:pPr>
    </w:p>
    <w:p w14:paraId="6EA14790" w14:textId="77777777" w:rsidR="00FD0F41" w:rsidRPr="00C86FB1" w:rsidRDefault="00FD0F41" w:rsidP="00FD0F41">
      <w:pPr>
        <w:rPr>
          <w:rFonts w:asciiTheme="majorHAnsi" w:hAnsiTheme="majorHAnsi"/>
        </w:rPr>
      </w:pPr>
      <w:r w:rsidRPr="00C86FB1">
        <w:rPr>
          <w:rFonts w:asciiTheme="majorHAnsi" w:hAnsiTheme="majorHAnsi"/>
        </w:rPr>
        <w:t>1.</w:t>
      </w:r>
      <w:r w:rsidRPr="00C86FB1">
        <w:rPr>
          <w:rFonts w:asciiTheme="majorHAnsi" w:hAnsiTheme="majorHAnsi"/>
        </w:rPr>
        <w:tab/>
        <w:t>Зарегистрируйтесь на компьютере, который имеет:</w:t>
      </w:r>
    </w:p>
    <w:p w14:paraId="3C435686" w14:textId="77777777" w:rsidR="00FD0F41" w:rsidRPr="00C86FB1" w:rsidRDefault="00FD0F41" w:rsidP="00FD0F41">
      <w:pPr>
        <w:rPr>
          <w:rFonts w:asciiTheme="majorHAnsi" w:hAnsiTheme="majorHAnsi"/>
        </w:rPr>
      </w:pPr>
      <w:r w:rsidRPr="00C86FB1">
        <w:rPr>
          <w:rFonts w:asciiTheme="majorHAnsi" w:hAnsiTheme="majorHAnsi"/>
        </w:rPr>
        <w:t>1.1.</w:t>
      </w:r>
      <w:r w:rsidRPr="00C86FB1">
        <w:rPr>
          <w:rFonts w:asciiTheme="majorHAnsi" w:hAnsiTheme="majorHAnsi"/>
        </w:rPr>
        <w:tab/>
      </w:r>
      <w:r w:rsidR="000E0297" w:rsidRPr="00C86FB1">
        <w:rPr>
          <w:rFonts w:asciiTheme="majorHAnsi" w:hAnsiTheme="majorHAnsi"/>
        </w:rPr>
        <w:t>Установленный пакет</w:t>
      </w:r>
      <w:r w:rsidRPr="00C86FB1">
        <w:rPr>
          <w:rFonts w:asciiTheme="majorHAnsi" w:hAnsiTheme="majorHAnsi"/>
        </w:rPr>
        <w:t xml:space="preserve"> ROOT 6 (на машине lx.msu.dubna.ru нужно сделать соответствую</w:t>
      </w:r>
      <w:r w:rsidR="000E0297" w:rsidRPr="00C86FB1">
        <w:rPr>
          <w:rFonts w:asciiTheme="majorHAnsi" w:hAnsiTheme="majorHAnsi"/>
        </w:rPr>
        <w:t>щую</w:t>
      </w:r>
      <w:r w:rsidRPr="00C86FB1">
        <w:rPr>
          <w:rFonts w:asciiTheme="majorHAnsi" w:hAnsiTheme="majorHAnsi"/>
        </w:rPr>
        <w:t xml:space="preserve"> настройку переменных </w:t>
      </w:r>
      <w:proofErr w:type="spellStart"/>
      <w:r w:rsidRPr="00C86FB1">
        <w:rPr>
          <w:rFonts w:asciiTheme="majorHAnsi" w:hAnsiTheme="majorHAnsi"/>
        </w:rPr>
        <w:t>shell</w:t>
      </w:r>
      <w:proofErr w:type="spellEnd"/>
      <w:r w:rsidRPr="00C86FB1">
        <w:rPr>
          <w:rFonts w:asciiTheme="majorHAnsi" w:hAnsiTheme="majorHAnsi"/>
        </w:rPr>
        <w:t>);</w:t>
      </w:r>
    </w:p>
    <w:p w14:paraId="7E5B2C37" w14:textId="77777777" w:rsidR="00FD0F41" w:rsidRPr="00C86FB1" w:rsidRDefault="00FD0F41" w:rsidP="00FD0F41">
      <w:pPr>
        <w:rPr>
          <w:rFonts w:asciiTheme="majorHAnsi" w:hAnsiTheme="majorHAnsi"/>
        </w:rPr>
      </w:pPr>
      <w:r w:rsidRPr="00C86FB1">
        <w:rPr>
          <w:rFonts w:asciiTheme="majorHAnsi" w:hAnsiTheme="majorHAnsi"/>
        </w:rPr>
        <w:t>1.2.</w:t>
      </w:r>
      <w:r w:rsidRPr="00C86FB1">
        <w:rPr>
          <w:rFonts w:asciiTheme="majorHAnsi" w:hAnsiTheme="majorHAnsi"/>
        </w:rPr>
        <w:tab/>
        <w:t xml:space="preserve">Установленный компилятор C++ версии 4.9+ (на Unix-подобных операционных системах можно проверить версию компилятора командой </w:t>
      </w:r>
      <w:proofErr w:type="spellStart"/>
      <w:r w:rsidRPr="00C86FB1">
        <w:rPr>
          <w:rFonts w:asciiTheme="majorHAnsi" w:hAnsiTheme="majorHAnsi"/>
        </w:rPr>
        <w:t>gcc</w:t>
      </w:r>
      <w:proofErr w:type="spellEnd"/>
      <w:r w:rsidRPr="00C86FB1">
        <w:rPr>
          <w:rFonts w:asciiTheme="majorHAnsi" w:hAnsiTheme="majorHAnsi"/>
        </w:rPr>
        <w:t xml:space="preserve"> --</w:t>
      </w:r>
      <w:proofErr w:type="spellStart"/>
      <w:r w:rsidRPr="00C86FB1">
        <w:rPr>
          <w:rFonts w:asciiTheme="majorHAnsi" w:hAnsiTheme="majorHAnsi"/>
        </w:rPr>
        <w:t>version</w:t>
      </w:r>
      <w:proofErr w:type="spellEnd"/>
      <w:r w:rsidRPr="00C86FB1">
        <w:rPr>
          <w:rFonts w:asciiTheme="majorHAnsi" w:hAnsiTheme="majorHAnsi"/>
        </w:rPr>
        <w:t xml:space="preserve">, на машине lx.msu.dubna.ru нужно запустить пакет разработчика командой </w:t>
      </w:r>
      <w:proofErr w:type="spellStart"/>
      <w:r w:rsidRPr="00C86FB1">
        <w:rPr>
          <w:rFonts w:asciiTheme="majorHAnsi" w:hAnsiTheme="majorHAnsi"/>
        </w:rPr>
        <w:t>scl</w:t>
      </w:r>
      <w:proofErr w:type="spellEnd"/>
      <w:r w:rsidRPr="00C86FB1">
        <w:rPr>
          <w:rFonts w:asciiTheme="majorHAnsi" w:hAnsiTheme="majorHAnsi"/>
        </w:rPr>
        <w:t xml:space="preserve"> </w:t>
      </w:r>
      <w:proofErr w:type="spellStart"/>
      <w:r w:rsidRPr="00C86FB1">
        <w:rPr>
          <w:rFonts w:asciiTheme="majorHAnsi" w:hAnsiTheme="majorHAnsi"/>
        </w:rPr>
        <w:t>enable</w:t>
      </w:r>
      <w:proofErr w:type="spellEnd"/>
      <w:r w:rsidRPr="00C86FB1">
        <w:rPr>
          <w:rFonts w:asciiTheme="majorHAnsi" w:hAnsiTheme="majorHAnsi"/>
        </w:rPr>
        <w:t xml:space="preserve"> devtoolset-3 </w:t>
      </w:r>
      <w:proofErr w:type="spellStart"/>
      <w:r w:rsidRPr="00C86FB1">
        <w:rPr>
          <w:rFonts w:asciiTheme="majorHAnsi" w:hAnsiTheme="majorHAnsi"/>
        </w:rPr>
        <w:t>bash</w:t>
      </w:r>
      <w:proofErr w:type="spellEnd"/>
      <w:r w:rsidRPr="00C86FB1">
        <w:rPr>
          <w:rFonts w:asciiTheme="majorHAnsi" w:hAnsiTheme="majorHAnsi"/>
        </w:rPr>
        <w:t>);</w:t>
      </w:r>
    </w:p>
    <w:p w14:paraId="0ABC3C82" w14:textId="77777777" w:rsidR="00FD0F41" w:rsidRPr="00C86FB1" w:rsidRDefault="00FD0F41" w:rsidP="00FD0F41">
      <w:pPr>
        <w:rPr>
          <w:rFonts w:asciiTheme="majorHAnsi" w:hAnsiTheme="majorHAnsi"/>
        </w:rPr>
      </w:pPr>
      <w:r w:rsidRPr="00C86FB1">
        <w:rPr>
          <w:rFonts w:asciiTheme="majorHAnsi" w:hAnsiTheme="majorHAnsi"/>
        </w:rPr>
        <w:t>2.</w:t>
      </w:r>
      <w:r w:rsidRPr="00C86FB1">
        <w:rPr>
          <w:rFonts w:asciiTheme="majorHAnsi" w:hAnsiTheme="majorHAnsi"/>
        </w:rPr>
        <w:tab/>
        <w:t>Скачайте и распакуйте архив с рассматриваемым примером HEPTutorial_16.tgz [1], зайдите в получившуюся директорию;</w:t>
      </w:r>
    </w:p>
    <w:p w14:paraId="726A0ABC" w14:textId="77777777" w:rsidR="00FD0F41" w:rsidRPr="00C86FB1" w:rsidRDefault="00FD0F41" w:rsidP="00FD0F41">
      <w:pPr>
        <w:rPr>
          <w:rFonts w:asciiTheme="majorHAnsi" w:hAnsiTheme="majorHAnsi"/>
        </w:rPr>
      </w:pPr>
      <w:r w:rsidRPr="00C86FB1">
        <w:rPr>
          <w:rFonts w:asciiTheme="majorHAnsi" w:hAnsiTheme="majorHAnsi"/>
        </w:rPr>
        <w:t>3.</w:t>
      </w:r>
      <w:r w:rsidRPr="00C86FB1">
        <w:rPr>
          <w:rFonts w:asciiTheme="majorHAnsi" w:hAnsiTheme="majorHAnsi"/>
        </w:rPr>
        <w:tab/>
        <w:t xml:space="preserve">Ознакомьтесь с документацией к данному заданию «CMS </w:t>
      </w:r>
      <w:proofErr w:type="spellStart"/>
      <w:r w:rsidRPr="00C86FB1">
        <w:rPr>
          <w:rFonts w:asciiTheme="majorHAnsi" w:hAnsiTheme="majorHAnsi"/>
        </w:rPr>
        <w:t>data</w:t>
      </w:r>
      <w:proofErr w:type="spellEnd"/>
      <w:r w:rsidRPr="00C86FB1">
        <w:rPr>
          <w:rFonts w:asciiTheme="majorHAnsi" w:hAnsiTheme="majorHAnsi"/>
        </w:rPr>
        <w:t xml:space="preserve"> </w:t>
      </w:r>
      <w:proofErr w:type="spellStart"/>
      <w:r w:rsidRPr="00C86FB1">
        <w:rPr>
          <w:rFonts w:asciiTheme="majorHAnsi" w:hAnsiTheme="majorHAnsi"/>
        </w:rPr>
        <w:t>analysis</w:t>
      </w:r>
      <w:proofErr w:type="spellEnd"/>
      <w:r w:rsidRPr="00C86FB1">
        <w:rPr>
          <w:rFonts w:asciiTheme="majorHAnsi" w:hAnsiTheme="majorHAnsi"/>
        </w:rPr>
        <w:t xml:space="preserve"> </w:t>
      </w:r>
      <w:proofErr w:type="spellStart"/>
      <w:r w:rsidRPr="00C86FB1">
        <w:rPr>
          <w:rFonts w:asciiTheme="majorHAnsi" w:hAnsiTheme="majorHAnsi"/>
        </w:rPr>
        <w:t>tutorial</w:t>
      </w:r>
      <w:proofErr w:type="spellEnd"/>
      <w:r w:rsidRPr="00C86FB1">
        <w:rPr>
          <w:rFonts w:asciiTheme="majorHAnsi" w:hAnsiTheme="majorHAnsi"/>
        </w:rPr>
        <w:t>»[1];</w:t>
      </w:r>
    </w:p>
    <w:p w14:paraId="692AC162" w14:textId="77777777" w:rsidR="00FD0F41" w:rsidRPr="00C86FB1" w:rsidRDefault="00FD0F41" w:rsidP="00FD0F41">
      <w:pPr>
        <w:rPr>
          <w:rFonts w:asciiTheme="majorHAnsi" w:hAnsiTheme="majorHAnsi"/>
        </w:rPr>
      </w:pPr>
      <w:r w:rsidRPr="00C86FB1">
        <w:rPr>
          <w:rFonts w:asciiTheme="majorHAnsi" w:hAnsiTheme="majorHAnsi"/>
        </w:rPr>
        <w:t>4.</w:t>
      </w:r>
      <w:r w:rsidRPr="00C86FB1">
        <w:rPr>
          <w:rFonts w:asciiTheme="majorHAnsi" w:hAnsiTheme="majorHAnsi"/>
        </w:rPr>
        <w:tab/>
      </w:r>
      <w:proofErr w:type="spellStart"/>
      <w:r w:rsidRPr="00C86FB1">
        <w:rPr>
          <w:rFonts w:asciiTheme="majorHAnsi" w:hAnsiTheme="majorHAnsi"/>
        </w:rPr>
        <w:t>Cделайте</w:t>
      </w:r>
      <w:proofErr w:type="spellEnd"/>
      <w:r w:rsidRPr="00C86FB1">
        <w:rPr>
          <w:rFonts w:asciiTheme="majorHAnsi" w:hAnsiTheme="majorHAnsi"/>
        </w:rPr>
        <w:t xml:space="preserve"> тестовую компиляцию исполняемого файла анализа </w:t>
      </w:r>
      <w:proofErr w:type="spellStart"/>
      <w:r w:rsidRPr="00C86FB1">
        <w:rPr>
          <w:rFonts w:asciiTheme="majorHAnsi" w:hAnsiTheme="majorHAnsi"/>
        </w:rPr>
        <w:t>example.x</w:t>
      </w:r>
      <w:proofErr w:type="spellEnd"/>
      <w:r w:rsidRPr="00C86FB1">
        <w:rPr>
          <w:rFonts w:asciiTheme="majorHAnsi" w:hAnsiTheme="majorHAnsi"/>
        </w:rPr>
        <w:t xml:space="preserve"> и его запуск;</w:t>
      </w:r>
    </w:p>
    <w:p w14:paraId="2849CCCE" w14:textId="77777777" w:rsidR="00FD0F41" w:rsidRPr="00C86FB1" w:rsidRDefault="00FD0F41" w:rsidP="00FD0F41">
      <w:pPr>
        <w:rPr>
          <w:rFonts w:asciiTheme="majorHAnsi" w:hAnsiTheme="majorHAnsi"/>
        </w:rPr>
      </w:pPr>
      <w:r w:rsidRPr="00C86FB1">
        <w:rPr>
          <w:rFonts w:asciiTheme="majorHAnsi" w:hAnsiTheme="majorHAnsi"/>
        </w:rPr>
        <w:t>5.</w:t>
      </w:r>
      <w:r w:rsidRPr="00C86FB1">
        <w:rPr>
          <w:rFonts w:asciiTheme="majorHAnsi" w:hAnsiTheme="majorHAnsi"/>
        </w:rPr>
        <w:tab/>
        <w:t xml:space="preserve">В данный момент программа создает гистограмму для отображения количества восстановленных, изолированных от адронных струй мюонов, но заполняет ее единицами (с весами для всех фоновых процессов). Файлы вывода для экспериментальных данных results.pdf, для Монте-Карло данных results_MC.pdf. Заполните эту гистограмму настоящими значениями. </w:t>
      </w:r>
    </w:p>
    <w:p w14:paraId="3242CC82" w14:textId="77777777" w:rsidR="00FD0F41" w:rsidRPr="00C86FB1" w:rsidRDefault="00FD0F41" w:rsidP="00FD0F41">
      <w:pPr>
        <w:rPr>
          <w:rFonts w:asciiTheme="majorHAnsi" w:hAnsiTheme="majorHAnsi"/>
        </w:rPr>
      </w:pPr>
      <w:r w:rsidRPr="00C86FB1">
        <w:rPr>
          <w:rFonts w:asciiTheme="majorHAnsi" w:hAnsiTheme="majorHAnsi"/>
        </w:rPr>
        <w:t>6.</w:t>
      </w:r>
      <w:r w:rsidRPr="00C86FB1">
        <w:rPr>
          <w:rFonts w:asciiTheme="majorHAnsi" w:hAnsiTheme="majorHAnsi"/>
        </w:rPr>
        <w:tab/>
        <w:t xml:space="preserve">В данный момент программа создает гистограмму для отображения инвариантной массы пары мюонов, но заполняет ее единицами. Заполните эту гистограмму настоящими значениями, при этом используйте только пару изолированных, противоположно заряженных мюонов. Для расчета инвариантной массы можно посмотреть методы класса </w:t>
      </w:r>
      <w:proofErr w:type="spellStart"/>
      <w:r w:rsidRPr="00C86FB1">
        <w:rPr>
          <w:rFonts w:asciiTheme="majorHAnsi" w:hAnsiTheme="majorHAnsi"/>
        </w:rPr>
        <w:t>TLorenzVector</w:t>
      </w:r>
      <w:proofErr w:type="spellEnd"/>
      <w:r w:rsidRPr="00C86FB1">
        <w:rPr>
          <w:rFonts w:asciiTheme="majorHAnsi" w:hAnsiTheme="majorHAnsi"/>
        </w:rPr>
        <w:t>, либо пересчитывая из величин энергии и проекции импульса каждого мюона, либо из магнитуды суммы их 4-векторов.</w:t>
      </w:r>
    </w:p>
    <w:p w14:paraId="47AC709E" w14:textId="77777777" w:rsidR="00FD0F41" w:rsidRPr="00C86FB1" w:rsidRDefault="00FD0F41" w:rsidP="00FD0F41">
      <w:pPr>
        <w:rPr>
          <w:rFonts w:asciiTheme="majorHAnsi" w:hAnsiTheme="majorHAnsi"/>
        </w:rPr>
      </w:pPr>
      <w:r w:rsidRPr="00C86FB1">
        <w:rPr>
          <w:rFonts w:asciiTheme="majorHAnsi" w:hAnsiTheme="majorHAnsi"/>
        </w:rPr>
        <w:t>7.</w:t>
      </w:r>
      <w:r w:rsidRPr="00C86FB1">
        <w:rPr>
          <w:rFonts w:asciiTheme="majorHAnsi" w:hAnsiTheme="majorHAnsi"/>
        </w:rPr>
        <w:tab/>
        <w:t>Сравните результаты анализа экспериментальных данных и Монте-Карло моделирования</w:t>
      </w:r>
    </w:p>
    <w:p w14:paraId="3D692BA0" w14:textId="77777777" w:rsidR="00FD0F41" w:rsidRPr="00C86FB1" w:rsidRDefault="00FD0F41" w:rsidP="00FD0F41">
      <w:pPr>
        <w:rPr>
          <w:rFonts w:asciiTheme="majorHAnsi" w:hAnsiTheme="majorHAnsi"/>
        </w:rPr>
      </w:pPr>
      <w:r w:rsidRPr="00C86FB1">
        <w:rPr>
          <w:rFonts w:asciiTheme="majorHAnsi" w:hAnsiTheme="majorHAnsi"/>
        </w:rPr>
        <w:lastRenderedPageBreak/>
        <w:t>8.</w:t>
      </w:r>
      <w:r w:rsidRPr="00C86FB1">
        <w:rPr>
          <w:rFonts w:asciiTheme="majorHAnsi" w:hAnsiTheme="majorHAnsi"/>
        </w:rPr>
        <w:tab/>
        <w:t xml:space="preserve">Обновленные файлы results.pdf, results_MC.pdf, а также код анализа </w:t>
      </w:r>
      <w:proofErr w:type="spellStart"/>
      <w:r w:rsidRPr="00C86FB1">
        <w:rPr>
          <w:rFonts w:asciiTheme="majorHAnsi" w:hAnsiTheme="majorHAnsi"/>
        </w:rPr>
        <w:t>MyAnalysis.C</w:t>
      </w:r>
      <w:proofErr w:type="spellEnd"/>
      <w:r w:rsidRPr="00C86FB1">
        <w:rPr>
          <w:rFonts w:asciiTheme="majorHAnsi" w:hAnsiTheme="majorHAnsi"/>
        </w:rPr>
        <w:t xml:space="preserve"> пришлите в качестве ответа на задание, веб-форму задания на сайте[1].</w:t>
      </w:r>
    </w:p>
    <w:p w14:paraId="06BB64E2" w14:textId="77777777" w:rsidR="000E0297" w:rsidRPr="00C86FB1" w:rsidRDefault="000E0297" w:rsidP="00FD0F41">
      <w:pPr>
        <w:rPr>
          <w:rFonts w:asciiTheme="majorHAnsi" w:hAnsiTheme="majorHAnsi"/>
        </w:rPr>
      </w:pPr>
      <w:r w:rsidRPr="00C86FB1">
        <w:rPr>
          <w:rFonts w:asciiTheme="majorHAnsi" w:hAnsiTheme="majorHAnsi"/>
        </w:rPr>
        <w:tab/>
        <w:t xml:space="preserve">[1] </w:t>
      </w:r>
      <w:hyperlink r:id="rId11" w:history="1">
        <w:r w:rsidRPr="00C86FB1">
          <w:rPr>
            <w:rStyle w:val="ac"/>
            <w:rFonts w:asciiTheme="majorHAnsi" w:hAnsiTheme="majorHAnsi"/>
            <w:lang w:val="en-US"/>
          </w:rPr>
          <w:t>https</w:t>
        </w:r>
        <w:r w:rsidRPr="00C86FB1">
          <w:rPr>
            <w:rStyle w:val="ac"/>
            <w:rFonts w:asciiTheme="majorHAnsi" w:hAnsiTheme="majorHAnsi"/>
          </w:rPr>
          <w:t>://</w:t>
        </w:r>
        <w:r w:rsidRPr="00C86FB1">
          <w:rPr>
            <w:rStyle w:val="ac"/>
            <w:rFonts w:asciiTheme="majorHAnsi" w:hAnsiTheme="majorHAnsi"/>
            <w:lang w:val="en-US"/>
          </w:rPr>
          <w:t>distant</w:t>
        </w:r>
        <w:r w:rsidRPr="00C86FB1">
          <w:rPr>
            <w:rStyle w:val="ac"/>
            <w:rFonts w:asciiTheme="majorHAnsi" w:hAnsiTheme="majorHAnsi"/>
          </w:rPr>
          <w:t>.</w:t>
        </w:r>
        <w:proofErr w:type="spellStart"/>
        <w:r w:rsidRPr="00C86FB1">
          <w:rPr>
            <w:rStyle w:val="ac"/>
            <w:rFonts w:asciiTheme="majorHAnsi" w:hAnsiTheme="majorHAnsi"/>
            <w:lang w:val="en-US"/>
          </w:rPr>
          <w:t>msu</w:t>
        </w:r>
        <w:proofErr w:type="spellEnd"/>
        <w:r w:rsidRPr="00C86FB1">
          <w:rPr>
            <w:rStyle w:val="ac"/>
            <w:rFonts w:asciiTheme="majorHAnsi" w:hAnsiTheme="majorHAnsi"/>
          </w:rPr>
          <w:t>.</w:t>
        </w:r>
        <w:proofErr w:type="spellStart"/>
        <w:r w:rsidRPr="00C86FB1">
          <w:rPr>
            <w:rStyle w:val="ac"/>
            <w:rFonts w:asciiTheme="majorHAnsi" w:hAnsiTheme="majorHAnsi"/>
            <w:lang w:val="en-US"/>
          </w:rPr>
          <w:t>ru</w:t>
        </w:r>
        <w:proofErr w:type="spellEnd"/>
        <w:r w:rsidRPr="00C86FB1">
          <w:rPr>
            <w:rStyle w:val="ac"/>
            <w:rFonts w:asciiTheme="majorHAnsi" w:hAnsiTheme="majorHAnsi"/>
          </w:rPr>
          <w:t>/</w:t>
        </w:r>
        <w:r w:rsidRPr="00C86FB1">
          <w:rPr>
            <w:rStyle w:val="ac"/>
            <w:rFonts w:asciiTheme="majorHAnsi" w:hAnsiTheme="majorHAnsi"/>
            <w:lang w:val="en-US"/>
          </w:rPr>
          <w:t>course</w:t>
        </w:r>
        <w:r w:rsidRPr="00C86FB1">
          <w:rPr>
            <w:rStyle w:val="ac"/>
            <w:rFonts w:asciiTheme="majorHAnsi" w:hAnsiTheme="majorHAnsi"/>
          </w:rPr>
          <w:t>/</w:t>
        </w:r>
        <w:r w:rsidRPr="00C86FB1">
          <w:rPr>
            <w:rStyle w:val="ac"/>
            <w:rFonts w:asciiTheme="majorHAnsi" w:hAnsiTheme="majorHAnsi"/>
            <w:lang w:val="en-US"/>
          </w:rPr>
          <w:t>view</w:t>
        </w:r>
        <w:r w:rsidRPr="00C86FB1">
          <w:rPr>
            <w:rStyle w:val="ac"/>
            <w:rFonts w:asciiTheme="majorHAnsi" w:hAnsiTheme="majorHAnsi"/>
          </w:rPr>
          <w:t>.</w:t>
        </w:r>
        <w:proofErr w:type="spellStart"/>
        <w:r w:rsidRPr="00C86FB1">
          <w:rPr>
            <w:rStyle w:val="ac"/>
            <w:rFonts w:asciiTheme="majorHAnsi" w:hAnsiTheme="majorHAnsi"/>
            <w:lang w:val="en-US"/>
          </w:rPr>
          <w:t>php</w:t>
        </w:r>
        <w:proofErr w:type="spellEnd"/>
        <w:r w:rsidRPr="00C86FB1">
          <w:rPr>
            <w:rStyle w:val="ac"/>
            <w:rFonts w:asciiTheme="majorHAnsi" w:hAnsiTheme="majorHAnsi"/>
          </w:rPr>
          <w:t>?</w:t>
        </w:r>
        <w:r w:rsidRPr="00C86FB1">
          <w:rPr>
            <w:rStyle w:val="ac"/>
            <w:rFonts w:asciiTheme="majorHAnsi" w:hAnsiTheme="majorHAnsi"/>
            <w:lang w:val="en-US"/>
          </w:rPr>
          <w:t>id</w:t>
        </w:r>
        <w:r w:rsidRPr="00C86FB1">
          <w:rPr>
            <w:rStyle w:val="ac"/>
            <w:rFonts w:asciiTheme="majorHAnsi" w:hAnsiTheme="majorHAnsi"/>
          </w:rPr>
          <w:t>=3006</w:t>
        </w:r>
      </w:hyperlink>
      <w:r w:rsidRPr="00C86FB1">
        <w:rPr>
          <w:rFonts w:asciiTheme="majorHAnsi" w:hAnsiTheme="majorHAnsi"/>
        </w:rPr>
        <w:t xml:space="preserve"> раздел на Учебном портале МГУ, содержащий материалы дисциплины.</w:t>
      </w:r>
    </w:p>
    <w:p w14:paraId="5E19D7B7" w14:textId="77777777" w:rsidR="000E0297" w:rsidRPr="00C86FB1" w:rsidRDefault="000E0297" w:rsidP="00FD0F41">
      <w:pPr>
        <w:rPr>
          <w:rFonts w:asciiTheme="majorHAnsi" w:hAnsiTheme="majorHAnsi"/>
        </w:rPr>
      </w:pPr>
    </w:p>
    <w:p w14:paraId="2075685D" w14:textId="77777777" w:rsidR="00FD0F41" w:rsidRPr="00C86FB1" w:rsidRDefault="00FD0F41" w:rsidP="00FD0F41">
      <w:pPr>
        <w:rPr>
          <w:rFonts w:asciiTheme="majorHAnsi" w:hAnsiTheme="majorHAnsi"/>
          <w:b/>
        </w:rPr>
      </w:pPr>
      <w:r w:rsidRPr="00C86FB1">
        <w:rPr>
          <w:rFonts w:asciiTheme="majorHAnsi" w:hAnsiTheme="majorHAnsi"/>
          <w:b/>
        </w:rPr>
        <w:t>Контрольные вопросы к практическому заданию:</w:t>
      </w:r>
    </w:p>
    <w:p w14:paraId="53318C4E" w14:textId="77777777" w:rsidR="00FD0F41" w:rsidRPr="00C86FB1" w:rsidRDefault="00FD0F41" w:rsidP="00FD0F41">
      <w:pPr>
        <w:rPr>
          <w:rFonts w:asciiTheme="majorHAnsi" w:hAnsiTheme="majorHAnsi"/>
        </w:rPr>
      </w:pPr>
      <w:r w:rsidRPr="00C86FB1">
        <w:rPr>
          <w:rFonts w:asciiTheme="majorHAnsi" w:hAnsiTheme="majorHAnsi"/>
        </w:rPr>
        <w:t>1.</w:t>
      </w:r>
      <w:r w:rsidRPr="00C86FB1">
        <w:rPr>
          <w:rFonts w:asciiTheme="majorHAnsi" w:hAnsiTheme="majorHAnsi"/>
        </w:rPr>
        <w:tab/>
        <w:t xml:space="preserve">Как часто на гистограмме для отображения количества восстановленных, изолированных от адронных струй мюонов проявляются события с наличием более одного изолированного мюона? </w:t>
      </w:r>
    </w:p>
    <w:p w14:paraId="2EE061FB" w14:textId="77777777" w:rsidR="00FD0F41" w:rsidRPr="00C86FB1" w:rsidRDefault="00FD0F41" w:rsidP="00FD0F41">
      <w:pPr>
        <w:rPr>
          <w:rFonts w:asciiTheme="majorHAnsi" w:hAnsiTheme="majorHAnsi"/>
        </w:rPr>
      </w:pPr>
      <w:r w:rsidRPr="00C86FB1">
        <w:rPr>
          <w:rFonts w:asciiTheme="majorHAnsi" w:hAnsiTheme="majorHAnsi"/>
        </w:rPr>
        <w:t>2.</w:t>
      </w:r>
      <w:r w:rsidRPr="00C86FB1">
        <w:rPr>
          <w:rFonts w:asciiTheme="majorHAnsi" w:hAnsiTheme="majorHAnsi"/>
        </w:rPr>
        <w:tab/>
        <w:t>Откуда появляются дополнительные мюоны на данной гистограмме?</w:t>
      </w:r>
    </w:p>
    <w:p w14:paraId="711BA542" w14:textId="77777777" w:rsidR="00843887" w:rsidRPr="00C86FB1" w:rsidRDefault="00843887" w:rsidP="004651EA">
      <w:pPr>
        <w:rPr>
          <w:rFonts w:asciiTheme="majorHAnsi" w:hAnsiTheme="majorHAnsi"/>
        </w:rPr>
      </w:pPr>
    </w:p>
    <w:p w14:paraId="4C9FD554" w14:textId="77777777" w:rsidR="00BE247C" w:rsidRPr="00C86FB1" w:rsidRDefault="006C19E1" w:rsidP="00BE247C">
      <w:pPr>
        <w:rPr>
          <w:rFonts w:asciiTheme="majorHAnsi" w:hAnsiTheme="majorHAnsi"/>
        </w:rPr>
      </w:pPr>
      <w:r w:rsidRPr="00C86FB1">
        <w:rPr>
          <w:rFonts w:asciiTheme="majorHAnsi" w:hAnsiTheme="majorHAnsi"/>
        </w:rPr>
        <w:t>6</w:t>
      </w:r>
      <w:r w:rsidR="00BE247C" w:rsidRPr="00C86FB1">
        <w:rPr>
          <w:rFonts w:asciiTheme="majorHAnsi" w:hAnsiTheme="majorHAnsi"/>
        </w:rPr>
        <w:t xml:space="preserve">.2. Шкала и критерии оценивания </w:t>
      </w:r>
    </w:p>
    <w:p w14:paraId="2AC7D733" w14:textId="77777777" w:rsidR="004E21C1" w:rsidRPr="00C86FB1" w:rsidRDefault="004E21C1" w:rsidP="003B27FA">
      <w:pPr>
        <w:spacing w:line="276" w:lineRule="auto"/>
        <w:jc w:val="both"/>
        <w:rPr>
          <w:rFonts w:asciiTheme="majorHAnsi" w:hAnsiTheme="majorHAnsi"/>
          <w:i/>
          <w:iCs/>
          <w:highlight w:val="lightGray"/>
        </w:rPr>
      </w:pPr>
    </w:p>
    <w:p w14:paraId="4F9797A4" w14:textId="77777777" w:rsidR="00843887" w:rsidRPr="00C86FB1" w:rsidRDefault="00843887" w:rsidP="00843887">
      <w:pPr>
        <w:spacing w:line="276" w:lineRule="auto"/>
        <w:jc w:val="both"/>
        <w:rPr>
          <w:rFonts w:asciiTheme="majorHAnsi" w:hAnsiTheme="majorHAnsi"/>
          <w:i/>
          <w:iCs/>
          <w:highlight w:val="lightGray"/>
        </w:rPr>
      </w:pPr>
    </w:p>
    <w:tbl>
      <w:tblPr>
        <w:tblW w:w="0" w:type="auto"/>
        <w:tblCellMar>
          <w:top w:w="15" w:type="dxa"/>
          <w:left w:w="15" w:type="dxa"/>
          <w:bottom w:w="15" w:type="dxa"/>
          <w:right w:w="15" w:type="dxa"/>
        </w:tblCellMar>
        <w:tblLook w:val="04A0" w:firstRow="1" w:lastRow="0" w:firstColumn="1" w:lastColumn="0" w:noHBand="0" w:noVBand="1"/>
      </w:tblPr>
      <w:tblGrid>
        <w:gridCol w:w="1484"/>
        <w:gridCol w:w="3069"/>
        <w:gridCol w:w="1928"/>
        <w:gridCol w:w="1429"/>
        <w:gridCol w:w="1928"/>
      </w:tblGrid>
      <w:tr w:rsidR="00843887" w:rsidRPr="00C86FB1" w14:paraId="589375C5" w14:textId="77777777" w:rsidTr="00C72A95">
        <w:trPr>
          <w:trHeight w:val="46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A15FCC" w14:textId="77777777" w:rsidR="00843887" w:rsidRPr="00C86FB1" w:rsidRDefault="00843887" w:rsidP="00C72A95">
            <w:pPr>
              <w:rPr>
                <w:rFonts w:asciiTheme="majorHAnsi" w:hAnsiTheme="majorHAnsi"/>
              </w:rPr>
            </w:pPr>
            <w:r w:rsidRPr="00C86FB1">
              <w:rPr>
                <w:rFonts w:asciiTheme="majorHAnsi" w:hAnsiTheme="majorHAnsi"/>
                <w:color w:val="000000"/>
              </w:rPr>
              <w:t>Результат освоения дисциплины</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E4DA32" w14:textId="77777777" w:rsidR="00843887" w:rsidRPr="00C86FB1" w:rsidRDefault="00843887" w:rsidP="00C72A95">
            <w:pPr>
              <w:rPr>
                <w:rFonts w:asciiTheme="majorHAnsi" w:hAnsiTheme="majorHAnsi"/>
              </w:rPr>
            </w:pPr>
            <w:r w:rsidRPr="00C86FB1">
              <w:rPr>
                <w:rFonts w:asciiTheme="majorHAnsi" w:hAnsiTheme="majorHAnsi"/>
                <w:color w:val="000000"/>
              </w:rPr>
              <w:t>Критерии оценивания знаний, умений и навыков</w:t>
            </w:r>
          </w:p>
        </w:tc>
      </w:tr>
      <w:tr w:rsidR="00843887" w:rsidRPr="00C86FB1" w14:paraId="0C95F898" w14:textId="77777777" w:rsidTr="00C72A95">
        <w:trPr>
          <w:trHeight w:val="5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19FCF4" w14:textId="77777777" w:rsidR="00843887" w:rsidRPr="00C86FB1" w:rsidRDefault="00843887" w:rsidP="00C72A95">
            <w:pPr>
              <w:rPr>
                <w:rFonts w:asciiTheme="majorHAnsi" w:hAnsiTheme="maj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09F62D" w14:textId="77777777" w:rsidR="00843887" w:rsidRPr="00C86FB1" w:rsidRDefault="00843887" w:rsidP="00C72A95">
            <w:pPr>
              <w:rPr>
                <w:rFonts w:asciiTheme="majorHAnsi" w:hAnsiTheme="majorHAnsi"/>
              </w:rPr>
            </w:pPr>
            <w:r w:rsidRPr="00C86FB1">
              <w:rPr>
                <w:rFonts w:asciiTheme="majorHAnsi" w:hAnsiTheme="majorHAnsi"/>
                <w:color w:val="000000"/>
              </w:rPr>
              <w:t>2/</w:t>
            </w:r>
          </w:p>
          <w:p w14:paraId="25361EE0" w14:textId="77777777" w:rsidR="00843887" w:rsidRPr="00C86FB1" w:rsidRDefault="00843887" w:rsidP="00C72A95">
            <w:pPr>
              <w:rPr>
                <w:rFonts w:asciiTheme="majorHAnsi" w:hAnsiTheme="majorHAnsi"/>
              </w:rPr>
            </w:pPr>
            <w:r w:rsidRPr="00C86FB1">
              <w:rPr>
                <w:rFonts w:asciiTheme="majorHAnsi" w:hAnsiTheme="majorHAnsi"/>
                <w:color w:val="000000"/>
              </w:rPr>
              <w:t>не зачтено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84B3AE3" w14:textId="77777777" w:rsidR="00843887" w:rsidRPr="00C86FB1" w:rsidRDefault="00843887" w:rsidP="00C72A95">
            <w:pPr>
              <w:rPr>
                <w:rFonts w:asciiTheme="majorHAnsi" w:hAnsiTheme="majorHAnsi"/>
              </w:rPr>
            </w:pPr>
            <w:r w:rsidRPr="00C86FB1">
              <w:rPr>
                <w:rFonts w:asciiTheme="majorHAnsi" w:hAnsiTheme="majorHAnsi"/>
                <w:color w:val="000000"/>
              </w:rPr>
              <w:t>3/</w:t>
            </w:r>
          </w:p>
          <w:p w14:paraId="691EE330" w14:textId="77777777" w:rsidR="00843887" w:rsidRPr="00C86FB1" w:rsidRDefault="00843887" w:rsidP="00C72A95">
            <w:pPr>
              <w:rPr>
                <w:rFonts w:asciiTheme="majorHAnsi" w:hAnsiTheme="majorHAnsi"/>
              </w:rPr>
            </w:pPr>
            <w:r w:rsidRPr="00C86FB1">
              <w:rPr>
                <w:rFonts w:asciiTheme="majorHAnsi" w:hAnsiTheme="majorHAnsi"/>
                <w:color w:val="000000"/>
              </w:rPr>
              <w:t>зачтено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FEA8A3" w14:textId="77777777" w:rsidR="00843887" w:rsidRPr="00C86FB1" w:rsidRDefault="00843887" w:rsidP="00C72A95">
            <w:pPr>
              <w:rPr>
                <w:rFonts w:asciiTheme="majorHAnsi" w:hAnsiTheme="majorHAnsi"/>
              </w:rPr>
            </w:pPr>
            <w:r w:rsidRPr="00C86FB1">
              <w:rPr>
                <w:rFonts w:asciiTheme="majorHAnsi" w:hAnsiTheme="majorHAnsi"/>
                <w:color w:val="000000"/>
              </w:rPr>
              <w:t>4/</w:t>
            </w:r>
          </w:p>
          <w:p w14:paraId="24986D41" w14:textId="77777777" w:rsidR="00843887" w:rsidRPr="00C86FB1" w:rsidRDefault="00843887" w:rsidP="00C72A95">
            <w:pPr>
              <w:rPr>
                <w:rFonts w:asciiTheme="majorHAnsi" w:hAnsiTheme="majorHAnsi"/>
              </w:rPr>
            </w:pPr>
            <w:r w:rsidRPr="00C86FB1">
              <w:rPr>
                <w:rFonts w:asciiTheme="majorHAnsi" w:hAnsiTheme="majorHAnsi"/>
                <w:color w:val="000000"/>
              </w:rPr>
              <w:t>зачтено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A409A5" w14:textId="77777777" w:rsidR="00843887" w:rsidRPr="00C86FB1" w:rsidRDefault="00843887" w:rsidP="00C72A95">
            <w:pPr>
              <w:rPr>
                <w:rFonts w:asciiTheme="majorHAnsi" w:hAnsiTheme="majorHAnsi"/>
              </w:rPr>
            </w:pPr>
            <w:r w:rsidRPr="00C86FB1">
              <w:rPr>
                <w:rFonts w:asciiTheme="majorHAnsi" w:hAnsiTheme="majorHAnsi"/>
                <w:color w:val="000000"/>
              </w:rPr>
              <w:t>5/</w:t>
            </w:r>
          </w:p>
          <w:p w14:paraId="5E12A6CD" w14:textId="77777777" w:rsidR="00843887" w:rsidRPr="00C86FB1" w:rsidRDefault="00843887" w:rsidP="00C72A95">
            <w:pPr>
              <w:rPr>
                <w:rFonts w:asciiTheme="majorHAnsi" w:hAnsiTheme="majorHAnsi"/>
              </w:rPr>
            </w:pPr>
            <w:r w:rsidRPr="00C86FB1">
              <w:rPr>
                <w:rFonts w:asciiTheme="majorHAnsi" w:hAnsiTheme="majorHAnsi"/>
                <w:color w:val="000000"/>
              </w:rPr>
              <w:t>зачтено</w:t>
            </w:r>
          </w:p>
        </w:tc>
      </w:tr>
      <w:tr w:rsidR="00843887" w:rsidRPr="00C86FB1" w14:paraId="3FD6724E" w14:textId="77777777" w:rsidTr="00C72A95">
        <w:trPr>
          <w:trHeight w:val="136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6E84D5" w14:textId="77777777" w:rsidR="00843887" w:rsidRPr="00C86FB1" w:rsidRDefault="00843887" w:rsidP="00C72A95">
            <w:pPr>
              <w:rPr>
                <w:rFonts w:asciiTheme="majorHAnsi" w:hAnsiTheme="majorHAnsi"/>
              </w:rPr>
            </w:pPr>
            <w:r w:rsidRPr="00C86FB1">
              <w:rPr>
                <w:rFonts w:asciiTheme="majorHAnsi" w:hAnsiTheme="majorHAnsi"/>
                <w:color w:val="000000"/>
              </w:rPr>
              <w:t>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EAC043" w14:textId="77777777" w:rsidR="00843887" w:rsidRPr="00C86FB1" w:rsidRDefault="00843887" w:rsidP="00C72A95">
            <w:pPr>
              <w:rPr>
                <w:rFonts w:asciiTheme="majorHAnsi" w:hAnsiTheme="majorHAnsi"/>
              </w:rPr>
            </w:pPr>
            <w:r w:rsidRPr="00C86FB1">
              <w:rPr>
                <w:rFonts w:asciiTheme="majorHAnsi" w:hAnsiTheme="majorHAnsi"/>
                <w:color w:val="000000"/>
              </w:rPr>
              <w:t>Отсутствие знаний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ADE9EEE" w14:textId="77777777" w:rsidR="00843887" w:rsidRPr="00C86FB1" w:rsidRDefault="00843887" w:rsidP="00C72A95">
            <w:pPr>
              <w:rPr>
                <w:rFonts w:asciiTheme="majorHAnsi" w:hAnsiTheme="majorHAnsi"/>
              </w:rPr>
            </w:pPr>
            <w:r w:rsidRPr="00C86FB1">
              <w:rPr>
                <w:rFonts w:asciiTheme="majorHAnsi" w:hAnsiTheme="majorHAnsi"/>
                <w:color w:val="000000"/>
              </w:rPr>
              <w:t>В целом успешные, но не систематические 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84136F" w14:textId="77777777" w:rsidR="00843887" w:rsidRPr="00C86FB1" w:rsidRDefault="00843887" w:rsidP="00C72A95">
            <w:pPr>
              <w:rPr>
                <w:rFonts w:asciiTheme="majorHAnsi" w:hAnsiTheme="majorHAnsi"/>
              </w:rPr>
            </w:pPr>
            <w:r w:rsidRPr="00C86FB1">
              <w:rPr>
                <w:rFonts w:asciiTheme="majorHAnsi" w:hAnsiTheme="majorHAnsi"/>
                <w:color w:val="000000"/>
              </w:rPr>
              <w:t>В целом успешное, но содержащее отдельные пробелы 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EA76A4" w14:textId="77777777" w:rsidR="00843887" w:rsidRPr="00C86FB1" w:rsidRDefault="00843887" w:rsidP="00C72A95">
            <w:pPr>
              <w:rPr>
                <w:rFonts w:asciiTheme="majorHAnsi" w:hAnsiTheme="majorHAnsi"/>
              </w:rPr>
            </w:pPr>
            <w:r w:rsidRPr="00C86FB1">
              <w:rPr>
                <w:rFonts w:asciiTheme="majorHAnsi" w:hAnsiTheme="majorHAnsi"/>
                <w:color w:val="000000"/>
              </w:rPr>
              <w:t>Успешные и систематические знания</w:t>
            </w:r>
          </w:p>
        </w:tc>
      </w:tr>
      <w:tr w:rsidR="00843887" w:rsidRPr="00C86FB1" w14:paraId="7EAFE5DB" w14:textId="77777777" w:rsidTr="00C72A95">
        <w:trPr>
          <w:trHeight w:val="190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EBF66D" w14:textId="77777777" w:rsidR="00843887" w:rsidRPr="00C86FB1" w:rsidRDefault="00843887" w:rsidP="00C72A95">
            <w:pPr>
              <w:rPr>
                <w:rFonts w:asciiTheme="majorHAnsi" w:hAnsiTheme="majorHAnsi"/>
              </w:rPr>
            </w:pPr>
            <w:r w:rsidRPr="00C86FB1">
              <w:rPr>
                <w:rFonts w:asciiTheme="majorHAnsi" w:hAnsiTheme="majorHAnsi"/>
                <w:color w:val="000000"/>
              </w:rPr>
              <w:t>Умения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7597024" w14:textId="77777777" w:rsidR="00843887" w:rsidRPr="00C86FB1" w:rsidRDefault="00843887" w:rsidP="00C72A95">
            <w:pPr>
              <w:rPr>
                <w:rFonts w:asciiTheme="majorHAnsi" w:hAnsiTheme="majorHAnsi"/>
              </w:rPr>
            </w:pPr>
            <w:r w:rsidRPr="00C86FB1">
              <w:rPr>
                <w:rFonts w:asciiTheme="majorHAnsi" w:hAnsiTheme="majorHAnsi"/>
                <w:color w:val="000000"/>
              </w:rPr>
              <w:t>Отсутствие умения применять знания фундаментальных и актуальных проблем.</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2FE5ED" w14:textId="77777777" w:rsidR="00843887" w:rsidRPr="00C86FB1" w:rsidRDefault="00843887" w:rsidP="00C72A95">
            <w:pPr>
              <w:rPr>
                <w:rFonts w:asciiTheme="majorHAnsi" w:hAnsiTheme="majorHAnsi"/>
              </w:rPr>
            </w:pPr>
            <w:r w:rsidRPr="00C86FB1">
              <w:rPr>
                <w:rFonts w:asciiTheme="majorHAnsi" w:hAnsiTheme="majorHAnsi"/>
                <w:color w:val="000000"/>
              </w:rPr>
              <w:t>В целом успешное, но не систематическое умение применять 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948E91" w14:textId="77777777" w:rsidR="00843887" w:rsidRPr="00C86FB1" w:rsidRDefault="00843887" w:rsidP="00C72A95">
            <w:pPr>
              <w:rPr>
                <w:rFonts w:asciiTheme="majorHAnsi" w:hAnsiTheme="majorHAnsi"/>
              </w:rPr>
            </w:pPr>
            <w:r w:rsidRPr="00C86FB1">
              <w:rPr>
                <w:rFonts w:asciiTheme="majorHAnsi" w:hAnsiTheme="majorHAnsi"/>
                <w:color w:val="000000"/>
              </w:rPr>
              <w:t>В целом успешное, но содержащее отдельные пробелы умение применять 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2DFF82" w14:textId="77777777" w:rsidR="00843887" w:rsidRPr="00C86FB1" w:rsidRDefault="00843887" w:rsidP="00C72A95">
            <w:pPr>
              <w:rPr>
                <w:rFonts w:asciiTheme="majorHAnsi" w:hAnsiTheme="majorHAnsi"/>
              </w:rPr>
            </w:pPr>
            <w:r w:rsidRPr="00C86FB1">
              <w:rPr>
                <w:rFonts w:asciiTheme="majorHAnsi" w:hAnsiTheme="majorHAnsi"/>
                <w:color w:val="000000"/>
              </w:rPr>
              <w:t>Успешное и систематическое умение применять знания</w:t>
            </w:r>
          </w:p>
        </w:tc>
      </w:tr>
      <w:tr w:rsidR="00843887" w:rsidRPr="00C86FB1" w14:paraId="235383BE" w14:textId="77777777" w:rsidTr="00C72A95">
        <w:trPr>
          <w:trHeight w:val="16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D11F546" w14:textId="77777777" w:rsidR="00843887" w:rsidRPr="00C86FB1" w:rsidRDefault="00843887" w:rsidP="00C72A95">
            <w:pPr>
              <w:rPr>
                <w:rFonts w:asciiTheme="majorHAnsi" w:hAnsiTheme="majorHAnsi"/>
              </w:rPr>
            </w:pPr>
            <w:r w:rsidRPr="00C86FB1">
              <w:rPr>
                <w:rFonts w:asciiTheme="majorHAnsi" w:hAnsiTheme="majorHAnsi"/>
                <w:color w:val="000000"/>
              </w:rPr>
              <w:t>Навыки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FB5BDD" w14:textId="77777777" w:rsidR="00843887" w:rsidRPr="00C86FB1" w:rsidRDefault="00843887" w:rsidP="00C72A95">
            <w:pPr>
              <w:rPr>
                <w:rFonts w:asciiTheme="majorHAnsi" w:hAnsiTheme="majorHAnsi"/>
              </w:rPr>
            </w:pPr>
            <w:r w:rsidRPr="00C86FB1">
              <w:rPr>
                <w:rFonts w:asciiTheme="majorHAnsi" w:hAnsiTheme="majorHAnsi"/>
                <w:color w:val="000000"/>
              </w:rPr>
              <w:t>Отсутствие/фрагментарные навыки в решении задач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001A87" w14:textId="77777777" w:rsidR="00843887" w:rsidRPr="00C86FB1" w:rsidRDefault="00843887" w:rsidP="00C72A95">
            <w:pPr>
              <w:rPr>
                <w:rFonts w:asciiTheme="majorHAnsi" w:hAnsiTheme="majorHAnsi"/>
              </w:rPr>
            </w:pPr>
            <w:r w:rsidRPr="00C86FB1">
              <w:rPr>
                <w:rFonts w:asciiTheme="majorHAnsi" w:hAnsiTheme="majorHAnsi"/>
                <w:color w:val="000000"/>
              </w:rPr>
              <w:t>В целом успешные, но не систематические навыки в решении задач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06A6CE" w14:textId="77777777" w:rsidR="00843887" w:rsidRPr="00C86FB1" w:rsidRDefault="00843887" w:rsidP="00C72A95">
            <w:pPr>
              <w:rPr>
                <w:rFonts w:asciiTheme="majorHAnsi" w:hAnsiTheme="majorHAnsi"/>
              </w:rPr>
            </w:pPr>
            <w:r w:rsidRPr="00C86FB1">
              <w:rPr>
                <w:rFonts w:asciiTheme="majorHAnsi" w:hAnsiTheme="majorHAnsi"/>
                <w:color w:val="000000"/>
              </w:rPr>
              <w:t>В целом успешные, но содержащее отдельные пробелы навыки в решении задач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739E6AF" w14:textId="77777777" w:rsidR="00843887" w:rsidRPr="00C86FB1" w:rsidRDefault="00843887" w:rsidP="00C72A95">
            <w:pPr>
              <w:rPr>
                <w:rFonts w:asciiTheme="majorHAnsi" w:hAnsiTheme="majorHAnsi"/>
              </w:rPr>
            </w:pPr>
            <w:r w:rsidRPr="00C86FB1">
              <w:rPr>
                <w:rFonts w:asciiTheme="majorHAnsi" w:hAnsiTheme="majorHAnsi"/>
                <w:color w:val="000000"/>
              </w:rPr>
              <w:t>Успешные и систематические навыки в решении задач</w:t>
            </w:r>
          </w:p>
        </w:tc>
      </w:tr>
    </w:tbl>
    <w:p w14:paraId="55F1E464" w14:textId="77777777" w:rsidR="00D21B72" w:rsidRPr="00C86FB1" w:rsidRDefault="00D21B72" w:rsidP="003B27FA">
      <w:pPr>
        <w:spacing w:line="276" w:lineRule="auto"/>
        <w:jc w:val="both"/>
        <w:rPr>
          <w:rFonts w:asciiTheme="majorHAnsi" w:hAnsiTheme="majorHAnsi"/>
          <w:b/>
          <w:bCs/>
          <w:color w:val="000000"/>
        </w:rPr>
      </w:pPr>
    </w:p>
    <w:p w14:paraId="3BD3BE66" w14:textId="77777777" w:rsidR="006038F2" w:rsidRPr="00C86FB1" w:rsidRDefault="006C19E1" w:rsidP="000662A4">
      <w:pPr>
        <w:spacing w:line="276" w:lineRule="auto"/>
        <w:jc w:val="both"/>
        <w:rPr>
          <w:rFonts w:asciiTheme="majorHAnsi" w:hAnsiTheme="majorHAnsi"/>
          <w:b/>
        </w:rPr>
      </w:pPr>
      <w:r w:rsidRPr="00C86FB1">
        <w:rPr>
          <w:rFonts w:asciiTheme="majorHAnsi" w:hAnsiTheme="majorHAnsi"/>
          <w:b/>
        </w:rPr>
        <w:t>7</w:t>
      </w:r>
      <w:r w:rsidR="00BE247C" w:rsidRPr="00C86FB1">
        <w:rPr>
          <w:rFonts w:asciiTheme="majorHAnsi" w:hAnsiTheme="majorHAnsi"/>
          <w:b/>
        </w:rPr>
        <w:t>. </w:t>
      </w:r>
      <w:r w:rsidR="000B64A0" w:rsidRPr="00C86FB1">
        <w:rPr>
          <w:rFonts w:asciiTheme="majorHAnsi" w:hAnsiTheme="majorHAnsi"/>
          <w:b/>
        </w:rPr>
        <w:t>Ресурсное обеспечение</w:t>
      </w:r>
    </w:p>
    <w:p w14:paraId="453C2260" w14:textId="77777777" w:rsidR="00843887" w:rsidRPr="00C86FB1" w:rsidRDefault="00843887" w:rsidP="00843887">
      <w:pPr>
        <w:rPr>
          <w:rFonts w:asciiTheme="majorHAnsi" w:hAnsiTheme="majorHAnsi"/>
        </w:rPr>
      </w:pPr>
    </w:p>
    <w:p w14:paraId="2EFF961E" w14:textId="77777777" w:rsidR="00115037" w:rsidRPr="00C86FB1" w:rsidRDefault="00115037" w:rsidP="00843887">
      <w:pPr>
        <w:rPr>
          <w:rFonts w:asciiTheme="majorHAnsi" w:hAnsiTheme="majorHAnsi"/>
        </w:rPr>
      </w:pPr>
      <w:r w:rsidRPr="00C86FB1">
        <w:rPr>
          <w:rFonts w:asciiTheme="majorHAnsi" w:hAnsiTheme="majorHAnsi"/>
        </w:rPr>
        <w:t>Перечень основной и дополнительной учебной литературы</w:t>
      </w:r>
    </w:p>
    <w:p w14:paraId="1E2EBD30" w14:textId="77777777" w:rsidR="00843887" w:rsidRPr="00C86FB1" w:rsidRDefault="00843887" w:rsidP="00843887">
      <w:pPr>
        <w:rPr>
          <w:rFonts w:asciiTheme="majorHAnsi" w:hAnsiTheme="majorHAnsi"/>
        </w:rPr>
      </w:pPr>
    </w:p>
    <w:p w14:paraId="021CAE70" w14:textId="77777777" w:rsidR="00493657" w:rsidRPr="00C86FB1" w:rsidRDefault="00493657" w:rsidP="00493657">
      <w:pPr>
        <w:tabs>
          <w:tab w:val="left" w:pos="4185"/>
        </w:tabs>
        <w:jc w:val="both"/>
        <w:rPr>
          <w:rFonts w:asciiTheme="majorHAnsi" w:hAnsiTheme="majorHAnsi"/>
        </w:rPr>
      </w:pPr>
      <w:r w:rsidRPr="00C86FB1">
        <w:rPr>
          <w:rFonts w:asciiTheme="majorHAnsi" w:hAnsiTheme="majorHAnsi"/>
        </w:rPr>
        <w:t>Основная литература</w:t>
      </w:r>
      <w:r w:rsidRPr="00C86FB1">
        <w:rPr>
          <w:rFonts w:asciiTheme="majorHAnsi" w:hAnsiTheme="majorHAnsi"/>
        </w:rPr>
        <w:tab/>
      </w:r>
    </w:p>
    <w:p w14:paraId="215CA38E" w14:textId="77777777" w:rsidR="00493657" w:rsidRPr="00C86FB1" w:rsidRDefault="00493657" w:rsidP="00493657">
      <w:pPr>
        <w:numPr>
          <w:ilvl w:val="0"/>
          <w:numId w:val="10"/>
        </w:numPr>
        <w:jc w:val="both"/>
        <w:rPr>
          <w:rFonts w:asciiTheme="majorHAnsi" w:hAnsiTheme="majorHAnsi"/>
          <w:lang w:val="en-US"/>
        </w:rPr>
      </w:pPr>
      <w:r w:rsidRPr="00C86FB1">
        <w:rPr>
          <w:rFonts w:asciiTheme="majorHAnsi" w:hAnsiTheme="majorHAnsi"/>
          <w:lang w:val="en-US"/>
        </w:rPr>
        <w:t>«ROOT CSC-2010 Handout», Lectures at the CERN School of Computing (CSC-2010) http://axel.web.cern.ch/axel/CSC/ROOT_CSC10-Handout.pdf</w:t>
      </w:r>
    </w:p>
    <w:p w14:paraId="79FB4026" w14:textId="77777777" w:rsidR="00493657" w:rsidRPr="00C86FB1" w:rsidRDefault="00493657" w:rsidP="00493657">
      <w:pPr>
        <w:numPr>
          <w:ilvl w:val="0"/>
          <w:numId w:val="10"/>
        </w:numPr>
        <w:jc w:val="both"/>
        <w:rPr>
          <w:rFonts w:asciiTheme="majorHAnsi" w:hAnsiTheme="majorHAnsi"/>
        </w:rPr>
      </w:pPr>
      <w:r w:rsidRPr="00C86FB1">
        <w:rPr>
          <w:rFonts w:asciiTheme="majorHAnsi" w:hAnsiTheme="majorHAnsi"/>
        </w:rPr>
        <w:t>В.В. Галактионов и др. «Руководство для пользователей Linux-кластера ОИЯИ», ОИЯИ, Р11-2004. http://wwwinfo.jinr.ru/unixinfo/usersguide/</w:t>
      </w:r>
    </w:p>
    <w:p w14:paraId="36D8E02D" w14:textId="77777777" w:rsidR="00493657" w:rsidRPr="00C86FB1" w:rsidRDefault="00493657" w:rsidP="00493657">
      <w:pPr>
        <w:jc w:val="both"/>
        <w:rPr>
          <w:rFonts w:asciiTheme="majorHAnsi" w:hAnsiTheme="majorHAnsi"/>
        </w:rPr>
      </w:pPr>
    </w:p>
    <w:p w14:paraId="391CE741" w14:textId="77777777" w:rsidR="00493657" w:rsidRPr="00C86FB1" w:rsidRDefault="00493657" w:rsidP="00493657">
      <w:pPr>
        <w:jc w:val="both"/>
        <w:rPr>
          <w:rFonts w:asciiTheme="majorHAnsi" w:hAnsiTheme="majorHAnsi"/>
        </w:rPr>
      </w:pPr>
      <w:r w:rsidRPr="00C86FB1">
        <w:rPr>
          <w:rFonts w:asciiTheme="majorHAnsi" w:hAnsiTheme="majorHAnsi"/>
        </w:rPr>
        <w:t>Дополнительная литература</w:t>
      </w:r>
    </w:p>
    <w:p w14:paraId="24E07857" w14:textId="77777777" w:rsidR="00493657" w:rsidRPr="00C86FB1" w:rsidRDefault="00493657" w:rsidP="00493657">
      <w:pPr>
        <w:numPr>
          <w:ilvl w:val="0"/>
          <w:numId w:val="11"/>
        </w:numPr>
        <w:jc w:val="both"/>
        <w:rPr>
          <w:rFonts w:asciiTheme="majorHAnsi" w:hAnsiTheme="majorHAnsi"/>
          <w:lang w:val="en-US"/>
        </w:rPr>
      </w:pPr>
      <w:r w:rsidRPr="00C86FB1">
        <w:rPr>
          <w:rFonts w:asciiTheme="majorHAnsi" w:hAnsiTheme="majorHAnsi"/>
          <w:lang w:val="en-US"/>
        </w:rPr>
        <w:t xml:space="preserve">I. </w:t>
      </w:r>
      <w:proofErr w:type="spellStart"/>
      <w:r w:rsidRPr="00C86FB1">
        <w:rPr>
          <w:rFonts w:asciiTheme="majorHAnsi" w:hAnsiTheme="majorHAnsi"/>
          <w:lang w:val="en-US"/>
        </w:rPr>
        <w:t>Antcheva</w:t>
      </w:r>
      <w:proofErr w:type="spellEnd"/>
      <w:r w:rsidRPr="00C86FB1">
        <w:rPr>
          <w:rFonts w:asciiTheme="majorHAnsi" w:hAnsiTheme="majorHAnsi"/>
          <w:lang w:val="en-US"/>
        </w:rPr>
        <w:t xml:space="preserve"> «ROOT — A C++ framework for petabyte data storage, statistical analysis and visualization» Computer Physics </w:t>
      </w:r>
      <w:proofErr w:type="spellStart"/>
      <w:r w:rsidRPr="00C86FB1">
        <w:rPr>
          <w:rFonts w:asciiTheme="majorHAnsi" w:hAnsiTheme="majorHAnsi"/>
          <w:lang w:val="en-US"/>
        </w:rPr>
        <w:t>CommunicationsVolume</w:t>
      </w:r>
      <w:proofErr w:type="spellEnd"/>
      <w:r w:rsidRPr="00C86FB1">
        <w:rPr>
          <w:rFonts w:asciiTheme="majorHAnsi" w:hAnsiTheme="majorHAnsi"/>
          <w:lang w:val="en-US"/>
        </w:rPr>
        <w:t xml:space="preserve"> 180, Issue 12, December 2009, Pages 2499-2512</w:t>
      </w:r>
    </w:p>
    <w:p w14:paraId="52755F45" w14:textId="77777777" w:rsidR="00493657" w:rsidRPr="00C86FB1" w:rsidRDefault="00493657" w:rsidP="00493657">
      <w:pPr>
        <w:numPr>
          <w:ilvl w:val="0"/>
          <w:numId w:val="11"/>
        </w:numPr>
        <w:jc w:val="both"/>
        <w:rPr>
          <w:rFonts w:asciiTheme="majorHAnsi" w:hAnsiTheme="majorHAnsi"/>
          <w:lang w:val="en-US"/>
        </w:rPr>
      </w:pPr>
      <w:r w:rsidRPr="00C86FB1">
        <w:rPr>
          <w:rFonts w:asciiTheme="majorHAnsi" w:hAnsiTheme="majorHAnsi"/>
          <w:lang w:val="en-US"/>
        </w:rPr>
        <w:t>J. Allison et al., «Geant4 Developments and Applications</w:t>
      </w:r>
      <w:proofErr w:type="gramStart"/>
      <w:r w:rsidRPr="00C86FB1">
        <w:rPr>
          <w:rFonts w:asciiTheme="majorHAnsi" w:hAnsiTheme="majorHAnsi"/>
          <w:lang w:val="en-US"/>
        </w:rPr>
        <w:t>»,  IEEE</w:t>
      </w:r>
      <w:proofErr w:type="gramEnd"/>
      <w:r w:rsidRPr="00C86FB1">
        <w:rPr>
          <w:rFonts w:asciiTheme="majorHAnsi" w:hAnsiTheme="majorHAnsi"/>
          <w:lang w:val="en-US"/>
        </w:rPr>
        <w:t xml:space="preserve"> Transactions on Nuclear Science 53 No. 1 (2006) 270-278.</w:t>
      </w:r>
    </w:p>
    <w:p w14:paraId="7BD4C6B6" w14:textId="77777777" w:rsidR="00493657" w:rsidRPr="00C86FB1" w:rsidRDefault="00493657" w:rsidP="00493657">
      <w:pPr>
        <w:rPr>
          <w:rFonts w:asciiTheme="majorHAnsi" w:hAnsiTheme="majorHAnsi"/>
        </w:rPr>
      </w:pPr>
      <w:r w:rsidRPr="00C86FB1">
        <w:rPr>
          <w:rFonts w:asciiTheme="majorHAnsi" w:hAnsiTheme="majorHAnsi"/>
        </w:rPr>
        <w:t>При реализации дисциплины может быть использовано следующее программное обеспечение:</w:t>
      </w:r>
    </w:p>
    <w:p w14:paraId="2CD81C7E" w14:textId="77777777" w:rsidR="00493657" w:rsidRPr="00C86FB1" w:rsidRDefault="00493657" w:rsidP="00493657">
      <w:pPr>
        <w:rPr>
          <w:rFonts w:asciiTheme="majorHAnsi" w:hAnsiTheme="majorHAnsi"/>
        </w:rPr>
      </w:pPr>
    </w:p>
    <w:p w14:paraId="79C9E8A9" w14:textId="77777777" w:rsidR="00493657" w:rsidRPr="00C86FB1" w:rsidRDefault="00493657" w:rsidP="00493657">
      <w:pPr>
        <w:rPr>
          <w:rFonts w:asciiTheme="majorHAnsi" w:hAnsiTheme="majorHAnsi"/>
        </w:rPr>
      </w:pPr>
      <w:r w:rsidRPr="00C86FB1">
        <w:rPr>
          <w:rFonts w:asciiTheme="majorHAnsi" w:hAnsiTheme="majorHAnsi"/>
        </w:rPr>
        <w:t xml:space="preserve">Операционная система Astra Linux ( </w:t>
      </w:r>
      <w:hyperlink r:id="rId12">
        <w:r w:rsidRPr="00C86FB1">
          <w:rPr>
            <w:rFonts w:asciiTheme="majorHAnsi" w:hAnsiTheme="majorHAnsi"/>
            <w:color w:val="0000FF"/>
            <w:u w:val="single"/>
          </w:rPr>
          <w:t>https://astralinux.ru/</w:t>
        </w:r>
      </w:hyperlink>
      <w:r w:rsidRPr="00C86FB1">
        <w:rPr>
          <w:rFonts w:asciiTheme="majorHAnsi" w:hAnsiTheme="majorHAnsi"/>
        </w:rPr>
        <w:t xml:space="preserve"> ) или аналог, с офисным пакетом, с пакетами разработчика</w:t>
      </w:r>
    </w:p>
    <w:p w14:paraId="51EF81E5" w14:textId="77777777" w:rsidR="00493657" w:rsidRPr="00C86FB1" w:rsidRDefault="00493657" w:rsidP="00843887">
      <w:pPr>
        <w:rPr>
          <w:rFonts w:asciiTheme="majorHAnsi" w:hAnsiTheme="majorHAnsi"/>
        </w:rPr>
      </w:pPr>
    </w:p>
    <w:p w14:paraId="6C571A9C" w14:textId="77777777" w:rsidR="00115037" w:rsidRPr="00C86FB1" w:rsidRDefault="00115037" w:rsidP="00843887">
      <w:pPr>
        <w:rPr>
          <w:rFonts w:asciiTheme="majorHAnsi" w:hAnsiTheme="majorHAnsi"/>
        </w:rPr>
      </w:pPr>
      <w:r w:rsidRPr="00C86FB1">
        <w:rPr>
          <w:rFonts w:asciiTheme="majorHAnsi" w:hAnsiTheme="majorHAnsi"/>
        </w:rPr>
        <w:t>Перечень профессиональных баз данных и информационных справочных систем</w:t>
      </w:r>
      <w:r w:rsidR="004E21C1" w:rsidRPr="00C86FB1">
        <w:rPr>
          <w:rFonts w:asciiTheme="majorHAnsi" w:hAnsiTheme="majorHAnsi"/>
        </w:rPr>
        <w:t xml:space="preserve"> </w:t>
      </w:r>
    </w:p>
    <w:p w14:paraId="64A4CC81" w14:textId="77777777" w:rsidR="00493657" w:rsidRPr="00C86FB1" w:rsidRDefault="00493657" w:rsidP="00493657">
      <w:pPr>
        <w:numPr>
          <w:ilvl w:val="0"/>
          <w:numId w:val="12"/>
        </w:numPr>
        <w:pBdr>
          <w:top w:val="nil"/>
          <w:left w:val="nil"/>
          <w:bottom w:val="nil"/>
          <w:right w:val="nil"/>
          <w:between w:val="nil"/>
        </w:pBdr>
        <w:spacing w:line="276" w:lineRule="auto"/>
        <w:jc w:val="both"/>
        <w:rPr>
          <w:rFonts w:asciiTheme="majorHAnsi" w:hAnsiTheme="majorHAnsi"/>
          <w:color w:val="000000"/>
        </w:rPr>
      </w:pPr>
      <w:r w:rsidRPr="00C86FB1">
        <w:rPr>
          <w:rFonts w:asciiTheme="majorHAnsi" w:hAnsiTheme="majorHAnsi"/>
          <w:color w:val="000000"/>
        </w:rPr>
        <w:t xml:space="preserve">База данных РИНЦ (российский индекс научного цитирования) </w:t>
      </w:r>
      <w:hyperlink r:id="rId13">
        <w:r w:rsidRPr="00C86FB1">
          <w:rPr>
            <w:rFonts w:asciiTheme="majorHAnsi" w:hAnsiTheme="majorHAnsi"/>
            <w:color w:val="0000FF"/>
            <w:u w:val="single"/>
          </w:rPr>
          <w:t>http://www.elibrary.ru</w:t>
        </w:r>
      </w:hyperlink>
      <w:r w:rsidRPr="00C86FB1">
        <w:rPr>
          <w:rFonts w:asciiTheme="majorHAnsi" w:hAnsiTheme="majorHAnsi"/>
          <w:color w:val="000000"/>
        </w:rPr>
        <w:t xml:space="preserve"> </w:t>
      </w:r>
    </w:p>
    <w:bookmarkStart w:id="1" w:name="_heading=h.tyjcwt" w:colFirst="0" w:colLast="0"/>
    <w:bookmarkEnd w:id="1"/>
    <w:p w14:paraId="2146580B" w14:textId="77777777" w:rsidR="00493657" w:rsidRPr="00C86FB1" w:rsidRDefault="008F490F" w:rsidP="00493657">
      <w:pPr>
        <w:numPr>
          <w:ilvl w:val="0"/>
          <w:numId w:val="12"/>
        </w:numPr>
        <w:pBdr>
          <w:top w:val="nil"/>
          <w:left w:val="nil"/>
          <w:bottom w:val="nil"/>
          <w:right w:val="nil"/>
          <w:between w:val="nil"/>
        </w:pBdr>
        <w:spacing w:line="276" w:lineRule="auto"/>
        <w:jc w:val="both"/>
        <w:rPr>
          <w:rFonts w:asciiTheme="majorHAnsi" w:hAnsiTheme="majorHAnsi"/>
          <w:color w:val="000000"/>
        </w:rPr>
      </w:pPr>
      <w:r w:rsidRPr="00C86FB1">
        <w:fldChar w:fldCharType="begin"/>
      </w:r>
      <w:r w:rsidR="00493657" w:rsidRPr="00C86FB1">
        <w:rPr>
          <w:rFonts w:asciiTheme="majorHAnsi" w:hAnsiTheme="majorHAnsi"/>
        </w:rPr>
        <w:instrText>HYPERLINK "https://pythia.org/"</w:instrText>
      </w:r>
      <w:r w:rsidRPr="00C86FB1">
        <w:fldChar w:fldCharType="separate"/>
      </w:r>
      <w:r w:rsidR="00493657" w:rsidRPr="00C86FB1">
        <w:rPr>
          <w:rStyle w:val="ac"/>
          <w:rFonts w:asciiTheme="majorHAnsi" w:hAnsiTheme="majorHAnsi"/>
        </w:rPr>
        <w:t>https://pythia.org/</w:t>
      </w:r>
      <w:r w:rsidRPr="00C86FB1">
        <w:rPr>
          <w:rStyle w:val="ac"/>
          <w:rFonts w:asciiTheme="majorHAnsi" w:hAnsiTheme="majorHAnsi"/>
        </w:rPr>
        <w:fldChar w:fldCharType="end"/>
      </w:r>
      <w:r w:rsidR="00493657" w:rsidRPr="00C86FB1">
        <w:rPr>
          <w:rFonts w:asciiTheme="majorHAnsi" w:hAnsiTheme="majorHAnsi"/>
          <w:color w:val="000000"/>
        </w:rPr>
        <w:t xml:space="preserve"> </w:t>
      </w:r>
      <w:proofErr w:type="gramStart"/>
      <w:r w:rsidR="00493657" w:rsidRPr="00C86FB1">
        <w:rPr>
          <w:rFonts w:asciiTheme="majorHAnsi" w:hAnsiTheme="majorHAnsi"/>
          <w:color w:val="000000"/>
        </w:rPr>
        <w:t>Публичный  сайт</w:t>
      </w:r>
      <w:proofErr w:type="gramEnd"/>
      <w:r w:rsidR="00493657" w:rsidRPr="00C86FB1">
        <w:rPr>
          <w:rFonts w:asciiTheme="majorHAnsi" w:hAnsiTheme="majorHAnsi"/>
          <w:color w:val="000000"/>
        </w:rPr>
        <w:t xml:space="preserve"> разработчика PYTHIA</w:t>
      </w:r>
    </w:p>
    <w:p w14:paraId="22AC560B" w14:textId="77777777" w:rsidR="00493657" w:rsidRPr="00C86FB1" w:rsidRDefault="00493657" w:rsidP="00493657">
      <w:pPr>
        <w:numPr>
          <w:ilvl w:val="0"/>
          <w:numId w:val="12"/>
        </w:numPr>
        <w:pBdr>
          <w:top w:val="nil"/>
          <w:left w:val="nil"/>
          <w:bottom w:val="nil"/>
          <w:right w:val="nil"/>
          <w:between w:val="nil"/>
        </w:pBdr>
        <w:spacing w:line="276" w:lineRule="auto"/>
        <w:jc w:val="both"/>
        <w:rPr>
          <w:rFonts w:asciiTheme="majorHAnsi" w:hAnsiTheme="majorHAnsi"/>
          <w:color w:val="000000"/>
        </w:rPr>
      </w:pPr>
      <w:hyperlink r:id="rId14" w:history="1">
        <w:r w:rsidRPr="00C86FB1">
          <w:rPr>
            <w:rStyle w:val="ac"/>
            <w:rFonts w:asciiTheme="majorHAnsi" w:hAnsiTheme="majorHAnsi"/>
          </w:rPr>
          <w:t>https://www-hades.gsi.de/pluto</w:t>
        </w:r>
      </w:hyperlink>
      <w:r w:rsidRPr="00C86FB1">
        <w:rPr>
          <w:rFonts w:asciiTheme="majorHAnsi" w:hAnsiTheme="majorHAnsi"/>
          <w:color w:val="000000"/>
        </w:rPr>
        <w:t xml:space="preserve">  Публичный сайт разработчика PLUTO</w:t>
      </w:r>
    </w:p>
    <w:p w14:paraId="486DB8BD" w14:textId="77777777" w:rsidR="00493657" w:rsidRPr="00C86FB1" w:rsidRDefault="00493657" w:rsidP="00493657">
      <w:pPr>
        <w:numPr>
          <w:ilvl w:val="0"/>
          <w:numId w:val="12"/>
        </w:numPr>
        <w:pBdr>
          <w:top w:val="nil"/>
          <w:left w:val="nil"/>
          <w:bottom w:val="nil"/>
          <w:right w:val="nil"/>
          <w:between w:val="nil"/>
        </w:pBdr>
        <w:spacing w:line="276" w:lineRule="auto"/>
        <w:jc w:val="both"/>
        <w:rPr>
          <w:rFonts w:asciiTheme="majorHAnsi" w:hAnsiTheme="majorHAnsi"/>
          <w:color w:val="000000"/>
        </w:rPr>
      </w:pPr>
      <w:hyperlink r:id="rId15" w:history="1">
        <w:r w:rsidRPr="00C86FB1">
          <w:rPr>
            <w:rStyle w:val="ac"/>
            <w:rFonts w:asciiTheme="majorHAnsi" w:hAnsiTheme="majorHAnsi"/>
          </w:rPr>
          <w:t>http://opendata.cern.ch</w:t>
        </w:r>
      </w:hyperlink>
      <w:r w:rsidRPr="00C86FB1">
        <w:rPr>
          <w:rFonts w:asciiTheme="majorHAnsi" w:hAnsiTheme="majorHAnsi"/>
          <w:color w:val="000000"/>
        </w:rPr>
        <w:t xml:space="preserve">  Сайт публичных экспериментальных данных CERN</w:t>
      </w:r>
    </w:p>
    <w:p w14:paraId="34551536" w14:textId="77777777" w:rsidR="00493657" w:rsidRPr="00C86FB1" w:rsidRDefault="00493657" w:rsidP="00843887">
      <w:pPr>
        <w:rPr>
          <w:rFonts w:asciiTheme="majorHAnsi" w:hAnsiTheme="majorHAnsi"/>
        </w:rPr>
      </w:pPr>
    </w:p>
    <w:p w14:paraId="3F1B7755" w14:textId="77777777" w:rsidR="00843887" w:rsidRPr="00C86FB1" w:rsidRDefault="00843887" w:rsidP="00843887">
      <w:pPr>
        <w:rPr>
          <w:rFonts w:asciiTheme="majorHAnsi" w:hAnsiTheme="majorHAnsi"/>
        </w:rPr>
      </w:pPr>
    </w:p>
    <w:p w14:paraId="1BBDD2FF" w14:textId="77777777" w:rsidR="00843887" w:rsidRPr="00C86FB1" w:rsidRDefault="00843887" w:rsidP="00843887">
      <w:pPr>
        <w:rPr>
          <w:rFonts w:asciiTheme="majorHAnsi" w:hAnsiTheme="majorHAnsi"/>
          <w:i/>
          <w:iCs/>
        </w:rPr>
      </w:pPr>
      <w:r w:rsidRPr="00C86FB1">
        <w:rPr>
          <w:rFonts w:asciiTheme="majorHAnsi" w:hAnsiTheme="majorHAnsi"/>
        </w:rPr>
        <w:t xml:space="preserve">Описание материально-технической: </w:t>
      </w:r>
      <w:r w:rsidRPr="00C86FB1">
        <w:rPr>
          <w:rFonts w:asciiTheme="majorHAnsi" w:hAnsiTheme="majorHAnsi"/>
          <w:color w:val="000000"/>
        </w:rPr>
        <w:t>курс может быть прочитан в поточной аудитории при наличии: работающих электрических розеток, компьютера, проектора, экрана, учебной доски</w:t>
      </w:r>
    </w:p>
    <w:p w14:paraId="5C542F51" w14:textId="77777777" w:rsidR="00986744" w:rsidRPr="00C86FB1" w:rsidRDefault="00986744" w:rsidP="000662A4">
      <w:pPr>
        <w:spacing w:line="276" w:lineRule="auto"/>
        <w:rPr>
          <w:rFonts w:asciiTheme="majorHAnsi" w:hAnsiTheme="majorHAnsi"/>
          <w:i/>
          <w:iCs/>
        </w:rPr>
      </w:pPr>
    </w:p>
    <w:p w14:paraId="24A8167C" w14:textId="77777777" w:rsidR="00986744" w:rsidRPr="00C86FB1" w:rsidRDefault="006C19E1" w:rsidP="00BE247C">
      <w:pPr>
        <w:pStyle w:val="a8"/>
        <w:ind w:left="0"/>
        <w:rPr>
          <w:rFonts w:asciiTheme="majorHAnsi" w:hAnsiTheme="majorHAnsi" w:cs="Times New Roman"/>
          <w:bCs/>
          <w:sz w:val="24"/>
          <w:szCs w:val="24"/>
          <w:lang w:eastAsia="ru-RU"/>
        </w:rPr>
      </w:pPr>
      <w:r w:rsidRPr="00C86FB1">
        <w:rPr>
          <w:rFonts w:asciiTheme="majorHAnsi" w:hAnsiTheme="majorHAnsi" w:cs="Times New Roman"/>
          <w:b/>
          <w:bCs/>
          <w:sz w:val="24"/>
          <w:szCs w:val="24"/>
          <w:lang w:eastAsia="ru-RU"/>
        </w:rPr>
        <w:t>8</w:t>
      </w:r>
      <w:r w:rsidR="00BE247C" w:rsidRPr="00C86FB1">
        <w:rPr>
          <w:rFonts w:asciiTheme="majorHAnsi" w:hAnsiTheme="majorHAnsi" w:cs="Times New Roman"/>
          <w:b/>
          <w:bCs/>
          <w:sz w:val="24"/>
          <w:szCs w:val="24"/>
          <w:lang w:eastAsia="ru-RU"/>
        </w:rPr>
        <w:t>. </w:t>
      </w:r>
      <w:r w:rsidR="00986744" w:rsidRPr="00C86FB1">
        <w:rPr>
          <w:rFonts w:asciiTheme="majorHAnsi" w:hAnsiTheme="majorHAnsi" w:cs="Times New Roman"/>
          <w:b/>
          <w:bCs/>
          <w:sz w:val="24"/>
          <w:szCs w:val="24"/>
          <w:lang w:eastAsia="ru-RU"/>
        </w:rPr>
        <w:t xml:space="preserve">Язык преподавания: </w:t>
      </w:r>
      <w:r w:rsidR="004E21C1" w:rsidRPr="00C86FB1">
        <w:rPr>
          <w:rFonts w:asciiTheme="majorHAnsi" w:hAnsiTheme="majorHAnsi" w:cs="Times New Roman"/>
          <w:bCs/>
          <w:sz w:val="24"/>
          <w:szCs w:val="24"/>
          <w:lang w:eastAsia="ru-RU"/>
        </w:rPr>
        <w:t xml:space="preserve">русский </w:t>
      </w:r>
    </w:p>
    <w:p w14:paraId="5F7367A4" w14:textId="77777777" w:rsidR="00115037" w:rsidRPr="00C86FB1" w:rsidRDefault="00115037" w:rsidP="00BE247C">
      <w:pPr>
        <w:pStyle w:val="a8"/>
        <w:ind w:left="0"/>
        <w:rPr>
          <w:rFonts w:asciiTheme="majorHAnsi" w:hAnsiTheme="majorHAnsi" w:cs="Times New Roman"/>
          <w:bCs/>
          <w:sz w:val="24"/>
          <w:szCs w:val="24"/>
          <w:lang w:eastAsia="ru-RU"/>
        </w:rPr>
      </w:pPr>
    </w:p>
    <w:p w14:paraId="695BDB30" w14:textId="77777777" w:rsidR="00115037" w:rsidRPr="00C86FB1" w:rsidRDefault="00115037" w:rsidP="00115037">
      <w:pPr>
        <w:rPr>
          <w:rFonts w:asciiTheme="majorHAnsi" w:hAnsiTheme="majorHAnsi"/>
        </w:rPr>
      </w:pPr>
    </w:p>
    <w:p w14:paraId="03F4ADC3" w14:textId="77777777" w:rsidR="00115037" w:rsidRPr="00C86FB1" w:rsidRDefault="00115037" w:rsidP="00BE247C">
      <w:pPr>
        <w:pStyle w:val="a8"/>
        <w:ind w:left="0"/>
        <w:rPr>
          <w:rFonts w:asciiTheme="majorHAnsi" w:hAnsiTheme="majorHAnsi" w:cs="Times New Roman"/>
          <w:b/>
          <w:bCs/>
          <w:sz w:val="24"/>
          <w:szCs w:val="24"/>
          <w:lang w:eastAsia="ru-RU"/>
        </w:rPr>
      </w:pPr>
    </w:p>
    <w:p w14:paraId="5CBAC5D7" w14:textId="77777777" w:rsidR="00986744" w:rsidRPr="00493657" w:rsidRDefault="00986744" w:rsidP="000662A4">
      <w:pPr>
        <w:spacing w:line="276" w:lineRule="auto"/>
        <w:rPr>
          <w:rFonts w:asciiTheme="majorHAnsi" w:hAnsiTheme="majorHAnsi"/>
          <w:i/>
          <w:iCs/>
        </w:rPr>
      </w:pPr>
    </w:p>
    <w:p w14:paraId="0444A532" w14:textId="77777777" w:rsidR="00AD2ADB" w:rsidRPr="00493657" w:rsidRDefault="00AD2ADB" w:rsidP="000662A4">
      <w:pPr>
        <w:tabs>
          <w:tab w:val="left" w:pos="0"/>
          <w:tab w:val="left" w:pos="540"/>
        </w:tabs>
        <w:spacing w:line="276" w:lineRule="auto"/>
        <w:ind w:left="927"/>
        <w:contextualSpacing/>
        <w:rPr>
          <w:rFonts w:asciiTheme="majorHAnsi" w:hAnsiTheme="majorHAnsi"/>
          <w:color w:val="000000"/>
        </w:rPr>
      </w:pPr>
    </w:p>
    <w:sectPr w:rsidR="00AD2ADB" w:rsidRPr="00493657" w:rsidSect="0011503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43B82" w14:textId="77777777" w:rsidR="008B7482" w:rsidRDefault="008B7482">
      <w:r>
        <w:separator/>
      </w:r>
    </w:p>
  </w:endnote>
  <w:endnote w:type="continuationSeparator" w:id="0">
    <w:p w14:paraId="588EF22E" w14:textId="77777777" w:rsidR="008B7482" w:rsidRDefault="008B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448" w14:textId="77777777" w:rsidR="00D26DDE" w:rsidRDefault="008F490F" w:rsidP="005F6D80">
    <w:pPr>
      <w:pStyle w:val="a6"/>
      <w:framePr w:wrap="auto" w:vAnchor="text" w:hAnchor="margin" w:xAlign="center" w:y="1"/>
      <w:rPr>
        <w:rStyle w:val="a9"/>
      </w:rPr>
    </w:pPr>
    <w:r>
      <w:rPr>
        <w:rStyle w:val="a9"/>
      </w:rPr>
      <w:fldChar w:fldCharType="begin"/>
    </w:r>
    <w:r w:rsidR="00D26DDE">
      <w:rPr>
        <w:rStyle w:val="a9"/>
      </w:rPr>
      <w:instrText xml:space="preserve">PAGE  </w:instrText>
    </w:r>
    <w:r>
      <w:rPr>
        <w:rStyle w:val="a9"/>
      </w:rPr>
      <w:fldChar w:fldCharType="separate"/>
    </w:r>
    <w:r w:rsidR="00D26DDE">
      <w:rPr>
        <w:rStyle w:val="a9"/>
        <w:noProof/>
      </w:rPr>
      <w:t>2</w:t>
    </w:r>
    <w:r>
      <w:rPr>
        <w:rStyle w:val="a9"/>
      </w:rPr>
      <w:fldChar w:fldCharType="end"/>
    </w:r>
  </w:p>
  <w:p w14:paraId="058A3DD9" w14:textId="77777777" w:rsidR="00D26DDE" w:rsidRDefault="00D26D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8B40" w14:textId="77777777" w:rsidR="00D26DDE" w:rsidRDefault="008F490F" w:rsidP="005F6D80">
    <w:pPr>
      <w:pStyle w:val="a6"/>
      <w:framePr w:wrap="auto" w:vAnchor="text" w:hAnchor="margin" w:xAlign="center" w:y="1"/>
      <w:rPr>
        <w:rStyle w:val="a9"/>
      </w:rPr>
    </w:pPr>
    <w:r>
      <w:rPr>
        <w:rStyle w:val="a9"/>
      </w:rPr>
      <w:fldChar w:fldCharType="begin"/>
    </w:r>
    <w:r w:rsidR="00D26DDE">
      <w:rPr>
        <w:rStyle w:val="a9"/>
      </w:rPr>
      <w:instrText xml:space="preserve">PAGE  </w:instrText>
    </w:r>
    <w:r>
      <w:rPr>
        <w:rStyle w:val="a9"/>
      </w:rPr>
      <w:fldChar w:fldCharType="separate"/>
    </w:r>
    <w:r w:rsidR="00FD0F41">
      <w:rPr>
        <w:rStyle w:val="a9"/>
        <w:noProof/>
      </w:rPr>
      <w:t>2</w:t>
    </w:r>
    <w:r>
      <w:rPr>
        <w:rStyle w:val="a9"/>
      </w:rPr>
      <w:fldChar w:fldCharType="end"/>
    </w:r>
  </w:p>
  <w:p w14:paraId="02C3D4D2" w14:textId="77777777" w:rsidR="00D26DDE" w:rsidRDefault="00D26DD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79BB" w14:textId="77777777" w:rsidR="00D26DDE" w:rsidRPr="001C5F6F" w:rsidRDefault="008F490F" w:rsidP="00E03D99">
    <w:pPr>
      <w:pStyle w:val="a6"/>
      <w:jc w:val="center"/>
    </w:pPr>
    <w:r>
      <w:fldChar w:fldCharType="begin"/>
    </w:r>
    <w:r w:rsidR="00A30469">
      <w:instrText>PAGE   \* MERGEFORMAT</w:instrText>
    </w:r>
    <w:r>
      <w:fldChar w:fldCharType="separate"/>
    </w:r>
    <w:r w:rsidR="000E0297">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E6D0" w14:textId="77777777" w:rsidR="008B7482" w:rsidRDefault="008B7482">
      <w:r>
        <w:separator/>
      </w:r>
    </w:p>
  </w:footnote>
  <w:footnote w:type="continuationSeparator" w:id="0">
    <w:p w14:paraId="371963B2" w14:textId="77777777" w:rsidR="008B7482" w:rsidRDefault="008B7482">
      <w:r>
        <w:continuationSeparator/>
      </w:r>
    </w:p>
  </w:footnote>
  <w:footnote w:id="1">
    <w:p w14:paraId="24C0D8A9" w14:textId="77777777" w:rsidR="005945DA" w:rsidRPr="00D21B72" w:rsidRDefault="005945DA" w:rsidP="00802009">
      <w:pPr>
        <w:pStyle w:val="ad"/>
        <w:rPr>
          <w:rFonts w:asciiTheme="majorHAnsi" w:hAnsiTheme="majorHAnsi"/>
        </w:rPr>
      </w:pPr>
      <w:r w:rsidRPr="00D21B72">
        <w:rPr>
          <w:rStyle w:val="af"/>
          <w:rFonts w:asciiTheme="majorHAnsi" w:hAnsiTheme="majorHAnsi"/>
        </w:rPr>
        <w:footnoteRef/>
      </w:r>
      <w:r w:rsidRPr="00E87C2E">
        <w:rPr>
          <w:rFonts w:asciiTheme="majorHAnsi" w:hAnsiTheme="majorHAnsi" w:cs="Times New Roman"/>
          <w:i/>
          <w:iCs/>
          <w:sz w:val="22"/>
          <w:szCs w:val="22"/>
        </w:rPr>
        <w:t>Текущий контроль успеваемости может быть реализован в рамках занятий лекционного и(или) семинарского типа.</w:t>
      </w:r>
    </w:p>
  </w:footnote>
  <w:footnote w:id="2">
    <w:p w14:paraId="15448A6A" w14:textId="77777777" w:rsidR="00802FDF" w:rsidRDefault="00802FDF" w:rsidP="00802009">
      <w:pPr>
        <w:pStyle w:val="ad"/>
      </w:pPr>
      <w:r w:rsidRPr="003B27FA">
        <w:rPr>
          <w:rStyle w:val="af"/>
          <w:highlight w:val="lightGray"/>
        </w:rPr>
        <w:footnoteRef/>
      </w:r>
      <w:r w:rsidRPr="003B27FA">
        <w:rPr>
          <w:rFonts w:ascii="Times New Roman" w:hAnsi="Times New Roman" w:cs="Times New Roman"/>
          <w:i/>
          <w:iCs/>
          <w:highlight w:val="lightGray"/>
        </w:rPr>
        <w:t>Часы на проведение промежуточной аттестации выделяются из часов самостоятельной работы обучающегося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418F"/>
    <w:multiLevelType w:val="hybridMultilevel"/>
    <w:tmpl w:val="0D84D906"/>
    <w:lvl w:ilvl="0" w:tplc="672ED8E4">
      <w:start w:val="1"/>
      <w:numFmt w:val="decimal"/>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E4E7774"/>
    <w:multiLevelType w:val="multilevel"/>
    <w:tmpl w:val="C59A5544"/>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1D06F70"/>
    <w:multiLevelType w:val="multilevel"/>
    <w:tmpl w:val="ECD41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674F65"/>
    <w:multiLevelType w:val="hybridMultilevel"/>
    <w:tmpl w:val="5C14DBF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68C7BC1"/>
    <w:multiLevelType w:val="multilevel"/>
    <w:tmpl w:val="8294047A"/>
    <w:lvl w:ilvl="0">
      <w:start w:val="1"/>
      <w:numFmt w:val="decimal"/>
      <w:lvlText w:val="%1."/>
      <w:lvlJc w:val="left"/>
      <w:pPr>
        <w:ind w:left="341" w:hanging="360"/>
      </w:pPr>
      <w:rPr>
        <w:rFonts w:hint="default"/>
      </w:rPr>
    </w:lvl>
    <w:lvl w:ilvl="1">
      <w:start w:val="1"/>
      <w:numFmt w:val="decimal"/>
      <w:lvlText w:val="6.%2."/>
      <w:lvlJc w:val="left"/>
      <w:pPr>
        <w:ind w:left="401" w:hanging="420"/>
      </w:pPr>
      <w:rPr>
        <w:rFonts w:hint="default"/>
      </w:rPr>
    </w:lvl>
    <w:lvl w:ilvl="2">
      <w:start w:val="1"/>
      <w:numFmt w:val="decimal"/>
      <w:isLgl/>
      <w:lvlText w:val="%1.%2.%3."/>
      <w:lvlJc w:val="left"/>
      <w:pPr>
        <w:ind w:left="701" w:hanging="720"/>
      </w:pPr>
      <w:rPr>
        <w:rFonts w:hint="default"/>
      </w:rPr>
    </w:lvl>
    <w:lvl w:ilvl="3">
      <w:start w:val="1"/>
      <w:numFmt w:val="decimal"/>
      <w:isLgl/>
      <w:lvlText w:val="%1.%2.%3.%4."/>
      <w:lvlJc w:val="left"/>
      <w:pPr>
        <w:ind w:left="701" w:hanging="720"/>
      </w:pPr>
      <w:rPr>
        <w:rFonts w:hint="default"/>
      </w:rPr>
    </w:lvl>
    <w:lvl w:ilvl="4">
      <w:start w:val="1"/>
      <w:numFmt w:val="decimal"/>
      <w:isLgl/>
      <w:lvlText w:val="%1.%2.%3.%4.%5."/>
      <w:lvlJc w:val="left"/>
      <w:pPr>
        <w:ind w:left="1061" w:hanging="1080"/>
      </w:pPr>
      <w:rPr>
        <w:rFonts w:hint="default"/>
      </w:rPr>
    </w:lvl>
    <w:lvl w:ilvl="5">
      <w:start w:val="1"/>
      <w:numFmt w:val="decimal"/>
      <w:isLgl/>
      <w:lvlText w:val="%1.%2.%3.%4.%5.%6."/>
      <w:lvlJc w:val="left"/>
      <w:pPr>
        <w:ind w:left="1061" w:hanging="1080"/>
      </w:pPr>
      <w:rPr>
        <w:rFonts w:hint="default"/>
      </w:rPr>
    </w:lvl>
    <w:lvl w:ilvl="6">
      <w:start w:val="1"/>
      <w:numFmt w:val="decimal"/>
      <w:isLgl/>
      <w:lvlText w:val="%1.%2.%3.%4.%5.%6.%7."/>
      <w:lvlJc w:val="left"/>
      <w:pPr>
        <w:ind w:left="1421" w:hanging="144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781" w:hanging="1800"/>
      </w:pPr>
      <w:rPr>
        <w:rFonts w:hint="default"/>
      </w:rPr>
    </w:lvl>
  </w:abstractNum>
  <w:abstractNum w:abstractNumId="5" w15:restartNumberingAfterBreak="0">
    <w:nsid w:val="32A23692"/>
    <w:multiLevelType w:val="hybridMultilevel"/>
    <w:tmpl w:val="70B2D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4745AF"/>
    <w:multiLevelType w:val="hybridMultilevel"/>
    <w:tmpl w:val="0262B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4554D33"/>
    <w:multiLevelType w:val="hybridMultilevel"/>
    <w:tmpl w:val="304C2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336143"/>
    <w:multiLevelType w:val="multilevel"/>
    <w:tmpl w:val="3D4CF3D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AB5FAF"/>
    <w:multiLevelType w:val="multilevel"/>
    <w:tmpl w:val="1946025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6B171D4C"/>
    <w:multiLevelType w:val="hybridMultilevel"/>
    <w:tmpl w:val="461AD252"/>
    <w:lvl w:ilvl="0" w:tplc="01F806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DDF40F1"/>
    <w:multiLevelType w:val="multilevel"/>
    <w:tmpl w:val="A2AE5918"/>
    <w:lvl w:ilvl="0">
      <w:start w:val="1"/>
      <w:numFmt w:val="decimal"/>
      <w:lvlText w:val="%1."/>
      <w:lvlJc w:val="left"/>
      <w:pPr>
        <w:ind w:left="1429" w:hanging="360"/>
      </w:pPr>
      <w:rPr>
        <w:b w:val="0"/>
      </w:rPr>
    </w:lvl>
    <w:lvl w:ilvl="1">
      <w:start w:val="2"/>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16cid:durableId="1504248909">
    <w:abstractNumId w:val="5"/>
  </w:num>
  <w:num w:numId="2" w16cid:durableId="1248727986">
    <w:abstractNumId w:val="0"/>
  </w:num>
  <w:num w:numId="3" w16cid:durableId="421798095">
    <w:abstractNumId w:val="11"/>
  </w:num>
  <w:num w:numId="4" w16cid:durableId="1221677287">
    <w:abstractNumId w:val="7"/>
  </w:num>
  <w:num w:numId="5" w16cid:durableId="2131973990">
    <w:abstractNumId w:val="4"/>
  </w:num>
  <w:num w:numId="6" w16cid:durableId="1682119500">
    <w:abstractNumId w:val="6"/>
  </w:num>
  <w:num w:numId="7" w16cid:durableId="324554356">
    <w:abstractNumId w:val="3"/>
  </w:num>
  <w:num w:numId="8" w16cid:durableId="491533623">
    <w:abstractNumId w:val="10"/>
  </w:num>
  <w:num w:numId="9" w16cid:durableId="164057536">
    <w:abstractNumId w:val="9"/>
  </w:num>
  <w:num w:numId="10" w16cid:durableId="1869636617">
    <w:abstractNumId w:val="2"/>
  </w:num>
  <w:num w:numId="11" w16cid:durableId="1650089763">
    <w:abstractNumId w:val="8"/>
  </w:num>
  <w:num w:numId="12" w16cid:durableId="196923480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6573"/>
    <w:rsid w:val="00002C40"/>
    <w:rsid w:val="000030D0"/>
    <w:rsid w:val="00016D9F"/>
    <w:rsid w:val="000314DF"/>
    <w:rsid w:val="000335B3"/>
    <w:rsid w:val="00040F0D"/>
    <w:rsid w:val="00050941"/>
    <w:rsid w:val="00052574"/>
    <w:rsid w:val="000662A4"/>
    <w:rsid w:val="00073DE3"/>
    <w:rsid w:val="000934DE"/>
    <w:rsid w:val="000B3048"/>
    <w:rsid w:val="000B64A0"/>
    <w:rsid w:val="000E0297"/>
    <w:rsid w:val="000E4707"/>
    <w:rsid w:val="000E6CD5"/>
    <w:rsid w:val="000F23F7"/>
    <w:rsid w:val="000F4610"/>
    <w:rsid w:val="000F6114"/>
    <w:rsid w:val="00115037"/>
    <w:rsid w:val="0012295D"/>
    <w:rsid w:val="00126435"/>
    <w:rsid w:val="00131DD3"/>
    <w:rsid w:val="00140051"/>
    <w:rsid w:val="00154D61"/>
    <w:rsid w:val="00162CB9"/>
    <w:rsid w:val="00164C0E"/>
    <w:rsid w:val="00180A77"/>
    <w:rsid w:val="00194A31"/>
    <w:rsid w:val="00194FA0"/>
    <w:rsid w:val="00197901"/>
    <w:rsid w:val="001B601F"/>
    <w:rsid w:val="001C18F1"/>
    <w:rsid w:val="001C42CA"/>
    <w:rsid w:val="001D516B"/>
    <w:rsid w:val="001E0C05"/>
    <w:rsid w:val="001E7DD3"/>
    <w:rsid w:val="001F0471"/>
    <w:rsid w:val="001F55F8"/>
    <w:rsid w:val="00214E3A"/>
    <w:rsid w:val="00215FC9"/>
    <w:rsid w:val="00220079"/>
    <w:rsid w:val="002205EC"/>
    <w:rsid w:val="0022216B"/>
    <w:rsid w:val="00226251"/>
    <w:rsid w:val="00232C6F"/>
    <w:rsid w:val="0025033B"/>
    <w:rsid w:val="00261934"/>
    <w:rsid w:val="00264924"/>
    <w:rsid w:val="00265101"/>
    <w:rsid w:val="002660DC"/>
    <w:rsid w:val="00270D25"/>
    <w:rsid w:val="00284F46"/>
    <w:rsid w:val="002966BD"/>
    <w:rsid w:val="00297999"/>
    <w:rsid w:val="002D5C32"/>
    <w:rsid w:val="002D5C45"/>
    <w:rsid w:val="002F01B8"/>
    <w:rsid w:val="00303B1E"/>
    <w:rsid w:val="003158FF"/>
    <w:rsid w:val="00346830"/>
    <w:rsid w:val="0036191D"/>
    <w:rsid w:val="0036656B"/>
    <w:rsid w:val="00375B51"/>
    <w:rsid w:val="003832F7"/>
    <w:rsid w:val="00387DFC"/>
    <w:rsid w:val="003A3141"/>
    <w:rsid w:val="003B27FA"/>
    <w:rsid w:val="003C1DA5"/>
    <w:rsid w:val="003E6A73"/>
    <w:rsid w:val="00432D84"/>
    <w:rsid w:val="0044555D"/>
    <w:rsid w:val="0044690D"/>
    <w:rsid w:val="00452362"/>
    <w:rsid w:val="004651EA"/>
    <w:rsid w:val="00480CBD"/>
    <w:rsid w:val="004853BD"/>
    <w:rsid w:val="00486D39"/>
    <w:rsid w:val="00490884"/>
    <w:rsid w:val="00493657"/>
    <w:rsid w:val="00497DE8"/>
    <w:rsid w:val="004A63E3"/>
    <w:rsid w:val="004A65C4"/>
    <w:rsid w:val="004B7807"/>
    <w:rsid w:val="004D534A"/>
    <w:rsid w:val="004D5EC0"/>
    <w:rsid w:val="004E21C1"/>
    <w:rsid w:val="004E6E49"/>
    <w:rsid w:val="004F596F"/>
    <w:rsid w:val="005271C6"/>
    <w:rsid w:val="00560828"/>
    <w:rsid w:val="005945DA"/>
    <w:rsid w:val="00597987"/>
    <w:rsid w:val="005B6A4D"/>
    <w:rsid w:val="005F0D95"/>
    <w:rsid w:val="005F6D80"/>
    <w:rsid w:val="006038F2"/>
    <w:rsid w:val="00614563"/>
    <w:rsid w:val="00631E45"/>
    <w:rsid w:val="00642C24"/>
    <w:rsid w:val="00653EAB"/>
    <w:rsid w:val="00673999"/>
    <w:rsid w:val="00682C0D"/>
    <w:rsid w:val="00692144"/>
    <w:rsid w:val="006A02BA"/>
    <w:rsid w:val="006A22A3"/>
    <w:rsid w:val="006C19E1"/>
    <w:rsid w:val="006C321C"/>
    <w:rsid w:val="006E5191"/>
    <w:rsid w:val="006E61B3"/>
    <w:rsid w:val="00732D3C"/>
    <w:rsid w:val="00741029"/>
    <w:rsid w:val="00781A80"/>
    <w:rsid w:val="00782FF9"/>
    <w:rsid w:val="007831D5"/>
    <w:rsid w:val="00785A92"/>
    <w:rsid w:val="007934E8"/>
    <w:rsid w:val="00793CB0"/>
    <w:rsid w:val="00795072"/>
    <w:rsid w:val="00795DC2"/>
    <w:rsid w:val="007A78ED"/>
    <w:rsid w:val="007B0D1C"/>
    <w:rsid w:val="007D486C"/>
    <w:rsid w:val="007D5F4E"/>
    <w:rsid w:val="007E1191"/>
    <w:rsid w:val="007E5DB1"/>
    <w:rsid w:val="007F2518"/>
    <w:rsid w:val="00802009"/>
    <w:rsid w:val="00802FDF"/>
    <w:rsid w:val="00822D98"/>
    <w:rsid w:val="00824090"/>
    <w:rsid w:val="00843887"/>
    <w:rsid w:val="00860A92"/>
    <w:rsid w:val="00862688"/>
    <w:rsid w:val="00873606"/>
    <w:rsid w:val="00875EB4"/>
    <w:rsid w:val="008A1143"/>
    <w:rsid w:val="008A627B"/>
    <w:rsid w:val="008B7482"/>
    <w:rsid w:val="008C4981"/>
    <w:rsid w:val="008E0BE3"/>
    <w:rsid w:val="008F490F"/>
    <w:rsid w:val="009035E9"/>
    <w:rsid w:val="00911B3A"/>
    <w:rsid w:val="00922909"/>
    <w:rsid w:val="009324E3"/>
    <w:rsid w:val="009559E3"/>
    <w:rsid w:val="00957019"/>
    <w:rsid w:val="00962212"/>
    <w:rsid w:val="0098127F"/>
    <w:rsid w:val="00984AA8"/>
    <w:rsid w:val="00986744"/>
    <w:rsid w:val="00992DE3"/>
    <w:rsid w:val="00996F21"/>
    <w:rsid w:val="00997B58"/>
    <w:rsid w:val="009A2F6E"/>
    <w:rsid w:val="009C585F"/>
    <w:rsid w:val="009F648E"/>
    <w:rsid w:val="00A0427E"/>
    <w:rsid w:val="00A0732A"/>
    <w:rsid w:val="00A22C0F"/>
    <w:rsid w:val="00A30469"/>
    <w:rsid w:val="00A35E0F"/>
    <w:rsid w:val="00A7431F"/>
    <w:rsid w:val="00A74AD8"/>
    <w:rsid w:val="00A800D7"/>
    <w:rsid w:val="00A94849"/>
    <w:rsid w:val="00A96157"/>
    <w:rsid w:val="00AB1058"/>
    <w:rsid w:val="00AB5E65"/>
    <w:rsid w:val="00AC2965"/>
    <w:rsid w:val="00AD2ADB"/>
    <w:rsid w:val="00AF0ACA"/>
    <w:rsid w:val="00AF5DF2"/>
    <w:rsid w:val="00B06ECA"/>
    <w:rsid w:val="00B130C1"/>
    <w:rsid w:val="00B17443"/>
    <w:rsid w:val="00B32989"/>
    <w:rsid w:val="00B3550E"/>
    <w:rsid w:val="00B524A3"/>
    <w:rsid w:val="00BA20C0"/>
    <w:rsid w:val="00BA5BFD"/>
    <w:rsid w:val="00BB425D"/>
    <w:rsid w:val="00BB62D4"/>
    <w:rsid w:val="00BB6573"/>
    <w:rsid w:val="00BB72DC"/>
    <w:rsid w:val="00BC67B4"/>
    <w:rsid w:val="00BC7DFA"/>
    <w:rsid w:val="00BD12C1"/>
    <w:rsid w:val="00BD1945"/>
    <w:rsid w:val="00BE247C"/>
    <w:rsid w:val="00BE361C"/>
    <w:rsid w:val="00C21ACC"/>
    <w:rsid w:val="00C3418A"/>
    <w:rsid w:val="00C372B9"/>
    <w:rsid w:val="00C37B68"/>
    <w:rsid w:val="00C432A3"/>
    <w:rsid w:val="00C43F6D"/>
    <w:rsid w:val="00C50667"/>
    <w:rsid w:val="00C51624"/>
    <w:rsid w:val="00C66CD0"/>
    <w:rsid w:val="00C86FB1"/>
    <w:rsid w:val="00C903A6"/>
    <w:rsid w:val="00CA1091"/>
    <w:rsid w:val="00CA56F0"/>
    <w:rsid w:val="00CD79B0"/>
    <w:rsid w:val="00CE29F4"/>
    <w:rsid w:val="00CF58DE"/>
    <w:rsid w:val="00D02BF2"/>
    <w:rsid w:val="00D0369D"/>
    <w:rsid w:val="00D21B72"/>
    <w:rsid w:val="00D23E39"/>
    <w:rsid w:val="00D24712"/>
    <w:rsid w:val="00D26DDE"/>
    <w:rsid w:val="00D30055"/>
    <w:rsid w:val="00D33E63"/>
    <w:rsid w:val="00D46194"/>
    <w:rsid w:val="00D478E8"/>
    <w:rsid w:val="00D7407B"/>
    <w:rsid w:val="00D86C52"/>
    <w:rsid w:val="00D968A8"/>
    <w:rsid w:val="00DB41E8"/>
    <w:rsid w:val="00DB57E5"/>
    <w:rsid w:val="00DC4C93"/>
    <w:rsid w:val="00DE3BE6"/>
    <w:rsid w:val="00DF25B9"/>
    <w:rsid w:val="00DF5435"/>
    <w:rsid w:val="00E03D99"/>
    <w:rsid w:val="00E07AC9"/>
    <w:rsid w:val="00E07D6B"/>
    <w:rsid w:val="00E23017"/>
    <w:rsid w:val="00E256CB"/>
    <w:rsid w:val="00E26D5C"/>
    <w:rsid w:val="00E34A5D"/>
    <w:rsid w:val="00E45B6F"/>
    <w:rsid w:val="00E56B17"/>
    <w:rsid w:val="00E62FEF"/>
    <w:rsid w:val="00E64A98"/>
    <w:rsid w:val="00E81F89"/>
    <w:rsid w:val="00E87C2E"/>
    <w:rsid w:val="00E97D30"/>
    <w:rsid w:val="00EA3F84"/>
    <w:rsid w:val="00EB2E93"/>
    <w:rsid w:val="00ED3DE8"/>
    <w:rsid w:val="00EF1912"/>
    <w:rsid w:val="00F0406D"/>
    <w:rsid w:val="00F276CE"/>
    <w:rsid w:val="00F3152B"/>
    <w:rsid w:val="00F4375A"/>
    <w:rsid w:val="00F54122"/>
    <w:rsid w:val="00F575EB"/>
    <w:rsid w:val="00F62D13"/>
    <w:rsid w:val="00F64422"/>
    <w:rsid w:val="00F724B4"/>
    <w:rsid w:val="00F90402"/>
    <w:rsid w:val="00F96C3C"/>
    <w:rsid w:val="00FA5409"/>
    <w:rsid w:val="00FC05ED"/>
    <w:rsid w:val="00FC55D2"/>
    <w:rsid w:val="00FD0F41"/>
    <w:rsid w:val="643F3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2D2F"/>
  <w15:docId w15:val="{9E2C2D25-08FE-D842-9D8C-00F7D6E6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573"/>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968A8"/>
    <w:pPr>
      <w:keepNext/>
      <w:keepLines/>
      <w:spacing w:before="480"/>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D968A8"/>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eastAsia="en-US"/>
    </w:rPr>
  </w:style>
  <w:style w:type="paragraph" w:styleId="5">
    <w:name w:val="heading 5"/>
    <w:basedOn w:val="a"/>
    <w:next w:val="a"/>
    <w:link w:val="50"/>
    <w:qFormat/>
    <w:rsid w:val="00D968A8"/>
    <w:pPr>
      <w:keepNext/>
      <w:widowControl w:val="0"/>
      <w:spacing w:before="120" w:after="60"/>
      <w:jc w:val="both"/>
      <w:outlineLvl w:val="4"/>
    </w:pPr>
    <w:rPr>
      <w:rFonts w:eastAsia="Calibri"/>
      <w:color w:val="00000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6573"/>
    <w:pPr>
      <w:jc w:val="center"/>
    </w:pPr>
    <w:rPr>
      <w:b/>
      <w:bCs/>
      <w:sz w:val="26"/>
      <w:szCs w:val="26"/>
    </w:rPr>
  </w:style>
  <w:style w:type="character" w:customStyle="1" w:styleId="a4">
    <w:name w:val="Основной текст Знак"/>
    <w:basedOn w:val="a0"/>
    <w:link w:val="a3"/>
    <w:rsid w:val="00BB6573"/>
    <w:rPr>
      <w:rFonts w:ascii="Times New Roman" w:eastAsia="Times New Roman" w:hAnsi="Times New Roman" w:cs="Times New Roman"/>
      <w:b/>
      <w:bCs/>
      <w:sz w:val="26"/>
      <w:szCs w:val="26"/>
      <w:lang w:eastAsia="ru-RU"/>
    </w:rPr>
  </w:style>
  <w:style w:type="table" w:styleId="a5">
    <w:name w:val="Table Grid"/>
    <w:basedOn w:val="a1"/>
    <w:uiPriority w:val="39"/>
    <w:rsid w:val="00BB6573"/>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BB6573"/>
    <w:pPr>
      <w:tabs>
        <w:tab w:val="center" w:pos="4677"/>
        <w:tab w:val="right" w:pos="9355"/>
      </w:tabs>
    </w:pPr>
  </w:style>
  <w:style w:type="character" w:customStyle="1" w:styleId="a7">
    <w:name w:val="Нижний колонтитул Знак"/>
    <w:basedOn w:val="a0"/>
    <w:link w:val="a6"/>
    <w:uiPriority w:val="99"/>
    <w:rsid w:val="00BB6573"/>
    <w:rPr>
      <w:rFonts w:ascii="Times New Roman" w:eastAsia="Times New Roman" w:hAnsi="Times New Roman" w:cs="Times New Roman"/>
      <w:sz w:val="24"/>
      <w:szCs w:val="24"/>
      <w:lang w:eastAsia="ru-RU"/>
    </w:rPr>
  </w:style>
  <w:style w:type="paragraph" w:styleId="a8">
    <w:name w:val="List Paragraph"/>
    <w:basedOn w:val="a"/>
    <w:uiPriority w:val="99"/>
    <w:qFormat/>
    <w:rsid w:val="00BB6573"/>
    <w:pPr>
      <w:spacing w:line="276" w:lineRule="auto"/>
      <w:ind w:left="720"/>
      <w:jc w:val="both"/>
    </w:pPr>
    <w:rPr>
      <w:rFonts w:ascii="Calibri" w:hAnsi="Calibri" w:cs="Calibri"/>
      <w:sz w:val="22"/>
      <w:szCs w:val="22"/>
      <w:lang w:eastAsia="en-US"/>
    </w:rPr>
  </w:style>
  <w:style w:type="character" w:styleId="a9">
    <w:name w:val="page number"/>
    <w:basedOn w:val="a0"/>
    <w:uiPriority w:val="99"/>
    <w:rsid w:val="00BB6573"/>
    <w:rPr>
      <w:rFonts w:cs="Times New Roman"/>
    </w:rPr>
  </w:style>
  <w:style w:type="paragraph" w:styleId="aa">
    <w:name w:val="header"/>
    <w:basedOn w:val="a"/>
    <w:link w:val="ab"/>
    <w:uiPriority w:val="99"/>
    <w:rsid w:val="00E62FEF"/>
    <w:pPr>
      <w:tabs>
        <w:tab w:val="center" w:pos="4677"/>
        <w:tab w:val="right" w:pos="9355"/>
      </w:tabs>
      <w:ind w:firstLine="709"/>
      <w:jc w:val="both"/>
    </w:pPr>
    <w:rPr>
      <w:rFonts w:ascii="Calibri" w:hAnsi="Calibri" w:cs="Calibri"/>
      <w:sz w:val="22"/>
      <w:szCs w:val="22"/>
      <w:lang w:eastAsia="en-US"/>
    </w:rPr>
  </w:style>
  <w:style w:type="character" w:customStyle="1" w:styleId="ab">
    <w:name w:val="Верхний колонтитул Знак"/>
    <w:basedOn w:val="a0"/>
    <w:link w:val="aa"/>
    <w:uiPriority w:val="99"/>
    <w:rsid w:val="00E62FEF"/>
    <w:rPr>
      <w:rFonts w:ascii="Calibri" w:eastAsia="Times New Roman" w:hAnsi="Calibri" w:cs="Calibri"/>
    </w:rPr>
  </w:style>
  <w:style w:type="character" w:styleId="ac">
    <w:name w:val="Hyperlink"/>
    <w:rsid w:val="00E62FEF"/>
    <w:rPr>
      <w:color w:val="0000FF"/>
      <w:u w:val="single"/>
    </w:rPr>
  </w:style>
  <w:style w:type="paragraph" w:customStyle="1" w:styleId="Text1">
    <w:name w:val="Text_1"/>
    <w:basedOn w:val="a"/>
    <w:rsid w:val="00E62FEF"/>
    <w:pPr>
      <w:overflowPunct w:val="0"/>
      <w:autoSpaceDE w:val="0"/>
      <w:autoSpaceDN w:val="0"/>
      <w:adjustRightInd w:val="0"/>
      <w:spacing w:after="40"/>
      <w:ind w:left="227"/>
      <w:textAlignment w:val="baseline"/>
    </w:pPr>
    <w:rPr>
      <w:szCs w:val="20"/>
    </w:rPr>
  </w:style>
  <w:style w:type="character" w:customStyle="1" w:styleId="citation">
    <w:name w:val="citation"/>
    <w:basedOn w:val="a0"/>
    <w:rsid w:val="00E62FEF"/>
  </w:style>
  <w:style w:type="paragraph" w:styleId="ad">
    <w:name w:val="footnote text"/>
    <w:basedOn w:val="a"/>
    <w:link w:val="ae"/>
    <w:uiPriority w:val="99"/>
    <w:rsid w:val="005F6D80"/>
    <w:pPr>
      <w:ind w:firstLine="709"/>
      <w:jc w:val="both"/>
    </w:pPr>
    <w:rPr>
      <w:rFonts w:ascii="Calibri" w:eastAsia="Calibri" w:hAnsi="Calibri" w:cs="Calibri"/>
      <w:sz w:val="20"/>
      <w:szCs w:val="20"/>
    </w:rPr>
  </w:style>
  <w:style w:type="character" w:customStyle="1" w:styleId="ae">
    <w:name w:val="Текст сноски Знак"/>
    <w:basedOn w:val="a0"/>
    <w:link w:val="ad"/>
    <w:uiPriority w:val="99"/>
    <w:rsid w:val="005F6D80"/>
    <w:rPr>
      <w:rFonts w:ascii="Calibri" w:eastAsia="Calibri" w:hAnsi="Calibri" w:cs="Calibri"/>
      <w:sz w:val="20"/>
      <w:szCs w:val="20"/>
      <w:lang w:eastAsia="ru-RU"/>
    </w:rPr>
  </w:style>
  <w:style w:type="character" w:styleId="af">
    <w:name w:val="footnote reference"/>
    <w:basedOn w:val="a0"/>
    <w:uiPriority w:val="99"/>
    <w:rsid w:val="005F6D80"/>
    <w:rPr>
      <w:vertAlign w:val="superscript"/>
    </w:rPr>
  </w:style>
  <w:style w:type="character" w:styleId="af0">
    <w:name w:val="FollowedHyperlink"/>
    <w:basedOn w:val="a0"/>
    <w:uiPriority w:val="99"/>
    <w:semiHidden/>
    <w:unhideWhenUsed/>
    <w:rsid w:val="00226251"/>
    <w:rPr>
      <w:color w:val="800080" w:themeColor="followedHyperlink"/>
      <w:u w:val="single"/>
    </w:rPr>
  </w:style>
  <w:style w:type="character" w:styleId="af1">
    <w:name w:val="annotation reference"/>
    <w:basedOn w:val="a0"/>
    <w:uiPriority w:val="99"/>
    <w:semiHidden/>
    <w:unhideWhenUsed/>
    <w:rsid w:val="00597987"/>
    <w:rPr>
      <w:sz w:val="16"/>
      <w:szCs w:val="16"/>
    </w:rPr>
  </w:style>
  <w:style w:type="paragraph" w:styleId="af2">
    <w:name w:val="annotation text"/>
    <w:basedOn w:val="a"/>
    <w:link w:val="af3"/>
    <w:uiPriority w:val="99"/>
    <w:unhideWhenUsed/>
    <w:rsid w:val="00597987"/>
    <w:rPr>
      <w:sz w:val="20"/>
      <w:szCs w:val="20"/>
    </w:rPr>
  </w:style>
  <w:style w:type="character" w:customStyle="1" w:styleId="af3">
    <w:name w:val="Текст примечания Знак"/>
    <w:basedOn w:val="a0"/>
    <w:link w:val="af2"/>
    <w:uiPriority w:val="99"/>
    <w:rsid w:val="0059798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597987"/>
    <w:rPr>
      <w:b/>
      <w:bCs/>
    </w:rPr>
  </w:style>
  <w:style w:type="character" w:customStyle="1" w:styleId="af5">
    <w:name w:val="Тема примечания Знак"/>
    <w:basedOn w:val="af3"/>
    <w:link w:val="af4"/>
    <w:uiPriority w:val="99"/>
    <w:semiHidden/>
    <w:rsid w:val="00597987"/>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597987"/>
    <w:rPr>
      <w:rFonts w:ascii="Segoe UI" w:hAnsi="Segoe UI" w:cs="Segoe UI"/>
      <w:sz w:val="18"/>
      <w:szCs w:val="18"/>
    </w:rPr>
  </w:style>
  <w:style w:type="character" w:customStyle="1" w:styleId="af7">
    <w:name w:val="Текст выноски Знак"/>
    <w:basedOn w:val="a0"/>
    <w:link w:val="af6"/>
    <w:uiPriority w:val="99"/>
    <w:semiHidden/>
    <w:rsid w:val="00597987"/>
    <w:rPr>
      <w:rFonts w:ascii="Segoe UI" w:eastAsia="Times New Roman" w:hAnsi="Segoe UI" w:cs="Segoe UI"/>
      <w:sz w:val="18"/>
      <w:szCs w:val="18"/>
      <w:lang w:eastAsia="ru-RU"/>
    </w:rPr>
  </w:style>
  <w:style w:type="paragraph" w:customStyle="1" w:styleId="af8">
    <w:name w:val="Содержание &quot;Табличные данные&quot;"/>
    <w:basedOn w:val="a"/>
    <w:qFormat/>
    <w:rsid w:val="006E61B3"/>
    <w:pPr>
      <w:spacing w:line="220" w:lineRule="exact"/>
      <w:jc w:val="center"/>
    </w:pPr>
    <w:rPr>
      <w:rFonts w:eastAsia="Calibri"/>
      <w:szCs w:val="22"/>
      <w:lang w:eastAsia="en-US"/>
    </w:rPr>
  </w:style>
  <w:style w:type="paragraph" w:styleId="af9">
    <w:name w:val="Normal (Web)"/>
    <w:basedOn w:val="a"/>
    <w:uiPriority w:val="99"/>
    <w:semiHidden/>
    <w:unhideWhenUsed/>
    <w:rsid w:val="00040F0D"/>
  </w:style>
  <w:style w:type="character" w:customStyle="1" w:styleId="11">
    <w:name w:val="Неразрешенное упоминание1"/>
    <w:basedOn w:val="a0"/>
    <w:uiPriority w:val="99"/>
    <w:semiHidden/>
    <w:unhideWhenUsed/>
    <w:rsid w:val="00040F0D"/>
    <w:rPr>
      <w:color w:val="605E5C"/>
      <w:shd w:val="clear" w:color="auto" w:fill="E1DFDD"/>
    </w:rPr>
  </w:style>
  <w:style w:type="character" w:customStyle="1" w:styleId="10">
    <w:name w:val="Заголовок 1 Знак"/>
    <w:basedOn w:val="a0"/>
    <w:link w:val="1"/>
    <w:uiPriority w:val="9"/>
    <w:rsid w:val="00D968A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968A8"/>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D968A8"/>
    <w:rPr>
      <w:rFonts w:ascii="Times New Roman" w:eastAsia="Calibri" w:hAnsi="Times New Roman" w:cs="Times New Roman"/>
      <w:color w:val="000000"/>
      <w:sz w:val="24"/>
      <w:szCs w:val="24"/>
      <w:u w:val="single"/>
      <w:lang w:eastAsia="ru-RU"/>
    </w:rPr>
  </w:style>
  <w:style w:type="character" w:customStyle="1" w:styleId="apple-converted-space">
    <w:name w:val="apple-converted-space"/>
    <w:basedOn w:val="a0"/>
    <w:rsid w:val="00D968A8"/>
  </w:style>
  <w:style w:type="paragraph" w:customStyle="1" w:styleId="Standarduseruseruser">
    <w:name w:val="Standard (user) (user) (user)"/>
    <w:rsid w:val="00D968A8"/>
    <w:pPr>
      <w:suppressAutoHyphens/>
      <w:autoSpaceDN w:val="0"/>
      <w:ind w:firstLine="0"/>
      <w:jc w:val="left"/>
      <w:textAlignment w:val="baseline"/>
    </w:pPr>
    <w:rPr>
      <w:rFonts w:ascii="Times New Roman" w:eastAsia="Times New Roman" w:hAnsi="Times New Roman" w:cs="Times New Roman"/>
      <w:kern w:val="3"/>
      <w:sz w:val="24"/>
      <w:szCs w:val="24"/>
    </w:rPr>
  </w:style>
  <w:style w:type="paragraph" w:styleId="afa">
    <w:name w:val="Body Text Indent"/>
    <w:basedOn w:val="a"/>
    <w:link w:val="afb"/>
    <w:uiPriority w:val="99"/>
    <w:semiHidden/>
    <w:unhideWhenUsed/>
    <w:rsid w:val="00D968A8"/>
    <w:pPr>
      <w:spacing w:after="120"/>
      <w:ind w:left="283" w:firstLine="709"/>
      <w:jc w:val="both"/>
    </w:pPr>
    <w:rPr>
      <w:rFonts w:ascii="Calibri" w:hAnsi="Calibri" w:cs="Calibri"/>
      <w:sz w:val="22"/>
      <w:szCs w:val="22"/>
      <w:lang w:eastAsia="en-US"/>
    </w:rPr>
  </w:style>
  <w:style w:type="character" w:customStyle="1" w:styleId="afb">
    <w:name w:val="Основной текст с отступом Знак"/>
    <w:basedOn w:val="a0"/>
    <w:link w:val="afa"/>
    <w:uiPriority w:val="99"/>
    <w:semiHidden/>
    <w:rsid w:val="00D968A8"/>
    <w:rPr>
      <w:rFonts w:ascii="Calibri" w:eastAsia="Times New Roman" w:hAnsi="Calibri" w:cs="Calibri"/>
    </w:rPr>
  </w:style>
  <w:style w:type="character" w:customStyle="1" w:styleId="4">
    <w:name w:val="Основной текст4"/>
    <w:rsid w:val="00D968A8"/>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rPr>
  </w:style>
  <w:style w:type="paragraph" w:customStyle="1" w:styleId="Default">
    <w:name w:val="Default"/>
    <w:rsid w:val="00CF58DE"/>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paragraph" w:styleId="21">
    <w:name w:val="Body Text Indent 2"/>
    <w:basedOn w:val="a"/>
    <w:uiPriority w:val="99"/>
    <w:rsid w:val="00073DE3"/>
    <w:pPr>
      <w:spacing w:after="120" w:line="480" w:lineRule="auto"/>
      <w:ind w:left="283"/>
    </w:pPr>
  </w:style>
  <w:style w:type="character" w:customStyle="1" w:styleId="22">
    <w:name w:val="Основной текст с отступом 2 Знак"/>
    <w:basedOn w:val="a0"/>
    <w:uiPriority w:val="99"/>
    <w:semiHidden/>
    <w:rsid w:val="00073DE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08701">
      <w:bodyDiv w:val="1"/>
      <w:marLeft w:val="0"/>
      <w:marRight w:val="0"/>
      <w:marTop w:val="0"/>
      <w:marBottom w:val="0"/>
      <w:divBdr>
        <w:top w:val="none" w:sz="0" w:space="0" w:color="auto"/>
        <w:left w:val="none" w:sz="0" w:space="0" w:color="auto"/>
        <w:bottom w:val="none" w:sz="0" w:space="0" w:color="auto"/>
        <w:right w:val="none" w:sz="0" w:space="0" w:color="auto"/>
      </w:divBdr>
    </w:div>
    <w:div w:id="1407458315">
      <w:bodyDiv w:val="1"/>
      <w:marLeft w:val="0"/>
      <w:marRight w:val="0"/>
      <w:marTop w:val="0"/>
      <w:marBottom w:val="0"/>
      <w:divBdr>
        <w:top w:val="none" w:sz="0" w:space="0" w:color="auto"/>
        <w:left w:val="none" w:sz="0" w:space="0" w:color="auto"/>
        <w:bottom w:val="none" w:sz="0" w:space="0" w:color="auto"/>
        <w:right w:val="none" w:sz="0" w:space="0" w:color="auto"/>
      </w:divBdr>
    </w:div>
    <w:div w:id="1557009561">
      <w:bodyDiv w:val="1"/>
      <w:marLeft w:val="0"/>
      <w:marRight w:val="0"/>
      <w:marTop w:val="0"/>
      <w:marBottom w:val="0"/>
      <w:divBdr>
        <w:top w:val="none" w:sz="0" w:space="0" w:color="auto"/>
        <w:left w:val="none" w:sz="0" w:space="0" w:color="auto"/>
        <w:bottom w:val="none" w:sz="0" w:space="0" w:color="auto"/>
        <w:right w:val="none" w:sz="0" w:space="0" w:color="auto"/>
      </w:divBdr>
      <w:divsChild>
        <w:div w:id="80377319">
          <w:marLeft w:val="0"/>
          <w:marRight w:val="0"/>
          <w:marTop w:val="0"/>
          <w:marBottom w:val="0"/>
          <w:divBdr>
            <w:top w:val="none" w:sz="0" w:space="0" w:color="auto"/>
            <w:left w:val="none" w:sz="0" w:space="0" w:color="auto"/>
            <w:bottom w:val="none" w:sz="0" w:space="0" w:color="auto"/>
            <w:right w:val="none" w:sz="0" w:space="0" w:color="auto"/>
          </w:divBdr>
          <w:divsChild>
            <w:div w:id="1857452297">
              <w:marLeft w:val="0"/>
              <w:marRight w:val="0"/>
              <w:marTop w:val="0"/>
              <w:marBottom w:val="0"/>
              <w:divBdr>
                <w:top w:val="none" w:sz="0" w:space="0" w:color="auto"/>
                <w:left w:val="none" w:sz="0" w:space="0" w:color="auto"/>
                <w:bottom w:val="none" w:sz="0" w:space="0" w:color="auto"/>
                <w:right w:val="none" w:sz="0" w:space="0" w:color="auto"/>
              </w:divBdr>
              <w:divsChild>
                <w:div w:id="10998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4224">
      <w:bodyDiv w:val="1"/>
      <w:marLeft w:val="0"/>
      <w:marRight w:val="0"/>
      <w:marTop w:val="0"/>
      <w:marBottom w:val="0"/>
      <w:divBdr>
        <w:top w:val="none" w:sz="0" w:space="0" w:color="auto"/>
        <w:left w:val="none" w:sz="0" w:space="0" w:color="auto"/>
        <w:bottom w:val="none" w:sz="0" w:space="0" w:color="auto"/>
        <w:right w:val="none" w:sz="0" w:space="0" w:color="auto"/>
      </w:divBdr>
    </w:div>
    <w:div w:id="1624656234">
      <w:bodyDiv w:val="1"/>
      <w:marLeft w:val="0"/>
      <w:marRight w:val="0"/>
      <w:marTop w:val="0"/>
      <w:marBottom w:val="0"/>
      <w:divBdr>
        <w:top w:val="none" w:sz="0" w:space="0" w:color="auto"/>
        <w:left w:val="none" w:sz="0" w:space="0" w:color="auto"/>
        <w:bottom w:val="none" w:sz="0" w:space="0" w:color="auto"/>
        <w:right w:val="none" w:sz="0" w:space="0" w:color="auto"/>
      </w:divBdr>
    </w:div>
    <w:div w:id="1985616693">
      <w:bodyDiv w:val="1"/>
      <w:marLeft w:val="0"/>
      <w:marRight w:val="0"/>
      <w:marTop w:val="0"/>
      <w:marBottom w:val="0"/>
      <w:divBdr>
        <w:top w:val="none" w:sz="0" w:space="0" w:color="auto"/>
        <w:left w:val="none" w:sz="0" w:space="0" w:color="auto"/>
        <w:bottom w:val="none" w:sz="0" w:space="0" w:color="auto"/>
        <w:right w:val="none" w:sz="0" w:space="0" w:color="auto"/>
      </w:divBdr>
    </w:div>
    <w:div w:id="1990548794">
      <w:bodyDiv w:val="1"/>
      <w:marLeft w:val="0"/>
      <w:marRight w:val="0"/>
      <w:marTop w:val="0"/>
      <w:marBottom w:val="0"/>
      <w:divBdr>
        <w:top w:val="none" w:sz="0" w:space="0" w:color="auto"/>
        <w:left w:val="none" w:sz="0" w:space="0" w:color="auto"/>
        <w:bottom w:val="none" w:sz="0" w:space="0" w:color="auto"/>
        <w:right w:val="none" w:sz="0" w:space="0" w:color="auto"/>
      </w:divBdr>
    </w:div>
    <w:div w:id="2005813114">
      <w:bodyDiv w:val="1"/>
      <w:marLeft w:val="0"/>
      <w:marRight w:val="0"/>
      <w:marTop w:val="0"/>
      <w:marBottom w:val="0"/>
      <w:divBdr>
        <w:top w:val="none" w:sz="0" w:space="0" w:color="auto"/>
        <w:left w:val="none" w:sz="0" w:space="0" w:color="auto"/>
        <w:bottom w:val="none" w:sz="0" w:space="0" w:color="auto"/>
        <w:right w:val="none" w:sz="0" w:space="0" w:color="auto"/>
      </w:divBdr>
      <w:divsChild>
        <w:div w:id="91098596">
          <w:marLeft w:val="0"/>
          <w:marRight w:val="0"/>
          <w:marTop w:val="0"/>
          <w:marBottom w:val="0"/>
          <w:divBdr>
            <w:top w:val="none" w:sz="0" w:space="0" w:color="auto"/>
            <w:left w:val="none" w:sz="0" w:space="0" w:color="auto"/>
            <w:bottom w:val="none" w:sz="0" w:space="0" w:color="auto"/>
            <w:right w:val="none" w:sz="0" w:space="0" w:color="auto"/>
          </w:divBdr>
          <w:divsChild>
            <w:div w:id="420681049">
              <w:marLeft w:val="0"/>
              <w:marRight w:val="0"/>
              <w:marTop w:val="0"/>
              <w:marBottom w:val="0"/>
              <w:divBdr>
                <w:top w:val="none" w:sz="0" w:space="0" w:color="auto"/>
                <w:left w:val="none" w:sz="0" w:space="0" w:color="auto"/>
                <w:bottom w:val="none" w:sz="0" w:space="0" w:color="auto"/>
                <w:right w:val="none" w:sz="0" w:space="0" w:color="auto"/>
              </w:divBdr>
              <w:divsChild>
                <w:div w:id="1176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librar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tralinux.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tant.msu.ru/course/view.php?id=3006" TargetMode="External"/><Relationship Id="rId5" Type="http://schemas.openxmlformats.org/officeDocument/2006/relationships/webSettings" Target="webSettings.xml"/><Relationship Id="rId15" Type="http://schemas.openxmlformats.org/officeDocument/2006/relationships/hyperlink" Target="http://opendata.cern.ch"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hades.gsi.de/plu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BCAA8-0F12-4CA6-9BDA-13E16C84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2077</Words>
  <Characters>11844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muctr</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Liudmila Kolupaeva</cp:lastModifiedBy>
  <cp:revision>5</cp:revision>
  <cp:lastPrinted>2019-12-16T11:39:00Z</cp:lastPrinted>
  <dcterms:created xsi:type="dcterms:W3CDTF">2026-02-25T18:55:00Z</dcterms:created>
  <dcterms:modified xsi:type="dcterms:W3CDTF">2026-04-17T19:03:00Z</dcterms:modified>
</cp:coreProperties>
</file>