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F55F8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20EA35A3" w14:textId="77777777" w:rsidR="00F64422" w:rsidRPr="00EE2993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5D09CC5A" w14:textId="77777777" w:rsidR="00A23F21" w:rsidRPr="00AF7F0B" w:rsidRDefault="00A23F21" w:rsidP="00A23F21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5C7F19A9" w:rsidR="00F64422" w:rsidRPr="00D404C5" w:rsidRDefault="000140FF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Системы детектирования нейтронов</w:t>
      </w:r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757FCC" w:rsidRDefault="00F64422" w:rsidP="00F64422">
      <w:pPr>
        <w:spacing w:line="360" w:lineRule="auto"/>
        <w:jc w:val="right"/>
        <w:rPr>
          <w:iCs/>
          <w:color w:val="000000" w:themeColor="text1"/>
        </w:rPr>
      </w:pPr>
      <w:r w:rsidRPr="00757FCC">
        <w:rPr>
          <w:iCs/>
          <w:color w:val="000000" w:themeColor="text1"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7760B98C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A23F21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D16777" w:rsidRDefault="00782FF9" w:rsidP="00782FF9">
      <w:pPr>
        <w:ind w:firstLine="567"/>
      </w:pPr>
      <w:r w:rsidRPr="00D16777">
        <w:rPr>
          <w:b/>
          <w:bCs/>
        </w:rPr>
        <w:t>Авторы–составители:</w:t>
      </w:r>
    </w:p>
    <w:p w14:paraId="23E9ACED" w14:textId="32D00203" w:rsidR="005D0924" w:rsidRPr="00D549B4" w:rsidRDefault="00D16777" w:rsidP="00D549B4">
      <w:pPr>
        <w:ind w:firstLine="567"/>
        <w:contextualSpacing/>
      </w:pPr>
      <w:r w:rsidRPr="00D549B4">
        <w:t>кандидат физ.-мат. наук, Швецов Валерий Николаевич</w:t>
      </w:r>
      <w:r w:rsidR="003A7C71" w:rsidRPr="00D549B4">
        <w:t>, почасовик МГУ</w:t>
      </w:r>
    </w:p>
    <w:p w14:paraId="6151B49B" w14:textId="32488A2D" w:rsidR="00782FF9" w:rsidRPr="00D16777" w:rsidRDefault="00261934" w:rsidP="005D0924">
      <w:pPr>
        <w:contextualSpacing/>
      </w:pPr>
      <w:r w:rsidRPr="00D16777">
        <w:t xml:space="preserve"> </w:t>
      </w:r>
    </w:p>
    <w:p w14:paraId="70EA0221" w14:textId="77777777" w:rsidR="003A7C71" w:rsidRPr="00B0093C" w:rsidRDefault="003A7C71" w:rsidP="003A7C71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5C60B269" w14:textId="77777777" w:rsidR="003A7C71" w:rsidRDefault="003A7C71" w:rsidP="003A7C71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F3D6B6A" w14:textId="08CB2B9F" w:rsidR="00FC55D2" w:rsidRPr="00D6539E" w:rsidRDefault="00FC55D2" w:rsidP="00FC55D2">
      <w:pPr>
        <w:jc w:val="center"/>
        <w:rPr>
          <w:b/>
          <w:color w:val="000000"/>
        </w:rPr>
      </w:pPr>
      <w:bookmarkStart w:id="0" w:name="_Hlk519683482"/>
      <w:r w:rsidRPr="00D6539E">
        <w:rPr>
          <w:b/>
          <w:bCs/>
          <w:color w:val="000000"/>
        </w:rPr>
        <w:lastRenderedPageBreak/>
        <w:t xml:space="preserve">Аннотация к рабочей программе дисциплины </w:t>
      </w:r>
      <w:bookmarkEnd w:id="0"/>
    </w:p>
    <w:p w14:paraId="724EABC1" w14:textId="77777777" w:rsidR="00FC55D2" w:rsidRPr="0052584D" w:rsidRDefault="00FC55D2" w:rsidP="00FC55D2">
      <w:pPr>
        <w:jc w:val="center"/>
        <w:rPr>
          <w:bCs/>
          <w:color w:val="000000" w:themeColor="text1"/>
        </w:rPr>
      </w:pPr>
    </w:p>
    <w:p w14:paraId="4F1FFAD5" w14:textId="64D07D57" w:rsidR="00C50667" w:rsidRPr="0052584D" w:rsidRDefault="0052584D" w:rsidP="00B130C1">
      <w:pPr>
        <w:ind w:firstLine="708"/>
        <w:jc w:val="both"/>
        <w:rPr>
          <w:color w:val="000000" w:themeColor="text1"/>
        </w:rPr>
      </w:pPr>
      <w:r w:rsidRPr="0052584D">
        <w:rPr>
          <w:color w:val="000000" w:themeColor="text1"/>
        </w:rPr>
        <w:t>В рамках курса рассматриваются теоретические основы процессов взаимодействия ионизирующего излучения с веществом и их применение в современных детекторах ионизирующего излучения.  Целью курса является овладение студентами современными профессиональными знаниями, теоретическими подходами и методами, применяемыми при создании современных детекторов ионизирующего излучения и планировании экспериментов и практическое освоение студентами методов регистрации ионизирующих излучений, статистического анализа и обработки результатов экспериментов.</w:t>
      </w:r>
    </w:p>
    <w:p w14:paraId="18E690A0" w14:textId="77777777" w:rsidR="00C37B68" w:rsidRDefault="00C37B68" w:rsidP="00FC55D2">
      <w:pPr>
        <w:ind w:firstLine="709"/>
        <w:jc w:val="both"/>
        <w:rPr>
          <w:bCs/>
          <w:color w:val="000000"/>
        </w:rPr>
      </w:pPr>
    </w:p>
    <w:p w14:paraId="60471C65" w14:textId="77777777" w:rsidR="00C50667" w:rsidRPr="00E03D99" w:rsidRDefault="00C50667" w:rsidP="00FC55D2">
      <w:pPr>
        <w:ind w:firstLine="709"/>
        <w:jc w:val="both"/>
        <w:rPr>
          <w:bCs/>
          <w:color w:val="000000"/>
        </w:rPr>
      </w:pPr>
    </w:p>
    <w:p w14:paraId="0F3B640D" w14:textId="77777777" w:rsidR="00D549B4" w:rsidRPr="00802009" w:rsidRDefault="00D549B4" w:rsidP="00D549B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7479F121" w14:textId="77777777" w:rsidR="00D549B4" w:rsidRPr="001E24F2" w:rsidRDefault="00D549B4" w:rsidP="00D549B4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 xml:space="preserve">Дисциплина реализуется на 1-ом курсе в 1-ом семестре </w:t>
      </w:r>
      <w:r>
        <w:rPr>
          <w:bCs/>
        </w:rPr>
        <w:t>магистратуры и входит в состав</w:t>
      </w:r>
      <w:r w:rsidRPr="001E24F2">
        <w:rPr>
          <w:bCs/>
        </w:rPr>
        <w:t xml:space="preserve"> профессионального блока </w:t>
      </w:r>
      <w:r>
        <w:rPr>
          <w:bCs/>
        </w:rPr>
        <w:t>вариативной</w:t>
      </w:r>
      <w:r w:rsidRPr="001E24F2">
        <w:rPr>
          <w:bCs/>
        </w:rPr>
        <w:t xml:space="preserve"> части</w:t>
      </w:r>
      <w:r>
        <w:rPr>
          <w:bCs/>
        </w:rPr>
        <w:t xml:space="preserve"> как дисциплина по выбору.</w:t>
      </w:r>
    </w:p>
    <w:p w14:paraId="052477DA" w14:textId="77777777" w:rsidR="00D549B4" w:rsidRPr="000662A4" w:rsidRDefault="00D549B4" w:rsidP="00D549B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63169938" w14:textId="77777777" w:rsidR="00D549B4" w:rsidRDefault="00D549B4" w:rsidP="00D549B4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7500EDEE" w14:textId="77777777" w:rsidR="00D549B4" w:rsidRPr="00862688" w:rsidRDefault="00D549B4" w:rsidP="00D549B4"/>
    <w:p w14:paraId="3FB4B594" w14:textId="77777777" w:rsidR="00D549B4" w:rsidRPr="005C45AF" w:rsidRDefault="00D549B4" w:rsidP="00D549B4">
      <w:pPr>
        <w:jc w:val="both"/>
        <w:rPr>
          <w:iCs/>
          <w:color w:val="000000" w:themeColor="text1"/>
        </w:rPr>
      </w:pPr>
      <w:r w:rsidRPr="001E24F2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</w:t>
      </w:r>
      <w:r w:rsidRPr="005C45AF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>в объеме классических университетских курсов.</w:t>
      </w:r>
    </w:p>
    <w:p w14:paraId="12A6BAD2" w14:textId="77777777" w:rsidR="00D549B4" w:rsidRDefault="00D549B4" w:rsidP="00D549B4">
      <w:pPr>
        <w:rPr>
          <w:i/>
          <w:iCs/>
        </w:rPr>
      </w:pPr>
    </w:p>
    <w:p w14:paraId="2159CBC7" w14:textId="77777777" w:rsidR="00D549B4" w:rsidRPr="00802009" w:rsidRDefault="00D549B4" w:rsidP="00D549B4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0CEB61B2" w14:textId="77777777" w:rsidR="00D549B4" w:rsidRDefault="00D549B4" w:rsidP="00D549B4">
      <w:pPr>
        <w:spacing w:line="276" w:lineRule="auto"/>
        <w:rPr>
          <w:rFonts w:asciiTheme="majorHAnsi" w:hAnsiTheme="majorHAnsi"/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7168CF" w14:paraId="23954D55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6EE6" w14:textId="77777777" w:rsidR="007168CF" w:rsidRDefault="007168CF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3F4C" w14:textId="77777777" w:rsidR="007168CF" w:rsidRDefault="007168CF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7168CF" w14:paraId="40563316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8022" w14:textId="77777777" w:rsidR="007168CF" w:rsidRDefault="007168CF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726A" w14:textId="77777777" w:rsidR="007168CF" w:rsidRDefault="007168CF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7168CF" w14:paraId="7CBF9EB5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A005" w14:textId="77777777" w:rsidR="007168CF" w:rsidRDefault="007168CF" w:rsidP="00B02A5D">
            <w:pPr>
              <w:jc w:val="both"/>
            </w:pPr>
            <w:r>
              <w:t>ОПК-1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AF2B" w14:textId="77777777" w:rsidR="007168CF" w:rsidRDefault="007168CF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5DD9C5CF" w14:textId="77777777" w:rsidR="007168CF" w:rsidRDefault="007168CF" w:rsidP="00B02A5D">
            <w:r>
              <w:t xml:space="preserve"> </w:t>
            </w:r>
          </w:p>
          <w:p w14:paraId="06867117" w14:textId="77777777" w:rsidR="007168CF" w:rsidRDefault="007168CF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6EAD3F7E" w14:textId="77777777" w:rsidR="007168CF" w:rsidRDefault="007168CF" w:rsidP="00B02A5D">
            <w:r>
              <w:t xml:space="preserve"> </w:t>
            </w:r>
          </w:p>
          <w:p w14:paraId="0769B133" w14:textId="77777777" w:rsidR="007168CF" w:rsidRDefault="007168CF" w:rsidP="00B02A5D">
            <w:r>
              <w:rPr>
                <w:u w:val="single"/>
              </w:rPr>
              <w:t>Владеть</w:t>
            </w:r>
            <w: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7168CF" w14:paraId="41051786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73E6" w14:textId="77777777" w:rsidR="007168CF" w:rsidRDefault="007168CF" w:rsidP="00B02A5D">
            <w:pPr>
              <w:spacing w:before="80"/>
              <w:jc w:val="both"/>
            </w:pPr>
            <w:r>
              <w:lastRenderedPageBreak/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18FE" w14:textId="77777777" w:rsidR="007168CF" w:rsidRDefault="007168CF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75A2AB53" w14:textId="77777777" w:rsidR="007168CF" w:rsidRDefault="007168CF" w:rsidP="00B02A5D">
            <w:r>
              <w:t xml:space="preserve"> </w:t>
            </w:r>
          </w:p>
          <w:p w14:paraId="7C93944C" w14:textId="77777777" w:rsidR="007168CF" w:rsidRDefault="007168CF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44AD1F45" w14:textId="77777777" w:rsidR="007168CF" w:rsidRDefault="007168CF" w:rsidP="00B02A5D">
            <w:r>
              <w:t xml:space="preserve"> </w:t>
            </w:r>
          </w:p>
          <w:p w14:paraId="4095770D" w14:textId="77777777" w:rsidR="007168CF" w:rsidRDefault="007168CF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</w:t>
            </w:r>
            <w:proofErr w:type="gramStart"/>
            <w:r>
              <w:t>решении  научных</w:t>
            </w:r>
            <w:proofErr w:type="gramEnd"/>
            <w:r>
              <w:t xml:space="preserve"> задач в области современной ядерной физики</w:t>
            </w:r>
          </w:p>
        </w:tc>
      </w:tr>
      <w:tr w:rsidR="007168CF" w14:paraId="15FEAB73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356F" w14:textId="77777777" w:rsidR="007168CF" w:rsidRDefault="007168CF" w:rsidP="00B02A5D">
            <w:pPr>
              <w:widowControl w:val="0"/>
              <w:jc w:val="both"/>
            </w:pPr>
            <w:r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E7A6" w14:textId="77777777" w:rsidR="007168CF" w:rsidRDefault="007168CF" w:rsidP="00B02A5D">
            <w:r>
              <w:rPr>
                <w:u w:val="single"/>
              </w:rPr>
              <w:t>Знать</w:t>
            </w:r>
            <w:r>
              <w:t xml:space="preserve"> типы, особенности и области применения различных типов детекторов.</w:t>
            </w:r>
          </w:p>
          <w:p w14:paraId="435D9CC0" w14:textId="77777777" w:rsidR="007168CF" w:rsidRDefault="007168CF" w:rsidP="00B02A5D"/>
          <w:p w14:paraId="79535C98" w14:textId="77777777" w:rsidR="007168CF" w:rsidRDefault="007168CF" w:rsidP="00B02A5D">
            <w:r>
              <w:rPr>
                <w:u w:val="single"/>
              </w:rPr>
              <w:t>Уметь</w:t>
            </w:r>
            <w:r>
              <w:t xml:space="preserve"> описывать в общем процессы взаимодействия нейтронов и иных частиц с веществом.</w:t>
            </w:r>
          </w:p>
          <w:p w14:paraId="0E14342C" w14:textId="77777777" w:rsidR="007168CF" w:rsidRDefault="007168CF" w:rsidP="00B02A5D"/>
          <w:p w14:paraId="382246B0" w14:textId="77777777" w:rsidR="007168CF" w:rsidRDefault="007168CF" w:rsidP="00B02A5D">
            <w:r>
              <w:rPr>
                <w:u w:val="single"/>
              </w:rPr>
              <w:t>Владеть</w:t>
            </w:r>
            <w:r>
              <w:t xml:space="preserve"> умением работать с детекторами нейтронов, обрабатывать и использовать полученные с них данные.</w:t>
            </w:r>
          </w:p>
        </w:tc>
      </w:tr>
    </w:tbl>
    <w:p w14:paraId="56EFC63B" w14:textId="77777777" w:rsidR="00D549B4" w:rsidRDefault="00D549B4" w:rsidP="00D549B4">
      <w:pPr>
        <w:spacing w:line="276" w:lineRule="auto"/>
        <w:rPr>
          <w:rFonts w:asciiTheme="majorHAnsi" w:hAnsiTheme="majorHAnsi"/>
          <w:i/>
          <w:iCs/>
        </w:rPr>
      </w:pPr>
    </w:p>
    <w:p w14:paraId="4794971B" w14:textId="77777777" w:rsidR="00D549B4" w:rsidRPr="000662A4" w:rsidRDefault="00D549B4" w:rsidP="00D549B4">
      <w:pPr>
        <w:spacing w:line="276" w:lineRule="auto"/>
        <w:rPr>
          <w:rFonts w:asciiTheme="majorHAnsi" w:hAnsiTheme="majorHAnsi"/>
          <w:i/>
          <w:iCs/>
        </w:rPr>
      </w:pPr>
    </w:p>
    <w:p w14:paraId="2A75C033" w14:textId="77777777" w:rsidR="00D549B4" w:rsidRDefault="00D549B4" w:rsidP="00D549B4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 xml:space="preserve">36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025B32C2" w14:textId="77777777" w:rsidR="00D549B4" w:rsidRDefault="00D549B4" w:rsidP="00D549B4">
      <w:pPr>
        <w:jc w:val="both"/>
        <w:rPr>
          <w:rFonts w:asciiTheme="majorHAnsi" w:hAnsiTheme="majorHAnsi"/>
        </w:rPr>
      </w:pPr>
    </w:p>
    <w:p w14:paraId="7FB6E1DD" w14:textId="77777777" w:rsidR="00D549B4" w:rsidRDefault="00D549B4" w:rsidP="00D549B4">
      <w:pPr>
        <w:jc w:val="both"/>
        <w:rPr>
          <w:rFonts w:asciiTheme="majorHAnsi" w:hAnsiTheme="majorHAnsi"/>
        </w:rPr>
      </w:pPr>
    </w:p>
    <w:p w14:paraId="2603CDA1" w14:textId="77777777" w:rsidR="00D549B4" w:rsidRPr="00564004" w:rsidRDefault="00D549B4" w:rsidP="00D549B4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pPr w:leftFromText="180" w:rightFromText="180" w:vertAnchor="text" w:horzAnchor="page" w:tblpXSpec="center" w:tblpY="238"/>
        <w:tblW w:w="44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88"/>
        <w:gridCol w:w="1118"/>
        <w:gridCol w:w="2247"/>
        <w:gridCol w:w="639"/>
        <w:gridCol w:w="907"/>
        <w:gridCol w:w="739"/>
        <w:gridCol w:w="604"/>
        <w:gridCol w:w="708"/>
        <w:gridCol w:w="1844"/>
      </w:tblGrid>
      <w:tr w:rsidR="00D549B4" w:rsidRPr="00050941" w14:paraId="3CD841C1" w14:textId="77777777" w:rsidTr="00730265">
        <w:trPr>
          <w:trHeight w:val="1268"/>
        </w:trPr>
        <w:tc>
          <w:tcPr>
            <w:tcW w:w="4088" w:type="dxa"/>
            <w:vMerge w:val="restart"/>
          </w:tcPr>
          <w:p w14:paraId="7AF46B15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и</w:t>
            </w:r>
            <w:r w:rsidRPr="0069214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краткое содержание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0DBCFD6B" w14:textId="77777777" w:rsidR="00D549B4" w:rsidRPr="00050941" w:rsidRDefault="00D549B4" w:rsidP="00730265">
            <w:pPr>
              <w:rPr>
                <w:rFonts w:asciiTheme="majorHAnsi" w:hAnsiTheme="majorHAnsi"/>
                <w:b/>
                <w:bCs/>
              </w:rPr>
            </w:pPr>
          </w:p>
          <w:p w14:paraId="26529DDB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Форма промежуточной аттестации по дисциплине (модулю)</w:t>
            </w:r>
          </w:p>
        </w:tc>
        <w:tc>
          <w:tcPr>
            <w:tcW w:w="1118" w:type="dxa"/>
            <w:vMerge w:val="restart"/>
          </w:tcPr>
          <w:p w14:paraId="4A7EA5F0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Всего</w:t>
            </w:r>
          </w:p>
          <w:p w14:paraId="77B0B7AF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5844" w:type="dxa"/>
            <w:gridSpan w:val="6"/>
          </w:tcPr>
          <w:p w14:paraId="5183AA10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1844" w:type="dxa"/>
            <w:vAlign w:val="center"/>
          </w:tcPr>
          <w:p w14:paraId="431FFA75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</w:tc>
      </w:tr>
      <w:tr w:rsidR="00D549B4" w:rsidRPr="00050941" w14:paraId="6732C34A" w14:textId="77777777" w:rsidTr="00730265">
        <w:trPr>
          <w:trHeight w:val="2095"/>
        </w:trPr>
        <w:tc>
          <w:tcPr>
            <w:tcW w:w="4088" w:type="dxa"/>
            <w:vMerge/>
          </w:tcPr>
          <w:p w14:paraId="4F5F6E7E" w14:textId="77777777" w:rsidR="00D549B4" w:rsidRPr="00050941" w:rsidRDefault="00D549B4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1B1EA866" w14:textId="77777777" w:rsidR="00D549B4" w:rsidRPr="00050941" w:rsidRDefault="00D549B4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136" w:type="dxa"/>
            <w:gridSpan w:val="5"/>
          </w:tcPr>
          <w:p w14:paraId="022F159E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635D0997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050941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0345D2BC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28B2177E" w14:textId="77777777" w:rsidR="00D549B4" w:rsidRPr="00050941" w:rsidRDefault="00D549B4" w:rsidP="00730265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533C0229" w14:textId="77777777" w:rsidR="00D549B4" w:rsidRPr="00050941" w:rsidRDefault="00D549B4" w:rsidP="00730265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1844" w:type="dxa"/>
          </w:tcPr>
          <w:p w14:paraId="402BB104" w14:textId="77777777" w:rsidR="00D549B4" w:rsidRPr="00050941" w:rsidRDefault="00D549B4" w:rsidP="00730265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549B4" w:rsidRPr="00050941" w14:paraId="64CBE381" w14:textId="77777777" w:rsidTr="00730265">
        <w:trPr>
          <w:trHeight w:val="820"/>
        </w:trPr>
        <w:tc>
          <w:tcPr>
            <w:tcW w:w="4088" w:type="dxa"/>
            <w:vMerge/>
          </w:tcPr>
          <w:p w14:paraId="217AC9BF" w14:textId="77777777" w:rsidR="00D549B4" w:rsidRPr="00050941" w:rsidRDefault="00D549B4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7E9A7262" w14:textId="77777777" w:rsidR="00D549B4" w:rsidRPr="00050941" w:rsidRDefault="00D549B4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 w:val="restart"/>
            <w:textDirection w:val="btLr"/>
            <w:vAlign w:val="center"/>
          </w:tcPr>
          <w:p w14:paraId="06231D2E" w14:textId="77777777" w:rsidR="00D549B4" w:rsidRPr="00050941" w:rsidRDefault="00D549B4" w:rsidP="00730265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14:paraId="0C231FB1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textDirection w:val="btLr"/>
            <w:vAlign w:val="center"/>
          </w:tcPr>
          <w:p w14:paraId="3A8382B2" w14:textId="77777777" w:rsidR="00D549B4" w:rsidRPr="00050941" w:rsidRDefault="00D549B4" w:rsidP="00730265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8" w:type="dxa"/>
          </w:tcPr>
          <w:p w14:paraId="6239C5BF" w14:textId="77777777" w:rsidR="00D549B4" w:rsidRPr="00050941" w:rsidRDefault="00D549B4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5D641D7B" w14:textId="77777777" w:rsidR="00D549B4" w:rsidRPr="00050941" w:rsidRDefault="00D549B4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D549B4" w:rsidRPr="00050941" w14:paraId="68E18B44" w14:textId="77777777" w:rsidTr="00730265">
        <w:trPr>
          <w:trHeight w:val="1811"/>
        </w:trPr>
        <w:tc>
          <w:tcPr>
            <w:tcW w:w="4088" w:type="dxa"/>
            <w:vMerge/>
          </w:tcPr>
          <w:p w14:paraId="7CE3B44F" w14:textId="77777777" w:rsidR="00D549B4" w:rsidRPr="00050941" w:rsidRDefault="00D549B4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468942D8" w14:textId="77777777" w:rsidR="00D549B4" w:rsidRPr="00050941" w:rsidRDefault="00D549B4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/>
            <w:textDirection w:val="btLr"/>
            <w:vAlign w:val="center"/>
          </w:tcPr>
          <w:p w14:paraId="1AD633F5" w14:textId="77777777" w:rsidR="00D549B4" w:rsidRPr="00050941" w:rsidRDefault="00D549B4" w:rsidP="00730265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639" w:type="dxa"/>
            <w:textDirection w:val="btLr"/>
            <w:vAlign w:val="center"/>
          </w:tcPr>
          <w:p w14:paraId="26940F87" w14:textId="77777777" w:rsidR="00D549B4" w:rsidRPr="00050941" w:rsidRDefault="00D549B4" w:rsidP="00730265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907" w:type="dxa"/>
            <w:textDirection w:val="btLr"/>
            <w:vAlign w:val="center"/>
          </w:tcPr>
          <w:p w14:paraId="19247980" w14:textId="77777777" w:rsidR="00D549B4" w:rsidRPr="00050941" w:rsidRDefault="00D549B4" w:rsidP="00730265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textDirection w:val="btLr"/>
            <w:vAlign w:val="center"/>
          </w:tcPr>
          <w:p w14:paraId="2755D39B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22A3AC50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</w:tcPr>
          <w:p w14:paraId="7C164C14" w14:textId="77777777" w:rsidR="00D549B4" w:rsidRPr="00050941" w:rsidRDefault="00D549B4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7E71A55B" w14:textId="77777777" w:rsidR="00D549B4" w:rsidRPr="00050941" w:rsidRDefault="00D549B4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D549B4" w:rsidRPr="00050941" w14:paraId="2FD7D76A" w14:textId="77777777" w:rsidTr="00730265">
        <w:trPr>
          <w:trHeight w:val="58"/>
        </w:trPr>
        <w:tc>
          <w:tcPr>
            <w:tcW w:w="4088" w:type="dxa"/>
            <w:vAlign w:val="center"/>
          </w:tcPr>
          <w:p w14:paraId="2FA8AF9B" w14:textId="77777777" w:rsidR="00D549B4" w:rsidRPr="00050941" w:rsidRDefault="00D549B4" w:rsidP="00730265">
            <w:pPr>
              <w:rPr>
                <w:rFonts w:asciiTheme="majorHAnsi" w:hAnsiTheme="majorHAnsi"/>
                <w:b/>
                <w:highlight w:val="yellow"/>
              </w:rPr>
            </w:pPr>
            <w:r w:rsidRPr="00E462D0">
              <w:t>Взаимодействие ИИ с веществом и основы регистрации ИИ</w:t>
            </w:r>
          </w:p>
        </w:tc>
        <w:tc>
          <w:tcPr>
            <w:tcW w:w="1118" w:type="dxa"/>
          </w:tcPr>
          <w:p w14:paraId="7565A978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2247" w:type="dxa"/>
          </w:tcPr>
          <w:p w14:paraId="58234A77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5CECAA65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7E51C57F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2128D0E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3CBA0590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477436FC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506E3AF0" w14:textId="77777777" w:rsidR="00D549B4" w:rsidRPr="00D55757" w:rsidRDefault="00D549B4" w:rsidP="00730265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D549B4" w:rsidRPr="00050941" w14:paraId="69506AEC" w14:textId="77777777" w:rsidTr="00730265">
        <w:trPr>
          <w:trHeight w:val="584"/>
        </w:trPr>
        <w:tc>
          <w:tcPr>
            <w:tcW w:w="4088" w:type="dxa"/>
            <w:vAlign w:val="center"/>
          </w:tcPr>
          <w:p w14:paraId="066FC944" w14:textId="77777777" w:rsidR="00D549B4" w:rsidRPr="00050941" w:rsidRDefault="00D549B4" w:rsidP="00730265">
            <w:pPr>
              <w:rPr>
                <w:rFonts w:asciiTheme="majorHAnsi" w:hAnsiTheme="majorHAnsi"/>
                <w:b/>
                <w:highlight w:val="yellow"/>
              </w:rPr>
            </w:pPr>
            <w:r w:rsidRPr="00E462D0">
              <w:t>Газовые детекторы</w:t>
            </w:r>
            <w:r>
              <w:t xml:space="preserve">. </w:t>
            </w:r>
            <w:r w:rsidRPr="00E462D0">
              <w:t xml:space="preserve"> Сцинтилляционные и полупроводниковые детекторы</w:t>
            </w:r>
          </w:p>
        </w:tc>
        <w:tc>
          <w:tcPr>
            <w:tcW w:w="1118" w:type="dxa"/>
          </w:tcPr>
          <w:p w14:paraId="0988DB52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22</w:t>
            </w:r>
          </w:p>
        </w:tc>
        <w:tc>
          <w:tcPr>
            <w:tcW w:w="2247" w:type="dxa"/>
          </w:tcPr>
          <w:p w14:paraId="6252934E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639" w:type="dxa"/>
          </w:tcPr>
          <w:p w14:paraId="14EA1239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907" w:type="dxa"/>
          </w:tcPr>
          <w:p w14:paraId="72C9C3FC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41708BFD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15B7430D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329410E8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4" w:type="dxa"/>
          </w:tcPr>
          <w:p w14:paraId="75595D2F" w14:textId="77777777" w:rsidR="00D549B4" w:rsidRPr="00B95285" w:rsidRDefault="00D549B4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  <w:p w14:paraId="0058CA2A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D549B4" w:rsidRPr="00050941" w14:paraId="0F6750E0" w14:textId="77777777" w:rsidTr="00730265">
        <w:tc>
          <w:tcPr>
            <w:tcW w:w="4088" w:type="dxa"/>
            <w:vAlign w:val="center"/>
          </w:tcPr>
          <w:p w14:paraId="4D22CC62" w14:textId="77777777" w:rsidR="00D549B4" w:rsidRPr="00050941" w:rsidRDefault="00D549B4" w:rsidP="00730265">
            <w:pPr>
              <w:rPr>
                <w:rFonts w:asciiTheme="majorHAnsi" w:hAnsiTheme="majorHAnsi"/>
                <w:b/>
              </w:rPr>
            </w:pPr>
            <w:r w:rsidRPr="00E462D0">
              <w:t xml:space="preserve"> Детекторы нейтронов</w:t>
            </w:r>
          </w:p>
        </w:tc>
        <w:tc>
          <w:tcPr>
            <w:tcW w:w="1118" w:type="dxa"/>
          </w:tcPr>
          <w:p w14:paraId="4B079C00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7DF88204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41A0C160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4F274555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309BB655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60AE964C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24C8BD06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</w:tcPr>
          <w:p w14:paraId="440859BC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D549B4" w:rsidRPr="00050941" w14:paraId="77781AB7" w14:textId="77777777" w:rsidTr="00730265">
        <w:tc>
          <w:tcPr>
            <w:tcW w:w="4088" w:type="dxa"/>
            <w:vAlign w:val="center"/>
          </w:tcPr>
          <w:p w14:paraId="0996511C" w14:textId="77777777" w:rsidR="00D549B4" w:rsidRPr="00050941" w:rsidRDefault="00D549B4" w:rsidP="00730265">
            <w:pPr>
              <w:rPr>
                <w:rFonts w:asciiTheme="majorHAnsi" w:hAnsiTheme="majorHAnsi"/>
                <w:b/>
              </w:rPr>
            </w:pPr>
            <w:r w:rsidRPr="00E462D0">
              <w:t>Обработка сигналов с детекторов ИИ</w:t>
            </w:r>
          </w:p>
        </w:tc>
        <w:tc>
          <w:tcPr>
            <w:tcW w:w="1118" w:type="dxa"/>
          </w:tcPr>
          <w:p w14:paraId="66B24755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60676F81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7B2D89B7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1D093A3A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060B8995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03A9C9B0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23AB0D07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</w:tcPr>
          <w:p w14:paraId="741F7FD6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D549B4" w:rsidRPr="00050941" w14:paraId="3B205F70" w14:textId="77777777" w:rsidTr="00730265">
        <w:tc>
          <w:tcPr>
            <w:tcW w:w="4088" w:type="dxa"/>
            <w:vAlign w:val="center"/>
          </w:tcPr>
          <w:p w14:paraId="55A5E6ED" w14:textId="77777777" w:rsidR="00D549B4" w:rsidRPr="00050941" w:rsidRDefault="00D549B4" w:rsidP="00730265">
            <w:pPr>
              <w:rPr>
                <w:rFonts w:asciiTheme="majorHAnsi" w:hAnsiTheme="majorHAnsi"/>
                <w:b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6254" w:type="dxa"/>
            <w:gridSpan w:val="6"/>
            <w:vAlign w:val="center"/>
          </w:tcPr>
          <w:p w14:paraId="5898E318" w14:textId="77777777" w:rsidR="00D549B4" w:rsidRPr="00050941" w:rsidRDefault="00D549B4" w:rsidP="00730265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4</w:t>
            </w:r>
          </w:p>
        </w:tc>
        <w:tc>
          <w:tcPr>
            <w:tcW w:w="708" w:type="dxa"/>
            <w:vAlign w:val="center"/>
          </w:tcPr>
          <w:p w14:paraId="7C4CF71E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2FB12D37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D549B4" w:rsidRPr="00050941" w14:paraId="37F488EC" w14:textId="77777777" w:rsidTr="00730265">
        <w:tc>
          <w:tcPr>
            <w:tcW w:w="4088" w:type="dxa"/>
          </w:tcPr>
          <w:p w14:paraId="63FA17F6" w14:textId="77777777" w:rsidR="00D549B4" w:rsidRPr="00050941" w:rsidRDefault="00D549B4" w:rsidP="00730265">
            <w:pPr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118" w:type="dxa"/>
          </w:tcPr>
          <w:p w14:paraId="0C763520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5136" w:type="dxa"/>
            <w:gridSpan w:val="5"/>
          </w:tcPr>
          <w:p w14:paraId="2DE0D0A9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708" w:type="dxa"/>
          </w:tcPr>
          <w:p w14:paraId="24B1BA8A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844" w:type="dxa"/>
          </w:tcPr>
          <w:p w14:paraId="514DFD20" w14:textId="77777777" w:rsidR="00D549B4" w:rsidRPr="00050941" w:rsidRDefault="00D549B4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3B358679" w14:textId="77777777" w:rsidR="00D549B4" w:rsidRPr="00E87C2E" w:rsidRDefault="00D549B4" w:rsidP="00D549B4">
      <w:pPr>
        <w:spacing w:line="276" w:lineRule="auto"/>
        <w:jc w:val="both"/>
        <w:rPr>
          <w:rFonts w:asciiTheme="majorHAnsi" w:hAnsiTheme="majorHAnsi"/>
        </w:rPr>
      </w:pPr>
      <w:r w:rsidRPr="00E87C2E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0F74A767" w14:textId="77777777" w:rsidR="00D549B4" w:rsidRDefault="00D549B4" w:rsidP="00D549B4">
      <w:pPr>
        <w:rPr>
          <w:rFonts w:ascii="Cambria" w:hAnsi="Cambria" w:cs="Cambria"/>
        </w:rPr>
      </w:pPr>
    </w:p>
    <w:p w14:paraId="0946CCEC" w14:textId="77777777" w:rsidR="00D549B4" w:rsidRPr="000662A4" w:rsidRDefault="00D549B4" w:rsidP="00D549B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7C303D8B" w14:textId="77777777" w:rsidR="00D549B4" w:rsidRDefault="00D549B4" w:rsidP="00D549B4">
      <w:pPr>
        <w:rPr>
          <w:rFonts w:asciiTheme="majorHAnsi" w:hAnsiTheme="majorHAnsi"/>
          <w:b/>
        </w:rPr>
        <w:sectPr w:rsidR="00D549B4" w:rsidSect="00D549B4">
          <w:footerReference w:type="default" r:id="rId10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1B5E618" w14:textId="77777777" w:rsidR="00D549B4" w:rsidRPr="00115037" w:rsidRDefault="00D549B4" w:rsidP="00D549B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1A491671" w14:textId="77777777" w:rsidR="00D549B4" w:rsidRPr="00115037" w:rsidRDefault="00D549B4" w:rsidP="00D549B4">
      <w:pPr>
        <w:rPr>
          <w:rFonts w:asciiTheme="majorHAnsi" w:hAnsiTheme="majorHAnsi"/>
          <w:highlight w:val="yellow"/>
        </w:rPr>
      </w:pPr>
    </w:p>
    <w:p w14:paraId="00EE99DD" w14:textId="77777777" w:rsidR="00D549B4" w:rsidRPr="00D549B4" w:rsidRDefault="00D549B4" w:rsidP="00D549B4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D549B4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5C915839" w14:textId="77777777" w:rsidR="00D549B4" w:rsidRPr="00D549B4" w:rsidRDefault="00D549B4" w:rsidP="00D549B4">
      <w:pPr>
        <w:jc w:val="both"/>
        <w:rPr>
          <w:b/>
          <w:bCs/>
          <w:i/>
          <w:iCs/>
          <w:u w:val="single"/>
        </w:rPr>
      </w:pPr>
    </w:p>
    <w:p w14:paraId="4EF2719A" w14:textId="77777777" w:rsidR="00D549B4" w:rsidRPr="00477683" w:rsidRDefault="00D549B4" w:rsidP="00D549B4">
      <w:pPr>
        <w:widowControl w:val="0"/>
        <w:ind w:left="360"/>
        <w:jc w:val="both"/>
        <w:outlineLvl w:val="0"/>
        <w:rPr>
          <w:rFonts w:eastAsia="Calibri"/>
          <w:u w:val="single"/>
        </w:rPr>
      </w:pPr>
      <w:r>
        <w:rPr>
          <w:rFonts w:eastAsia="Calibri"/>
          <w:u w:val="single"/>
        </w:rPr>
        <w:t>Вопросы</w:t>
      </w:r>
      <w:r w:rsidRPr="00477683">
        <w:rPr>
          <w:rFonts w:eastAsia="Calibri"/>
          <w:u w:val="single"/>
        </w:rPr>
        <w:t xml:space="preserve"> к </w:t>
      </w:r>
      <w:r>
        <w:rPr>
          <w:rFonts w:eastAsia="Calibri"/>
          <w:u w:val="single"/>
        </w:rPr>
        <w:t>экзамену</w:t>
      </w:r>
      <w:r w:rsidRPr="00477683">
        <w:rPr>
          <w:rFonts w:eastAsia="Calibri"/>
          <w:u w:val="single"/>
        </w:rPr>
        <w:t>:</w:t>
      </w:r>
    </w:p>
    <w:p w14:paraId="45FCFFA8" w14:textId="77777777" w:rsidR="00D549B4" w:rsidRPr="00477683" w:rsidRDefault="00D549B4" w:rsidP="00D549B4">
      <w:pPr>
        <w:jc w:val="center"/>
        <w:rPr>
          <w:b/>
          <w:sz w:val="28"/>
        </w:rPr>
      </w:pPr>
    </w:p>
    <w:p w14:paraId="15E89A4A" w14:textId="77777777" w:rsidR="00D549B4" w:rsidRDefault="00D549B4" w:rsidP="00D549B4">
      <w:pPr>
        <w:jc w:val="center"/>
        <w:rPr>
          <w:b/>
          <w:sz w:val="28"/>
        </w:rPr>
      </w:pPr>
    </w:p>
    <w:p w14:paraId="1773BC96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Источники ИИ. </w:t>
      </w:r>
    </w:p>
    <w:p w14:paraId="4E1686B5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Взаимодействие тяжелых заряженных частиц с веществом. </w:t>
      </w:r>
    </w:p>
    <w:p w14:paraId="513A9AC8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Взаимодействие электронов и гамма-квантов с веществом. </w:t>
      </w:r>
    </w:p>
    <w:p w14:paraId="5050BA01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Взаимодействие нейтронов с веществом. </w:t>
      </w:r>
    </w:p>
    <w:p w14:paraId="43FC9FEA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Биологические эффекты воздействия ИИ. </w:t>
      </w:r>
    </w:p>
    <w:p w14:paraId="4D8FAEE5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Защита от ИИ. </w:t>
      </w:r>
    </w:p>
    <w:p w14:paraId="1C356DB2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Основные принципы регистрации ИИ. </w:t>
      </w:r>
    </w:p>
    <w:p w14:paraId="48BE0BB9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Статистические методы. Точность измерений при регистрации ИИ. </w:t>
      </w:r>
    </w:p>
    <w:p w14:paraId="3DD48BAD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Физические процессы в газовых детекторах ИИ.  </w:t>
      </w:r>
    </w:p>
    <w:p w14:paraId="1DFF5307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Типы газовых детекторов ИИ. </w:t>
      </w:r>
    </w:p>
    <w:p w14:paraId="6720EB96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Ионизационные камеры. </w:t>
      </w:r>
    </w:p>
    <w:p w14:paraId="74FAD499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Пропорциональные счетчики. </w:t>
      </w:r>
    </w:p>
    <w:p w14:paraId="55BADC21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Современные газовые детекторы ИИ. </w:t>
      </w:r>
    </w:p>
    <w:p w14:paraId="7C9BC337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Физические основы работы сцинтилляционных детекторов ИИ.  </w:t>
      </w:r>
    </w:p>
    <w:p w14:paraId="7E9CFE07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Фотоумножители, фотодиоды и другие фотоприемники.  </w:t>
      </w:r>
    </w:p>
    <w:p w14:paraId="67CA45DB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Физические основы работы полупроводниковых детекторов ИИ.  </w:t>
      </w:r>
    </w:p>
    <w:p w14:paraId="55E6D160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Полупроводниковые детекторы высокого разрешения. </w:t>
      </w:r>
    </w:p>
    <w:p w14:paraId="12FB4285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Физические основы работы нейтронных детекторов.  </w:t>
      </w:r>
    </w:p>
    <w:p w14:paraId="4C339858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Детекторы нейтронов высоких энергий.  </w:t>
      </w:r>
    </w:p>
    <w:p w14:paraId="7268525D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Детекторы нейтронов низких энергий. </w:t>
      </w:r>
    </w:p>
    <w:p w14:paraId="272CB74B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Основы принципов обработки сигналов с детекторов ИИ.  </w:t>
      </w:r>
    </w:p>
    <w:p w14:paraId="7980754F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Формирование импульсов с детекторов ИИ. </w:t>
      </w:r>
    </w:p>
    <w:p w14:paraId="50215953" w14:textId="77777777" w:rsidR="00D549B4" w:rsidRPr="00735C96" w:rsidRDefault="00D549B4" w:rsidP="00D549B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5C96">
        <w:rPr>
          <w:rFonts w:ascii="Times New Roman" w:hAnsi="Times New Roman" w:cs="Times New Roman"/>
          <w:sz w:val="24"/>
          <w:szCs w:val="24"/>
        </w:rPr>
        <w:t xml:space="preserve">Амплитудный анализ сигналов с детекторов ИИ.  </w:t>
      </w:r>
    </w:p>
    <w:p w14:paraId="2A6CA849" w14:textId="77777777" w:rsidR="00D549B4" w:rsidRPr="00735C96" w:rsidRDefault="00D549B4" w:rsidP="00D549B4">
      <w:pPr>
        <w:numPr>
          <w:ilvl w:val="0"/>
          <w:numId w:val="8"/>
        </w:numPr>
        <w:jc w:val="both"/>
      </w:pPr>
      <w:r w:rsidRPr="00735C96">
        <w:t>Цифровые методы обработки сигналов с детекторов ИИ.</w:t>
      </w:r>
    </w:p>
    <w:p w14:paraId="2580B7E9" w14:textId="77777777" w:rsidR="00D549B4" w:rsidRPr="00735C96" w:rsidRDefault="00D549B4" w:rsidP="00D549B4">
      <w:pPr>
        <w:jc w:val="both"/>
        <w:rPr>
          <w:color w:val="0070C0"/>
        </w:rPr>
      </w:pPr>
    </w:p>
    <w:p w14:paraId="561C32BF" w14:textId="77777777" w:rsidR="00D549B4" w:rsidRDefault="00D549B4" w:rsidP="00D549B4">
      <w:pPr>
        <w:rPr>
          <w:rFonts w:asciiTheme="majorHAnsi" w:hAnsiTheme="majorHAnsi"/>
        </w:rPr>
      </w:pPr>
    </w:p>
    <w:p w14:paraId="12D39FB5" w14:textId="77777777" w:rsidR="00D549B4" w:rsidRPr="00115037" w:rsidRDefault="00D549B4" w:rsidP="00D549B4">
      <w:pPr>
        <w:rPr>
          <w:rFonts w:asciiTheme="majorHAnsi" w:hAnsiTheme="majorHAnsi"/>
        </w:rPr>
      </w:pPr>
    </w:p>
    <w:p w14:paraId="37F49679" w14:textId="77777777" w:rsidR="00D549B4" w:rsidRPr="005004DC" w:rsidRDefault="00D549B4" w:rsidP="00D549B4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3D3D656B" w14:textId="77777777" w:rsidR="00D549B4" w:rsidRPr="005004DC" w:rsidRDefault="00D549B4" w:rsidP="00D549B4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D549B4" w:rsidRPr="00B67E13" w14:paraId="0196C583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7BF4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47C8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D549B4" w:rsidRPr="00B67E13" w14:paraId="2FB97675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3DDD4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BA13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1C4C48C1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FC7D1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67F15D23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FB1B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55440A28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8815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62DF6884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D549B4" w:rsidRPr="00B67E13" w14:paraId="7CA5DE94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2C8F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63C8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4D6FD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4788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 успешное, но содержащее </w:t>
            </w:r>
            <w:r w:rsidRPr="00B67E13">
              <w:rPr>
                <w:color w:val="000000"/>
              </w:rPr>
              <w:lastRenderedPageBreak/>
              <w:t>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F8E9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D549B4" w:rsidRPr="00B67E13" w14:paraId="398DFFD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8CF1A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CB53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EF72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AD0D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68DE2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D549B4" w:rsidRPr="00B67E13" w14:paraId="083C36D2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257D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F758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490A8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E64E3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1981" w14:textId="77777777" w:rsidR="00D549B4" w:rsidRPr="00B67E13" w:rsidRDefault="00D549B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090FB84F" w14:textId="77777777" w:rsidR="00D549B4" w:rsidRPr="00B67E13" w:rsidRDefault="00D549B4" w:rsidP="00D549B4">
      <w:pPr>
        <w:spacing w:line="276" w:lineRule="auto"/>
        <w:jc w:val="both"/>
        <w:rPr>
          <w:color w:val="000000"/>
        </w:rPr>
      </w:pPr>
    </w:p>
    <w:p w14:paraId="7D560D71" w14:textId="77777777" w:rsidR="00D549B4" w:rsidRPr="00115037" w:rsidRDefault="00D549B4" w:rsidP="00D549B4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694EB06B" w14:textId="77777777" w:rsidR="00D549B4" w:rsidRDefault="00D549B4" w:rsidP="00D549B4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0AD2E931" w14:textId="77777777" w:rsidR="00D549B4" w:rsidRPr="00115037" w:rsidRDefault="00D549B4" w:rsidP="00D549B4">
      <w:pPr>
        <w:spacing w:line="276" w:lineRule="auto"/>
        <w:jc w:val="both"/>
        <w:rPr>
          <w:rFonts w:asciiTheme="majorHAnsi" w:hAnsiTheme="majorHAnsi"/>
          <w:b/>
        </w:rPr>
      </w:pPr>
    </w:p>
    <w:p w14:paraId="5848BAFD" w14:textId="77777777" w:rsidR="00D549B4" w:rsidRPr="00762CF1" w:rsidRDefault="00D549B4" w:rsidP="00D549B4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793A72F8" w14:textId="77777777" w:rsidR="00D549B4" w:rsidRDefault="00D549B4" w:rsidP="00D549B4">
      <w:pPr>
        <w:numPr>
          <w:ilvl w:val="0"/>
          <w:numId w:val="6"/>
        </w:numPr>
        <w:jc w:val="both"/>
      </w:pPr>
      <w:r>
        <w:t>В.В. Балашов Строение вещества. М.: МГУ, 1993.</w:t>
      </w:r>
    </w:p>
    <w:p w14:paraId="525985FC" w14:textId="77777777" w:rsidR="00D549B4" w:rsidRDefault="00D549B4" w:rsidP="00D549B4">
      <w:pPr>
        <w:numPr>
          <w:ilvl w:val="0"/>
          <w:numId w:val="6"/>
        </w:numPr>
        <w:jc w:val="both"/>
      </w:pPr>
      <w:proofErr w:type="spellStart"/>
      <w:r>
        <w:t>Клайнкнехт</w:t>
      </w:r>
      <w:proofErr w:type="spellEnd"/>
      <w:r>
        <w:t xml:space="preserve"> К. Детекторы корпускулярных излучений. М.: Мир, 1990. </w:t>
      </w:r>
    </w:p>
    <w:p w14:paraId="4F75F1FB" w14:textId="77777777" w:rsidR="00D549B4" w:rsidRDefault="00D549B4" w:rsidP="00D549B4">
      <w:pPr>
        <w:numPr>
          <w:ilvl w:val="0"/>
          <w:numId w:val="6"/>
        </w:numPr>
        <w:jc w:val="both"/>
      </w:pPr>
      <w:r>
        <w:t>К.Н. Мухин, "Экспериментальная ядерная физика", книга 1, М. Энергоатомиздат, 1993.</w:t>
      </w:r>
    </w:p>
    <w:p w14:paraId="7AD1176D" w14:textId="77777777" w:rsidR="00D549B4" w:rsidRPr="00762CF1" w:rsidRDefault="00D549B4" w:rsidP="00D549B4">
      <w:pPr>
        <w:numPr>
          <w:ilvl w:val="0"/>
          <w:numId w:val="6"/>
        </w:numPr>
        <w:jc w:val="both"/>
      </w:pPr>
      <w:r>
        <w:t>Абрамов А.И., Казанский Ю.А, Матусевич Е.С. Основы экспериментальных методов ядерной физики. М.: Энергоатомиздат, 1985</w:t>
      </w:r>
    </w:p>
    <w:p w14:paraId="427CAA5B" w14:textId="77777777" w:rsidR="00D549B4" w:rsidRPr="00762CF1" w:rsidRDefault="00D549B4" w:rsidP="00D549B4">
      <w:pPr>
        <w:jc w:val="both"/>
      </w:pPr>
    </w:p>
    <w:p w14:paraId="43A04557" w14:textId="77777777" w:rsidR="00D549B4" w:rsidRPr="00762CF1" w:rsidRDefault="00D549B4" w:rsidP="00D549B4">
      <w:pPr>
        <w:jc w:val="both"/>
        <w:outlineLvl w:val="0"/>
      </w:pPr>
      <w:r w:rsidRPr="00762CF1">
        <w:t>Дополнительная литература</w:t>
      </w:r>
    </w:p>
    <w:p w14:paraId="7691041A" w14:textId="77777777" w:rsidR="00D549B4" w:rsidRDefault="00D549B4" w:rsidP="00D549B4">
      <w:pPr>
        <w:numPr>
          <w:ilvl w:val="0"/>
          <w:numId w:val="7"/>
        </w:numPr>
        <w:jc w:val="both"/>
      </w:pPr>
      <w:r>
        <w:t>И.И. Гуревич, Л.В. Тарасов. Физика нейтронов низких энергий, «Наука», Москва, 1965.</w:t>
      </w:r>
    </w:p>
    <w:p w14:paraId="3457500F" w14:textId="77777777" w:rsidR="00D549B4" w:rsidRDefault="00D549B4" w:rsidP="00D549B4">
      <w:pPr>
        <w:numPr>
          <w:ilvl w:val="0"/>
          <w:numId w:val="7"/>
        </w:numPr>
        <w:jc w:val="both"/>
      </w:pPr>
      <w:r w:rsidRPr="004B656D">
        <w:rPr>
          <w:lang w:val="en-US"/>
        </w:rPr>
        <w:t xml:space="preserve">Price W. Nuclear Radiation Detection. </w:t>
      </w:r>
      <w:r>
        <w:t xml:space="preserve">New York, </w:t>
      </w:r>
      <w:proofErr w:type="spellStart"/>
      <w:r>
        <w:t>McGraw-Hii</w:t>
      </w:r>
      <w:proofErr w:type="spellEnd"/>
      <w:r>
        <w:t xml:space="preserve">, 1958. </w:t>
      </w:r>
    </w:p>
    <w:p w14:paraId="14A7179C" w14:textId="77777777" w:rsidR="00D549B4" w:rsidRDefault="00D549B4" w:rsidP="00D549B4">
      <w:pPr>
        <w:numPr>
          <w:ilvl w:val="0"/>
          <w:numId w:val="7"/>
        </w:numPr>
        <w:jc w:val="both"/>
      </w:pPr>
      <w:r>
        <w:t xml:space="preserve">Григорьев В.А., </w:t>
      </w:r>
      <w:proofErr w:type="spellStart"/>
      <w:r>
        <w:t>Колюбин</w:t>
      </w:r>
      <w:proofErr w:type="spellEnd"/>
      <w:r>
        <w:t xml:space="preserve"> А.А. Логинов В.А. Электронные методы ядерно-физического эксперимента. М.: Энергоатомиздат, 1988. </w:t>
      </w:r>
    </w:p>
    <w:p w14:paraId="69416C13" w14:textId="77777777" w:rsidR="00D549B4" w:rsidRPr="004B656D" w:rsidRDefault="00D549B4" w:rsidP="00D549B4">
      <w:pPr>
        <w:numPr>
          <w:ilvl w:val="0"/>
          <w:numId w:val="7"/>
        </w:numPr>
        <w:jc w:val="both"/>
      </w:pPr>
      <w:r>
        <w:t xml:space="preserve">А. В. </w:t>
      </w:r>
      <w:proofErr w:type="spellStart"/>
      <w:r>
        <w:t>Белушкин</w:t>
      </w:r>
      <w:proofErr w:type="spellEnd"/>
      <w:r>
        <w:t xml:space="preserve"> и др. Двухкоординатный мониторный позиционно-чувствительный детектор тепловых нейтронов / // Журнал технической физики. - 2008. - Т. 78, N 1. - С. 121-125.</w:t>
      </w:r>
    </w:p>
    <w:p w14:paraId="0DDBFBC8" w14:textId="77777777" w:rsidR="00D549B4" w:rsidRPr="00C7499B" w:rsidRDefault="00D549B4" w:rsidP="00D549B4">
      <w:pPr>
        <w:pStyle w:val="Text1"/>
        <w:tabs>
          <w:tab w:val="left" w:pos="0"/>
          <w:tab w:val="left" w:pos="540"/>
        </w:tabs>
        <w:spacing w:after="60"/>
        <w:contextualSpacing/>
        <w:rPr>
          <w:color w:val="0070C0"/>
        </w:rPr>
      </w:pPr>
    </w:p>
    <w:p w14:paraId="4B56EA31" w14:textId="39A547C8" w:rsidR="00D549B4" w:rsidRPr="00C7499B" w:rsidRDefault="00F61C89" w:rsidP="00D549B4">
      <w:pPr>
        <w:tabs>
          <w:tab w:val="left" w:pos="0"/>
          <w:tab w:val="left" w:pos="540"/>
        </w:tabs>
        <w:contextualSpacing/>
        <w:rPr>
          <w:color w:val="0070C0"/>
        </w:rPr>
      </w:pPr>
      <w:r>
        <w:rPr>
          <w:color w:val="0070C0"/>
        </w:rPr>
        <w:t xml:space="preserve"> </w:t>
      </w:r>
    </w:p>
    <w:p w14:paraId="60633F07" w14:textId="77777777" w:rsidR="00D549B4" w:rsidRDefault="00D549B4" w:rsidP="00D549B4">
      <w:r>
        <w:t>При реализации дисциплины может быть использовано следующее программное обеспечение:</w:t>
      </w:r>
    </w:p>
    <w:p w14:paraId="5A75D897" w14:textId="77777777" w:rsidR="00D549B4" w:rsidRPr="00762CF1" w:rsidRDefault="00D549B4" w:rsidP="00D549B4">
      <w:pPr>
        <w:rPr>
          <w:lang w:val="en-US"/>
        </w:rPr>
      </w:pPr>
      <w:r w:rsidRPr="00762CF1">
        <w:rPr>
          <w:lang w:val="en-US"/>
        </w:rPr>
        <w:t>1.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Java 8 (64-bit)</w:t>
      </w:r>
      <w:r w:rsidRPr="00B52875">
        <w:rPr>
          <w:lang w:val="en-US"/>
        </w:rPr>
        <w:t xml:space="preserve"> </w:t>
      </w:r>
      <w:r w:rsidRPr="00762CF1">
        <w:rPr>
          <w:lang w:val="en-US"/>
        </w:rPr>
        <w:t xml:space="preserve">Oracle Corporation  </w:t>
      </w:r>
    </w:p>
    <w:p w14:paraId="76030C04" w14:textId="77777777" w:rsidR="00D549B4" w:rsidRPr="00762CF1" w:rsidRDefault="00D549B4" w:rsidP="00D549B4">
      <w:pPr>
        <w:rPr>
          <w:lang w:val="en-US"/>
        </w:rPr>
      </w:pPr>
      <w:r w:rsidRPr="00762CF1">
        <w:rPr>
          <w:lang w:val="en-US"/>
        </w:rPr>
        <w:t>2.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Dev-</w:t>
      </w:r>
      <w:proofErr w:type="gramStart"/>
      <w:r w:rsidRPr="00762CF1">
        <w:rPr>
          <w:lang w:val="en-US"/>
        </w:rPr>
        <w:t>C++  Bloodshed</w:t>
      </w:r>
      <w:proofErr w:type="gramEnd"/>
      <w:r w:rsidRPr="00762CF1">
        <w:rPr>
          <w:lang w:val="en-US"/>
        </w:rPr>
        <w:t xml:space="preserve"> Software</w:t>
      </w:r>
    </w:p>
    <w:p w14:paraId="6DF0FC9F" w14:textId="77777777" w:rsidR="00D549B4" w:rsidRDefault="00D549B4" w:rsidP="00D549B4">
      <w:r>
        <w:t>3.</w:t>
      </w:r>
      <w:r>
        <w:tab/>
        <w:t xml:space="preserve">Операционная система Microsoft Windows 10 </w:t>
      </w:r>
      <w:proofErr w:type="spellStart"/>
      <w:r>
        <w:t>Educationакадемическая</w:t>
      </w:r>
      <w:proofErr w:type="spellEnd"/>
      <w:r>
        <w:t xml:space="preserve"> лицензия</w:t>
      </w:r>
    </w:p>
    <w:p w14:paraId="511853AD" w14:textId="77777777" w:rsidR="00D549B4" w:rsidRDefault="00D549B4" w:rsidP="00D549B4">
      <w:r>
        <w:t>4.</w:t>
      </w:r>
      <w:r>
        <w:tab/>
        <w:t xml:space="preserve"> Программный продукт Microsoft </w:t>
      </w:r>
      <w:proofErr w:type="spellStart"/>
      <w:r>
        <w:t>ProjectProfessional</w:t>
      </w:r>
      <w:proofErr w:type="spellEnd"/>
      <w:r>
        <w:t xml:space="preserve"> 2013 академическая лицензия</w:t>
      </w:r>
    </w:p>
    <w:p w14:paraId="2D4EEDB0" w14:textId="77777777" w:rsidR="00D549B4" w:rsidRDefault="00D549B4" w:rsidP="00D549B4">
      <w:r>
        <w:t>5.</w:t>
      </w:r>
      <w:r>
        <w:tab/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48014A9C" w14:textId="77777777" w:rsidR="00D549B4" w:rsidRPr="00303B1E" w:rsidRDefault="00D549B4" w:rsidP="00D549B4">
      <w:r>
        <w:lastRenderedPageBreak/>
        <w:t>6.</w:t>
      </w:r>
      <w:r>
        <w:tab/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академическая лицензия</w:t>
      </w:r>
    </w:p>
    <w:p w14:paraId="74981C0F" w14:textId="77777777" w:rsidR="00D549B4" w:rsidRPr="00303B1E" w:rsidRDefault="00D549B4" w:rsidP="00D549B4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A79600B" w14:textId="77777777" w:rsidR="00D549B4" w:rsidRPr="00C54E75" w:rsidRDefault="00D549B4" w:rsidP="00D549B4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6D662B62" w14:textId="77777777" w:rsidR="00D549B4" w:rsidRPr="00B52875" w:rsidRDefault="00D549B4" w:rsidP="00D549B4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039B40F2" w14:textId="77777777" w:rsidR="00D549B4" w:rsidRDefault="00D549B4" w:rsidP="00D549B4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76173E94" w14:textId="77777777" w:rsidR="00D549B4" w:rsidRDefault="00D549B4" w:rsidP="00D549B4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74C8BC95" w14:textId="77777777" w:rsidR="00D549B4" w:rsidRDefault="00D549B4" w:rsidP="00D549B4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112099C5" w14:textId="75552BA1" w:rsidR="00AD2ADB" w:rsidRPr="00B52875" w:rsidRDefault="00AD2ADB" w:rsidP="00D549B4">
      <w:pPr>
        <w:ind w:firstLine="709"/>
        <w:jc w:val="both"/>
        <w:rPr>
          <w:color w:val="000000"/>
        </w:rPr>
      </w:pPr>
    </w:p>
    <w:sectPr w:rsidR="00AD2ADB" w:rsidRPr="00B52875" w:rsidSect="008C4981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1823" w14:textId="77777777" w:rsidR="00ED7D8F" w:rsidRDefault="00ED7D8F">
      <w:r>
        <w:separator/>
      </w:r>
    </w:p>
  </w:endnote>
  <w:endnote w:type="continuationSeparator" w:id="0">
    <w:p w14:paraId="1D54191C" w14:textId="77777777" w:rsidR="00ED7D8F" w:rsidRDefault="00ED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5A3D4D70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19A4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43D5" w14:textId="77777777" w:rsidR="00D549B4" w:rsidRPr="001C5F6F" w:rsidRDefault="00D549B4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6AD101E0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B19A4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30AE" w14:textId="77777777" w:rsidR="00ED7D8F" w:rsidRDefault="00ED7D8F">
      <w:r>
        <w:separator/>
      </w:r>
    </w:p>
  </w:footnote>
  <w:footnote w:type="continuationSeparator" w:id="0">
    <w:p w14:paraId="68D4C85D" w14:textId="77777777" w:rsidR="00ED7D8F" w:rsidRDefault="00ED7D8F">
      <w:r>
        <w:continuationSeparator/>
      </w:r>
    </w:p>
  </w:footnote>
  <w:footnote w:id="1">
    <w:p w14:paraId="53F7940B" w14:textId="77777777" w:rsidR="00D549B4" w:rsidRPr="00D21B72" w:rsidRDefault="00D549B4" w:rsidP="00D549B4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3" w15:restartNumberingAfterBreak="0">
    <w:nsid w:val="2B20203F"/>
    <w:multiLevelType w:val="multilevel"/>
    <w:tmpl w:val="A7806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E8156C"/>
    <w:multiLevelType w:val="multilevel"/>
    <w:tmpl w:val="23607F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3A074F"/>
    <w:multiLevelType w:val="multilevel"/>
    <w:tmpl w:val="1B6086FE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12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829593633">
    <w:abstractNumId w:val="4"/>
  </w:num>
  <w:num w:numId="2" w16cid:durableId="122964183">
    <w:abstractNumId w:val="0"/>
  </w:num>
  <w:num w:numId="3" w16cid:durableId="1654521859">
    <w:abstractNumId w:val="12"/>
  </w:num>
  <w:num w:numId="4" w16cid:durableId="1741556368">
    <w:abstractNumId w:val="5"/>
  </w:num>
  <w:num w:numId="5" w16cid:durableId="632754573">
    <w:abstractNumId w:val="2"/>
  </w:num>
  <w:num w:numId="6" w16cid:durableId="1479608086">
    <w:abstractNumId w:val="6"/>
  </w:num>
  <w:num w:numId="7" w16cid:durableId="97650704">
    <w:abstractNumId w:val="7"/>
  </w:num>
  <w:num w:numId="8" w16cid:durableId="1962034691">
    <w:abstractNumId w:val="1"/>
  </w:num>
  <w:num w:numId="9" w16cid:durableId="1753578825">
    <w:abstractNumId w:val="8"/>
  </w:num>
  <w:num w:numId="10" w16cid:durableId="410546235">
    <w:abstractNumId w:val="10"/>
  </w:num>
  <w:num w:numId="11" w16cid:durableId="1041246945">
    <w:abstractNumId w:val="3"/>
  </w:num>
  <w:num w:numId="12" w16cid:durableId="1402167938">
    <w:abstractNumId w:val="11"/>
  </w:num>
  <w:num w:numId="13" w16cid:durableId="115148059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40FF"/>
    <w:rsid w:val="00016D9F"/>
    <w:rsid w:val="000335B3"/>
    <w:rsid w:val="00037E49"/>
    <w:rsid w:val="00040F0D"/>
    <w:rsid w:val="00042555"/>
    <w:rsid w:val="00052574"/>
    <w:rsid w:val="000640A5"/>
    <w:rsid w:val="00081A9F"/>
    <w:rsid w:val="000934DE"/>
    <w:rsid w:val="000E4707"/>
    <w:rsid w:val="000E6733"/>
    <w:rsid w:val="000E6CD5"/>
    <w:rsid w:val="000F23F7"/>
    <w:rsid w:val="000F4610"/>
    <w:rsid w:val="000F6114"/>
    <w:rsid w:val="001137D3"/>
    <w:rsid w:val="00126435"/>
    <w:rsid w:val="0013422B"/>
    <w:rsid w:val="00140051"/>
    <w:rsid w:val="001504FA"/>
    <w:rsid w:val="00162CB9"/>
    <w:rsid w:val="00180A77"/>
    <w:rsid w:val="00194FA0"/>
    <w:rsid w:val="001B19A4"/>
    <w:rsid w:val="001B601F"/>
    <w:rsid w:val="001B7074"/>
    <w:rsid w:val="001C0046"/>
    <w:rsid w:val="001C0469"/>
    <w:rsid w:val="001C18F1"/>
    <w:rsid w:val="001C42CA"/>
    <w:rsid w:val="001E0C05"/>
    <w:rsid w:val="001E24F2"/>
    <w:rsid w:val="001E7DD3"/>
    <w:rsid w:val="001F0471"/>
    <w:rsid w:val="001F55F8"/>
    <w:rsid w:val="00205AC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489B"/>
    <w:rsid w:val="002D5C45"/>
    <w:rsid w:val="002F01B8"/>
    <w:rsid w:val="00303B1E"/>
    <w:rsid w:val="00345AA2"/>
    <w:rsid w:val="00346830"/>
    <w:rsid w:val="0036656B"/>
    <w:rsid w:val="00375B51"/>
    <w:rsid w:val="00386719"/>
    <w:rsid w:val="00387DFC"/>
    <w:rsid w:val="003A3141"/>
    <w:rsid w:val="003A7C71"/>
    <w:rsid w:val="003C020B"/>
    <w:rsid w:val="003C1DA5"/>
    <w:rsid w:val="003D012E"/>
    <w:rsid w:val="003D4804"/>
    <w:rsid w:val="003E6A73"/>
    <w:rsid w:val="0044690D"/>
    <w:rsid w:val="0045183A"/>
    <w:rsid w:val="00452362"/>
    <w:rsid w:val="00486D39"/>
    <w:rsid w:val="00490884"/>
    <w:rsid w:val="0049141D"/>
    <w:rsid w:val="00497DE8"/>
    <w:rsid w:val="004A65C4"/>
    <w:rsid w:val="004B656D"/>
    <w:rsid w:val="004D5EC0"/>
    <w:rsid w:val="004F596F"/>
    <w:rsid w:val="0052584D"/>
    <w:rsid w:val="005271C6"/>
    <w:rsid w:val="005374B1"/>
    <w:rsid w:val="00597987"/>
    <w:rsid w:val="005B6A4D"/>
    <w:rsid w:val="005D0924"/>
    <w:rsid w:val="005F0D95"/>
    <w:rsid w:val="005F544E"/>
    <w:rsid w:val="005F6D80"/>
    <w:rsid w:val="006038F2"/>
    <w:rsid w:val="00631E45"/>
    <w:rsid w:val="0063232E"/>
    <w:rsid w:val="00642C24"/>
    <w:rsid w:val="00673999"/>
    <w:rsid w:val="00675A64"/>
    <w:rsid w:val="00682C0D"/>
    <w:rsid w:val="006A02BA"/>
    <w:rsid w:val="006C0583"/>
    <w:rsid w:val="006C321C"/>
    <w:rsid w:val="006C3CFB"/>
    <w:rsid w:val="006D0EEA"/>
    <w:rsid w:val="006E5191"/>
    <w:rsid w:val="006E61B3"/>
    <w:rsid w:val="006F2F3D"/>
    <w:rsid w:val="007078AE"/>
    <w:rsid w:val="007168CF"/>
    <w:rsid w:val="00721B52"/>
    <w:rsid w:val="00732D3C"/>
    <w:rsid w:val="00735DDC"/>
    <w:rsid w:val="00762CF1"/>
    <w:rsid w:val="00765BE8"/>
    <w:rsid w:val="00781A80"/>
    <w:rsid w:val="00782FF9"/>
    <w:rsid w:val="007934E8"/>
    <w:rsid w:val="00795DC2"/>
    <w:rsid w:val="00797ED8"/>
    <w:rsid w:val="007B0D1C"/>
    <w:rsid w:val="007B3BFC"/>
    <w:rsid w:val="007B4E3D"/>
    <w:rsid w:val="007C61B1"/>
    <w:rsid w:val="007D5F4E"/>
    <w:rsid w:val="007E1191"/>
    <w:rsid w:val="007F2518"/>
    <w:rsid w:val="00801235"/>
    <w:rsid w:val="0082032A"/>
    <w:rsid w:val="00822986"/>
    <w:rsid w:val="00822D98"/>
    <w:rsid w:val="00824090"/>
    <w:rsid w:val="00860A92"/>
    <w:rsid w:val="00862688"/>
    <w:rsid w:val="00862909"/>
    <w:rsid w:val="00875EB4"/>
    <w:rsid w:val="008A1143"/>
    <w:rsid w:val="008A627B"/>
    <w:rsid w:val="008B21BE"/>
    <w:rsid w:val="008C4981"/>
    <w:rsid w:val="008F131F"/>
    <w:rsid w:val="009035E9"/>
    <w:rsid w:val="00922909"/>
    <w:rsid w:val="009324E3"/>
    <w:rsid w:val="009559E3"/>
    <w:rsid w:val="00957019"/>
    <w:rsid w:val="00962212"/>
    <w:rsid w:val="00984AA8"/>
    <w:rsid w:val="00984EBD"/>
    <w:rsid w:val="00992DE3"/>
    <w:rsid w:val="00997B58"/>
    <w:rsid w:val="009A2CE6"/>
    <w:rsid w:val="009C497C"/>
    <w:rsid w:val="009C585F"/>
    <w:rsid w:val="009E5667"/>
    <w:rsid w:val="009F648E"/>
    <w:rsid w:val="00A0732A"/>
    <w:rsid w:val="00A23F21"/>
    <w:rsid w:val="00A35E0F"/>
    <w:rsid w:val="00A74AD8"/>
    <w:rsid w:val="00A94849"/>
    <w:rsid w:val="00A96157"/>
    <w:rsid w:val="00AA5174"/>
    <w:rsid w:val="00AB1058"/>
    <w:rsid w:val="00AC2965"/>
    <w:rsid w:val="00AD2ADB"/>
    <w:rsid w:val="00AF5DF2"/>
    <w:rsid w:val="00B06ECA"/>
    <w:rsid w:val="00B130C1"/>
    <w:rsid w:val="00B15C94"/>
    <w:rsid w:val="00B17443"/>
    <w:rsid w:val="00B32989"/>
    <w:rsid w:val="00B4155F"/>
    <w:rsid w:val="00B524A3"/>
    <w:rsid w:val="00B52875"/>
    <w:rsid w:val="00B53B62"/>
    <w:rsid w:val="00B80C3A"/>
    <w:rsid w:val="00B95285"/>
    <w:rsid w:val="00BA20C0"/>
    <w:rsid w:val="00BB0609"/>
    <w:rsid w:val="00BB425D"/>
    <w:rsid w:val="00BB6573"/>
    <w:rsid w:val="00BB72DC"/>
    <w:rsid w:val="00BC0A78"/>
    <w:rsid w:val="00BC59BE"/>
    <w:rsid w:val="00BD12C1"/>
    <w:rsid w:val="00BD7B6F"/>
    <w:rsid w:val="00BE361C"/>
    <w:rsid w:val="00C14533"/>
    <w:rsid w:val="00C339E3"/>
    <w:rsid w:val="00C372B9"/>
    <w:rsid w:val="00C37B68"/>
    <w:rsid w:val="00C432A3"/>
    <w:rsid w:val="00C50667"/>
    <w:rsid w:val="00C51624"/>
    <w:rsid w:val="00C53DB2"/>
    <w:rsid w:val="00C66CD0"/>
    <w:rsid w:val="00C903A6"/>
    <w:rsid w:val="00CA56F0"/>
    <w:rsid w:val="00CD4248"/>
    <w:rsid w:val="00CE29F4"/>
    <w:rsid w:val="00CF44E6"/>
    <w:rsid w:val="00CF58DE"/>
    <w:rsid w:val="00D02BF2"/>
    <w:rsid w:val="00D16777"/>
    <w:rsid w:val="00D24712"/>
    <w:rsid w:val="00D404C5"/>
    <w:rsid w:val="00D549B4"/>
    <w:rsid w:val="00D7407B"/>
    <w:rsid w:val="00D86C52"/>
    <w:rsid w:val="00D968A8"/>
    <w:rsid w:val="00DB57E5"/>
    <w:rsid w:val="00DE3BE6"/>
    <w:rsid w:val="00DF25B9"/>
    <w:rsid w:val="00DF5435"/>
    <w:rsid w:val="00E03D99"/>
    <w:rsid w:val="00E06A2D"/>
    <w:rsid w:val="00E07AC9"/>
    <w:rsid w:val="00E07D6B"/>
    <w:rsid w:val="00E1340C"/>
    <w:rsid w:val="00E23017"/>
    <w:rsid w:val="00E256CB"/>
    <w:rsid w:val="00E34A5D"/>
    <w:rsid w:val="00E45B6F"/>
    <w:rsid w:val="00E462D0"/>
    <w:rsid w:val="00E62FEF"/>
    <w:rsid w:val="00E64A98"/>
    <w:rsid w:val="00E81F89"/>
    <w:rsid w:val="00EB2E93"/>
    <w:rsid w:val="00ED3DE8"/>
    <w:rsid w:val="00ED7D8F"/>
    <w:rsid w:val="00EE2993"/>
    <w:rsid w:val="00EF1912"/>
    <w:rsid w:val="00F0224E"/>
    <w:rsid w:val="00F0406D"/>
    <w:rsid w:val="00F153F5"/>
    <w:rsid w:val="00F244A8"/>
    <w:rsid w:val="00F276CE"/>
    <w:rsid w:val="00F4375A"/>
    <w:rsid w:val="00F54122"/>
    <w:rsid w:val="00F60948"/>
    <w:rsid w:val="00F61C89"/>
    <w:rsid w:val="00F62D13"/>
    <w:rsid w:val="00F64422"/>
    <w:rsid w:val="00F724B4"/>
    <w:rsid w:val="00F90402"/>
    <w:rsid w:val="00F96C3C"/>
    <w:rsid w:val="00FA5409"/>
    <w:rsid w:val="00FB4267"/>
    <w:rsid w:val="00FC05ED"/>
    <w:rsid w:val="00FC55D2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3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B9D74-41F8-410F-9EBB-A8400E2C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6</cp:revision>
  <cp:lastPrinted>2019-12-16T11:39:00Z</cp:lastPrinted>
  <dcterms:created xsi:type="dcterms:W3CDTF">2026-02-14T15:43:00Z</dcterms:created>
  <dcterms:modified xsi:type="dcterms:W3CDTF">2026-04-24T08:03:00Z</dcterms:modified>
</cp:coreProperties>
</file>