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82B39" w14:textId="77777777" w:rsidR="006D7495" w:rsidRDefault="006D7495">
      <w:pPr>
        <w:jc w:val="right"/>
        <w:rPr>
          <w:i/>
        </w:rPr>
      </w:pPr>
    </w:p>
    <w:p w14:paraId="52BF1C0C" w14:textId="77777777" w:rsidR="006D7495" w:rsidRDefault="00CC5B6F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8A3D965" w14:textId="77777777" w:rsidR="006D7495" w:rsidRDefault="00CC5B6F">
      <w:pPr>
        <w:ind w:firstLine="567"/>
        <w:jc w:val="center"/>
      </w:pPr>
      <w:r>
        <w:t>ФИЛИАЛ МГУ В Г. ДУБНЕ</w:t>
      </w:r>
    </w:p>
    <w:p w14:paraId="10D7B3C9" w14:textId="77777777" w:rsidR="006D7495" w:rsidRDefault="006D7495">
      <w:pPr>
        <w:ind w:firstLine="567"/>
        <w:jc w:val="center"/>
      </w:pPr>
    </w:p>
    <w:p w14:paraId="3E18F36C" w14:textId="77777777" w:rsidR="006D7495" w:rsidRDefault="00CC5B6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5E3F420F" w14:textId="77777777" w:rsidR="006D7495" w:rsidRDefault="00CC5B6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3BD632C2" w14:textId="77777777" w:rsidR="006D7495" w:rsidRDefault="00CC5B6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г.Дубне</w:t>
      </w:r>
      <w:proofErr w:type="spellEnd"/>
    </w:p>
    <w:p w14:paraId="2366193D" w14:textId="77777777" w:rsidR="006D7495" w:rsidRDefault="00CC5B6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1EE30E0E" w14:textId="77777777" w:rsidR="006D7495" w:rsidRDefault="00CC5B6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079F0136" w14:textId="77777777" w:rsidR="006D7495" w:rsidRDefault="006D7495">
      <w:pPr>
        <w:spacing w:line="360" w:lineRule="auto"/>
        <w:jc w:val="center"/>
        <w:rPr>
          <w:b/>
        </w:rPr>
      </w:pPr>
    </w:p>
    <w:p w14:paraId="79FE2B16" w14:textId="77777777" w:rsidR="006D7495" w:rsidRDefault="00CC5B6F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14:paraId="26C7ED38" w14:textId="77777777" w:rsidR="006D7495" w:rsidRDefault="00CC5B6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14:paraId="5EE44B7E" w14:textId="77777777" w:rsidR="006D7495" w:rsidRDefault="00CC5B6F">
      <w:pPr>
        <w:pBdr>
          <w:bottom w:val="single" w:sz="4" w:space="1" w:color="000000"/>
        </w:pBdr>
        <w:spacing w:line="360" w:lineRule="auto"/>
        <w:jc w:val="center"/>
        <w:rPr>
          <w:b/>
          <w:smallCaps/>
        </w:rPr>
      </w:pPr>
      <w:r>
        <w:rPr>
          <w:smallCaps/>
        </w:rPr>
        <w:t>ПЕДАГОГИЧЕСКАЯ ПРАКТИКА</w:t>
      </w:r>
    </w:p>
    <w:p w14:paraId="77310BEB" w14:textId="77777777" w:rsidR="006D7495" w:rsidRDefault="006D7495">
      <w:pPr>
        <w:jc w:val="center"/>
        <w:rPr>
          <w:i/>
        </w:rPr>
      </w:pPr>
    </w:p>
    <w:p w14:paraId="2FA32CD6" w14:textId="77777777" w:rsidR="006D7495" w:rsidRDefault="00CC5B6F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21FBC7F7" w14:textId="77777777" w:rsidR="006D7495" w:rsidRDefault="00CC5B6F">
      <w:pPr>
        <w:pBdr>
          <w:bottom w:val="single" w:sz="4" w:space="1" w:color="000000"/>
        </w:pBdr>
        <w:jc w:val="center"/>
      </w:pPr>
      <w:r>
        <w:t>Магистратура</w:t>
      </w:r>
    </w:p>
    <w:p w14:paraId="53330760" w14:textId="77777777" w:rsidR="006D7495" w:rsidRDefault="006D7495">
      <w:pPr>
        <w:jc w:val="center"/>
        <w:rPr>
          <w:b/>
          <w:i/>
        </w:rPr>
      </w:pPr>
    </w:p>
    <w:p w14:paraId="67AED400" w14:textId="77777777" w:rsidR="006D7495" w:rsidRDefault="00CC5B6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3907F3F2" w14:textId="77777777" w:rsidR="006D7495" w:rsidRDefault="00CC5B6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 xml:space="preserve">03.04.02 </w:t>
      </w:r>
      <w:r>
        <w:rPr>
          <w:sz w:val="26"/>
          <w:szCs w:val="26"/>
        </w:rPr>
        <w:t>Физика</w:t>
      </w:r>
    </w:p>
    <w:p w14:paraId="01264CA1" w14:textId="77777777" w:rsidR="006D7495" w:rsidRDefault="006D7495">
      <w:pPr>
        <w:ind w:firstLine="567"/>
        <w:jc w:val="center"/>
      </w:pPr>
    </w:p>
    <w:p w14:paraId="35567B6E" w14:textId="77777777" w:rsidR="006D7495" w:rsidRDefault="006D7495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14:paraId="51C9F49E" w14:textId="77777777" w:rsidR="006D7495" w:rsidRDefault="00CC5B6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14:paraId="4BBA2594" w14:textId="77777777" w:rsidR="006D7495" w:rsidRDefault="00CC5B6F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частиц, Фундаментальная и прикладная ядерная физика</w:t>
      </w:r>
    </w:p>
    <w:p w14:paraId="3F408E8F" w14:textId="77777777" w:rsidR="006D7495" w:rsidRDefault="006D7495">
      <w:pPr>
        <w:ind w:firstLine="567"/>
        <w:jc w:val="center"/>
      </w:pPr>
    </w:p>
    <w:p w14:paraId="2AA9DE17" w14:textId="77777777" w:rsidR="006D7495" w:rsidRDefault="006D7495">
      <w:pPr>
        <w:ind w:firstLine="567"/>
        <w:jc w:val="center"/>
      </w:pPr>
    </w:p>
    <w:p w14:paraId="51B9DF89" w14:textId="77777777" w:rsidR="006D7495" w:rsidRDefault="006D7495">
      <w:pPr>
        <w:ind w:firstLine="403"/>
        <w:jc w:val="center"/>
      </w:pPr>
    </w:p>
    <w:p w14:paraId="62C17A09" w14:textId="77777777" w:rsidR="006D7495" w:rsidRDefault="00CC5B6F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3373A15C" w14:textId="77777777" w:rsidR="006D7495" w:rsidRDefault="006D7495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76020416" w14:textId="77777777" w:rsidR="006D7495" w:rsidRDefault="006D7495">
      <w:pPr>
        <w:spacing w:line="360" w:lineRule="auto"/>
        <w:jc w:val="right"/>
      </w:pPr>
    </w:p>
    <w:p w14:paraId="4663ACA3" w14:textId="77777777" w:rsidR="006D7495" w:rsidRDefault="006D7495">
      <w:pPr>
        <w:spacing w:line="360" w:lineRule="auto"/>
        <w:jc w:val="right"/>
      </w:pPr>
    </w:p>
    <w:p w14:paraId="78E2D1BD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30952869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653C1B95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4DFB225B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3661E73C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64F0AB08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7FDE419F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0C886A4D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6862B10F" w14:textId="77777777" w:rsidR="006D7495" w:rsidRDefault="006D7495">
      <w:pPr>
        <w:spacing w:line="360" w:lineRule="auto"/>
        <w:jc w:val="right"/>
        <w:rPr>
          <w:strike/>
          <w:color w:val="FF0000"/>
        </w:rPr>
      </w:pPr>
    </w:p>
    <w:p w14:paraId="2D2F8948" w14:textId="4252FDDE" w:rsidR="006D7495" w:rsidRDefault="00CC5B6F">
      <w:pPr>
        <w:spacing w:line="360" w:lineRule="auto"/>
        <w:jc w:val="center"/>
      </w:pPr>
      <w:r>
        <w:t>Дубна 202</w:t>
      </w:r>
      <w:r w:rsidR="006A7865">
        <w:t>4</w:t>
      </w:r>
      <w:r>
        <w:t xml:space="preserve"> г.</w:t>
      </w:r>
    </w:p>
    <w:p w14:paraId="13B25A2A" w14:textId="77777777" w:rsidR="006D7495" w:rsidRDefault="00CC5B6F">
      <w:pPr>
        <w:spacing w:line="360" w:lineRule="auto"/>
        <w:jc w:val="center"/>
      </w:pPr>
      <w:r>
        <w:lastRenderedPageBreak/>
        <w:br w:type="page"/>
      </w:r>
    </w:p>
    <w:p w14:paraId="3C39A9EA" w14:textId="77777777" w:rsidR="006D7495" w:rsidRDefault="00CC5B6F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14:paraId="0B3859BE" w14:textId="77777777" w:rsidR="006D7495" w:rsidRDefault="006D7495">
      <w:pPr>
        <w:spacing w:line="360" w:lineRule="auto"/>
        <w:jc w:val="both"/>
        <w:rPr>
          <w:color w:val="000000"/>
        </w:rPr>
      </w:pPr>
    </w:p>
    <w:p w14:paraId="0BD77870" w14:textId="77777777" w:rsidR="006D7495" w:rsidRDefault="00CC5B6F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14:paraId="64340CD2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3BDCAD9B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1BFCDA91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4E59BC8C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63A338D3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07C7DB0F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192B9137" w14:textId="77777777" w:rsidR="006D7495" w:rsidRDefault="00CC5B6F">
      <w:pPr>
        <w:ind w:firstLine="567"/>
      </w:pPr>
      <w:r>
        <w:rPr>
          <w:b/>
        </w:rPr>
        <w:t>Авторы–составители:</w:t>
      </w:r>
    </w:p>
    <w:p w14:paraId="413C2909" w14:textId="77777777" w:rsidR="00A06F1C" w:rsidRPr="00015F6D" w:rsidRDefault="00A06F1C" w:rsidP="00A06F1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>д.ф.-м.н. Авдеев М.В.</w:t>
      </w:r>
    </w:p>
    <w:p w14:paraId="3BFF1184" w14:textId="77777777" w:rsidR="00A06F1C" w:rsidRPr="00015F6D" w:rsidRDefault="00A06F1C" w:rsidP="00A06F1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д.ф.-м.н. Ольшевский А.Г.</w:t>
      </w:r>
    </w:p>
    <w:p w14:paraId="434FC739" w14:textId="77777777" w:rsidR="00A06F1C" w:rsidRPr="00015F6D" w:rsidRDefault="00A06F1C" w:rsidP="00A06F1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</w:t>
      </w:r>
      <w:proofErr w:type="spellStart"/>
      <w:r w:rsidRPr="00015F6D">
        <w:rPr>
          <w:color w:val="000000"/>
        </w:rPr>
        <w:t>к.ф.м</w:t>
      </w:r>
      <w:proofErr w:type="spellEnd"/>
      <w:r w:rsidRPr="00015F6D">
        <w:rPr>
          <w:color w:val="000000"/>
        </w:rPr>
        <w:t xml:space="preserve">.-н. Леонтьев В.В. </w:t>
      </w:r>
    </w:p>
    <w:p w14:paraId="28D8EAA7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24AED698" w14:textId="77777777" w:rsidR="006D7495" w:rsidRDefault="006D7495">
      <w:pPr>
        <w:spacing w:line="360" w:lineRule="auto"/>
        <w:jc w:val="center"/>
        <w:rPr>
          <w:b/>
          <w:i/>
        </w:rPr>
      </w:pPr>
    </w:p>
    <w:p w14:paraId="626B5B76" w14:textId="77777777" w:rsidR="006D7495" w:rsidRDefault="00CC5B6F">
      <w:pPr>
        <w:ind w:firstLine="567"/>
        <w:jc w:val="both"/>
        <w:rPr>
          <w:b/>
        </w:rPr>
      </w:pPr>
      <w:r>
        <w:rPr>
          <w:b/>
        </w:rPr>
        <w:t>Руководители магистерских программ</w:t>
      </w:r>
    </w:p>
    <w:p w14:paraId="4BA09A54" w14:textId="77777777" w:rsidR="006D7495" w:rsidRDefault="00CC5B6F">
      <w:pPr>
        <w:ind w:right="-6" w:firstLine="567"/>
        <w:jc w:val="both"/>
      </w:pPr>
      <w:r>
        <w:t>1. Доктор физ.-мат. наук, профессор академик РАН В.А. Матвеев, заведующий кафедрой физического факультета МГУ</w:t>
      </w:r>
    </w:p>
    <w:p w14:paraId="6B4D67E6" w14:textId="77777777" w:rsidR="006D7495" w:rsidRDefault="00CC5B6F">
      <w:pPr>
        <w:ind w:right="-6" w:firstLine="567"/>
        <w:jc w:val="both"/>
      </w:pPr>
      <w:r>
        <w:t xml:space="preserve">2. Доктор физ.-мат. наук, академик РАН Г.В. Трубников, по совместительству заведующий кафедрой физического факультета МГУ  </w:t>
      </w:r>
    </w:p>
    <w:p w14:paraId="1397C52A" w14:textId="77777777" w:rsidR="006D7495" w:rsidRDefault="006D7495">
      <w:pPr>
        <w:spacing w:line="360" w:lineRule="auto"/>
        <w:jc w:val="center"/>
        <w:rPr>
          <w:b/>
          <w:i/>
        </w:rPr>
        <w:sectPr w:rsidR="006D7495">
          <w:footerReference w:type="even" r:id="rId8"/>
          <w:footerReference w:type="default" r:id="rId9"/>
          <w:footerReference w:type="first" r:id="rId10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14:paraId="4073913B" w14:textId="77777777" w:rsidR="006D7495" w:rsidRDefault="00CC5B6F">
      <w:pPr>
        <w:jc w:val="center"/>
        <w:rPr>
          <w:b/>
          <w:color w:val="000000"/>
        </w:rPr>
      </w:pPr>
      <w:bookmarkStart w:id="0" w:name="_heading=h.gjdgxs" w:colFirst="0" w:colLast="0"/>
      <w:bookmarkEnd w:id="0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>«Педагогическая практика»</w:t>
      </w:r>
    </w:p>
    <w:p w14:paraId="2C976E62" w14:textId="77777777" w:rsidR="006D7495" w:rsidRDefault="006D7495">
      <w:pPr>
        <w:jc w:val="center"/>
        <w:rPr>
          <w:color w:val="000000"/>
        </w:rPr>
      </w:pPr>
    </w:p>
    <w:p w14:paraId="4872794C" w14:textId="77777777" w:rsidR="006D7495" w:rsidRDefault="00CC5B6F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Педагогическая практика является видом учебной практики, основной задачей которой является углубление и закрепление теоретической подготовки в области современной ядерной физики посредством сопровождения </w:t>
      </w:r>
      <w:r>
        <w:t>научно-исследовательской деятельности обучающихся младших курсов с учетом основ педагогики</w:t>
      </w:r>
      <w:r>
        <w:rPr>
          <w:color w:val="000000"/>
        </w:rPr>
        <w:t>.</w:t>
      </w:r>
    </w:p>
    <w:p w14:paraId="6AA42E53" w14:textId="77777777" w:rsidR="006D7495" w:rsidRDefault="006D7495">
      <w:pPr>
        <w:ind w:firstLine="709"/>
        <w:jc w:val="both"/>
        <w:rPr>
          <w:color w:val="000000"/>
        </w:rPr>
      </w:pPr>
    </w:p>
    <w:p w14:paraId="37921E90" w14:textId="77777777" w:rsidR="006D7495" w:rsidRDefault="006D7495">
      <w:pPr>
        <w:ind w:firstLine="709"/>
        <w:jc w:val="both"/>
        <w:rPr>
          <w:color w:val="000000"/>
        </w:rPr>
      </w:pPr>
    </w:p>
    <w:p w14:paraId="7BAB502D" w14:textId="77777777" w:rsidR="006D7495" w:rsidRDefault="00CC5B6F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14:paraId="762FD4B1" w14:textId="77777777" w:rsidR="006D7495" w:rsidRDefault="006D7495">
      <w:pPr>
        <w:jc w:val="both"/>
        <w:rPr>
          <w:color w:val="000000"/>
        </w:rPr>
      </w:pPr>
    </w:p>
    <w:p w14:paraId="23FF7E5E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1" w:name="_heading=h.30j0zll" w:colFirst="0" w:colLast="0"/>
      <w:bookmarkEnd w:id="1"/>
      <w:r>
        <w:rPr>
          <w:color w:val="000000"/>
        </w:rPr>
        <w:t>Место дисциплины в структуре основной профессиональной образовательной программы высшего образования (ОПОП ВО).</w:t>
      </w:r>
    </w:p>
    <w:p w14:paraId="1B9F9D90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14:paraId="556C66BE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>Результаты обучения по дисциплине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14:paraId="3AAE612A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14:paraId="4ED24F70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Язык обучения.</w:t>
      </w:r>
    </w:p>
    <w:p w14:paraId="753E6AF4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14:paraId="769A08B9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Объем дисциплины</w:t>
      </w:r>
    </w:p>
    <w:p w14:paraId="0E4DAB9A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14:paraId="54BCF94D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14:paraId="70B4EE50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Фонд оценочных средств (ФОС) для оценивания результатов обучения по дисциплине (модулю).</w:t>
      </w:r>
    </w:p>
    <w:p w14:paraId="6827701E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14:paraId="4C050EE2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14:paraId="7918C1B9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14:paraId="45CCDD4D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14:paraId="5F52BFFE" w14:textId="77777777" w:rsidR="006D7495" w:rsidRDefault="00CC5B6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14:paraId="049C5822" w14:textId="77777777" w:rsidR="006D7495" w:rsidRDefault="00CC5B6F">
      <w:r>
        <w:rPr>
          <w:b/>
        </w:rPr>
        <w:lastRenderedPageBreak/>
        <w:t xml:space="preserve">1. </w:t>
      </w:r>
      <w:r>
        <w:rPr>
          <w:b/>
          <w:color w:val="000000"/>
        </w:rPr>
        <w:t>Место дисциплины в структуре ОПОП ВО</w:t>
      </w:r>
    </w:p>
    <w:p w14:paraId="7CEDB031" w14:textId="77777777" w:rsidR="006D7495" w:rsidRDefault="006D7495">
      <w:pPr>
        <w:keepNext/>
        <w:tabs>
          <w:tab w:val="left" w:pos="284"/>
        </w:tabs>
        <w:jc w:val="center"/>
        <w:rPr>
          <w:b/>
        </w:rPr>
      </w:pPr>
    </w:p>
    <w:p w14:paraId="458D4F92" w14:textId="77777777" w:rsidR="006D7495" w:rsidRDefault="00CC5B6F">
      <w:pPr>
        <w:tabs>
          <w:tab w:val="left" w:pos="0"/>
          <w:tab w:val="left" w:pos="540"/>
          <w:tab w:val="left" w:pos="1701"/>
        </w:tabs>
        <w:jc w:val="both"/>
        <w:rPr>
          <w:color w:val="000000"/>
        </w:rPr>
      </w:pPr>
      <w:r>
        <w:rPr>
          <w:color w:val="000000"/>
        </w:rPr>
        <w:t>Педагогическая практика относится к учебной практике - обязательной части программы магистратуры. Реализуется на 2-ом курсе в 3 семестре.</w:t>
      </w:r>
    </w:p>
    <w:p w14:paraId="593272F9" w14:textId="77777777" w:rsidR="006D7495" w:rsidRDefault="006D7495">
      <w:pPr>
        <w:tabs>
          <w:tab w:val="left" w:pos="0"/>
          <w:tab w:val="left" w:pos="540"/>
          <w:tab w:val="left" w:pos="1701"/>
        </w:tabs>
        <w:jc w:val="both"/>
      </w:pPr>
    </w:p>
    <w:p w14:paraId="7F71999D" w14:textId="77777777" w:rsidR="006D7495" w:rsidRDefault="00CC5B6F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14:paraId="441F1019" w14:textId="77777777" w:rsidR="006D7495" w:rsidRDefault="006D7495"/>
    <w:p w14:paraId="76B976DB" w14:textId="77777777" w:rsidR="006D7495" w:rsidRDefault="00CC5B6F">
      <w:pPr>
        <w:rPr>
          <w:i/>
        </w:rPr>
      </w:pPr>
      <w:r>
        <w:rPr>
          <w:color w:val="000000"/>
        </w:rPr>
        <w:t>Базовые знания основ ядерной физики в объеме классических университетских курсов.</w:t>
      </w:r>
    </w:p>
    <w:p w14:paraId="44119F5A" w14:textId="77777777" w:rsidR="006D7495" w:rsidRDefault="006D7495">
      <w:pPr>
        <w:rPr>
          <w:i/>
        </w:rPr>
      </w:pPr>
    </w:p>
    <w:p w14:paraId="731B19D5" w14:textId="77777777" w:rsidR="006D7495" w:rsidRDefault="00CC5B6F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обучения по дисциплине (модулю), соотнесенные с формируемыми компетенциями </w:t>
      </w:r>
    </w:p>
    <w:p w14:paraId="71BAEDEC" w14:textId="77777777" w:rsidR="006D7495" w:rsidRDefault="006D7495">
      <w:pPr>
        <w:rPr>
          <w:i/>
        </w:rPr>
      </w:pPr>
    </w:p>
    <w:p w14:paraId="2B466628" w14:textId="77777777" w:rsidR="006D7495" w:rsidRDefault="00CC5B6F">
      <w:pPr>
        <w:jc w:val="both"/>
      </w:pPr>
      <w:r>
        <w:t>В результате освоения дисциплины у обучающихся должны быть сформированы:</w:t>
      </w:r>
    </w:p>
    <w:p w14:paraId="46C9C3E7" w14:textId="77777777" w:rsidR="006D7495" w:rsidRDefault="006D7495">
      <w:pPr>
        <w:rPr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880204" w14:paraId="23B82549" w14:textId="77777777" w:rsidTr="002721C6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79C88" w14:textId="77777777" w:rsidR="00880204" w:rsidRDefault="00880204" w:rsidP="002721C6">
            <w:pPr>
              <w:widowControl w:val="0"/>
              <w:jc w:val="both"/>
            </w:pPr>
            <w: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CEC0B" w14:textId="77777777" w:rsidR="00880204" w:rsidRDefault="00880204" w:rsidP="002721C6">
            <w:pPr>
              <w:widowControl w:val="0"/>
              <w:jc w:val="both"/>
            </w:pPr>
            <w:r>
              <w:t>Результаты обучения</w:t>
            </w:r>
          </w:p>
        </w:tc>
      </w:tr>
      <w:tr w:rsidR="00880204" w14:paraId="702D49BF" w14:textId="77777777" w:rsidTr="002721C6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B1957" w14:textId="77777777" w:rsidR="00880204" w:rsidRDefault="00880204" w:rsidP="002721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804D0" w14:textId="77777777" w:rsidR="00880204" w:rsidRDefault="00880204" w:rsidP="002721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</w:rPr>
            </w:pPr>
          </w:p>
        </w:tc>
      </w:tr>
      <w:tr w:rsidR="00880204" w14:paraId="5E7CD6A6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30858" w14:textId="77777777" w:rsidR="00880204" w:rsidRDefault="00880204" w:rsidP="002721C6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3D76F" w14:textId="77777777" w:rsidR="00880204" w:rsidRDefault="00880204" w:rsidP="002721C6">
            <w:pPr>
              <w:widowControl w:val="0"/>
            </w:pPr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403C9165" w14:textId="77777777" w:rsidR="00880204" w:rsidRDefault="00880204" w:rsidP="002721C6">
            <w:pPr>
              <w:widowControl w:val="0"/>
            </w:pPr>
            <w:r>
              <w:t xml:space="preserve"> </w:t>
            </w:r>
          </w:p>
          <w:p w14:paraId="6EA2A1E3" w14:textId="77777777" w:rsidR="00880204" w:rsidRDefault="00880204" w:rsidP="002721C6">
            <w:pPr>
              <w:widowControl w:val="0"/>
            </w:pPr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70296544" w14:textId="77777777" w:rsidR="00880204" w:rsidRDefault="00880204" w:rsidP="002721C6">
            <w:pPr>
              <w:widowControl w:val="0"/>
            </w:pPr>
            <w:r>
              <w:t xml:space="preserve"> </w:t>
            </w:r>
          </w:p>
          <w:p w14:paraId="7F1EDFCE" w14:textId="77777777" w:rsidR="00880204" w:rsidRDefault="00880204" w:rsidP="002721C6">
            <w:pPr>
              <w:widowControl w:val="0"/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880204" w14:paraId="16846497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37F09" w14:textId="77777777" w:rsidR="00880204" w:rsidRDefault="00880204" w:rsidP="002721C6">
            <w:pPr>
              <w:widowControl w:val="0"/>
            </w:pPr>
            <w:r>
              <w:t>УК-4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D6938" w14:textId="77777777" w:rsidR="00880204" w:rsidRDefault="00880204" w:rsidP="002721C6">
            <w:r>
              <w:rPr>
                <w:u w:val="single"/>
              </w:rPr>
              <w:t>Знать</w:t>
            </w:r>
            <w:r>
              <w:t xml:space="preserve"> основные подходы к организации работы научного коллектива</w:t>
            </w:r>
          </w:p>
          <w:p w14:paraId="7E6A4103" w14:textId="77777777" w:rsidR="00880204" w:rsidRDefault="00880204" w:rsidP="002721C6">
            <w:r>
              <w:t xml:space="preserve"> </w:t>
            </w:r>
          </w:p>
          <w:p w14:paraId="4D4D0EB8" w14:textId="77777777" w:rsidR="00880204" w:rsidRDefault="00880204" w:rsidP="002721C6">
            <w:r>
              <w:rPr>
                <w:u w:val="single"/>
              </w:rPr>
              <w:t>Уметь</w:t>
            </w:r>
            <w: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203A81C9" w14:textId="77777777" w:rsidR="00880204" w:rsidRDefault="00880204" w:rsidP="002721C6">
            <w:r>
              <w:t xml:space="preserve"> </w:t>
            </w:r>
          </w:p>
          <w:p w14:paraId="7F91C6CB" w14:textId="77777777" w:rsidR="00880204" w:rsidRDefault="00880204" w:rsidP="002721C6">
            <w:r>
              <w:t>Владеть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880204" w14:paraId="6963EA4D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3BEA8" w14:textId="77777777" w:rsidR="00880204" w:rsidRDefault="00880204" w:rsidP="002721C6">
            <w:pPr>
              <w:widowControl w:val="0"/>
            </w:pPr>
            <w:r>
              <w:t>УК-6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63003" w14:textId="77777777" w:rsidR="00880204" w:rsidRDefault="00880204" w:rsidP="002721C6">
            <w:r>
              <w:rPr>
                <w:u w:val="single"/>
              </w:rPr>
              <w:t>Знать</w:t>
            </w:r>
            <w:r>
              <w:t xml:space="preserve"> основы и закономерности социального и межкультурного взаимодействия, направленного на решение профессиональных задач</w:t>
            </w:r>
          </w:p>
          <w:p w14:paraId="76ECBC07" w14:textId="77777777" w:rsidR="00880204" w:rsidRDefault="00880204" w:rsidP="002721C6">
            <w:r>
              <w:t xml:space="preserve"> </w:t>
            </w:r>
          </w:p>
          <w:p w14:paraId="72F649AF" w14:textId="77777777" w:rsidR="00880204" w:rsidRDefault="00880204" w:rsidP="002721C6">
            <w:r>
              <w:rPr>
                <w:u w:val="single"/>
              </w:rPr>
              <w:t>Уметь</w:t>
            </w:r>
            <w:r>
              <w:t xml:space="preserve"> грамотно, доступно излагать профессиональную информацию в процессе межкультурного взаимодействия учетом особенностей аудитории, соблюдая этические нормы</w:t>
            </w:r>
          </w:p>
          <w:p w14:paraId="6D75A333" w14:textId="77777777" w:rsidR="00880204" w:rsidRDefault="00880204" w:rsidP="002721C6">
            <w:r>
              <w:t xml:space="preserve"> </w:t>
            </w:r>
          </w:p>
          <w:p w14:paraId="5502D9A1" w14:textId="77777777" w:rsidR="00880204" w:rsidRDefault="00880204" w:rsidP="002721C6">
            <w:r>
              <w:rPr>
                <w:u w:val="single"/>
              </w:rPr>
              <w:t>Владеть</w:t>
            </w:r>
            <w:r>
              <w:t xml:space="preserve"> навыками организации продуктивного взаимодействия с учетом национальных, этнокультурных, конфессиональных особенностей; приемами преодоления коммуникативных, образовательных, этнических, конфессиональных и других барьеров в процессе межкультурного взаимодействия</w:t>
            </w:r>
          </w:p>
        </w:tc>
      </w:tr>
      <w:tr w:rsidR="00880204" w14:paraId="7826479C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06CA2" w14:textId="77777777" w:rsidR="00880204" w:rsidRDefault="00880204" w:rsidP="002721C6">
            <w:pPr>
              <w:widowControl w:val="0"/>
            </w:pPr>
            <w:r>
              <w:lastRenderedPageBreak/>
              <w:t>УК-7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44278" w14:textId="77777777" w:rsidR="00880204" w:rsidRDefault="00880204" w:rsidP="002721C6">
            <w:r>
              <w:rPr>
                <w:u w:val="single"/>
              </w:rPr>
              <w:t>Знать</w:t>
            </w:r>
            <w:r>
              <w:t xml:space="preserve"> основные принципы профессионального и личностного развития, исходя из этапов становления научного работника</w:t>
            </w:r>
          </w:p>
          <w:p w14:paraId="54A6B13C" w14:textId="77777777" w:rsidR="00880204" w:rsidRDefault="00880204" w:rsidP="002721C6">
            <w:r>
              <w:t xml:space="preserve"> </w:t>
            </w:r>
          </w:p>
          <w:p w14:paraId="19EA3B1E" w14:textId="77777777" w:rsidR="00880204" w:rsidRDefault="00880204" w:rsidP="002721C6">
            <w:r>
              <w:rPr>
                <w:u w:val="single"/>
              </w:rPr>
              <w:t>Уметь</w:t>
            </w:r>
            <w:r>
              <w:t xml:space="preserve"> решать задачи собственного профессионального и личностного развития, расставлять приоритеты собственной деятельности и способы ее совершенствования на основе самооценки</w:t>
            </w:r>
          </w:p>
          <w:p w14:paraId="49EAAC17" w14:textId="77777777" w:rsidR="00880204" w:rsidRDefault="00880204" w:rsidP="002721C6">
            <w:r>
              <w:t xml:space="preserve"> </w:t>
            </w:r>
          </w:p>
          <w:p w14:paraId="4AD8BF0E" w14:textId="77777777" w:rsidR="00880204" w:rsidRDefault="00880204" w:rsidP="002721C6">
            <w:r>
              <w:rPr>
                <w:u w:val="single"/>
              </w:rPr>
              <w:t>Владеть</w:t>
            </w:r>
            <w:r>
              <w:t xml:space="preserve"> навыками управления своей познавательной деятельностью и ее совершенствования на основе самооценки и принципов непрерывного образования</w:t>
            </w:r>
          </w:p>
        </w:tc>
      </w:tr>
      <w:tr w:rsidR="00880204" w14:paraId="46BAC303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62F78" w14:textId="77777777" w:rsidR="00880204" w:rsidRDefault="00880204" w:rsidP="002721C6">
            <w:pPr>
              <w:jc w:val="both"/>
            </w:pPr>
            <w:r>
              <w:t>ОПК-2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7FBE9" w14:textId="77777777" w:rsidR="00880204" w:rsidRDefault="00880204" w:rsidP="002721C6">
            <w:r>
              <w:rPr>
                <w:u w:val="single"/>
              </w:rPr>
              <w:t>Знать</w:t>
            </w:r>
            <w:r>
              <w:t xml:space="preserve"> принципы построения современного образовательного процесса в области ядерной физики</w:t>
            </w:r>
          </w:p>
          <w:p w14:paraId="1A781A73" w14:textId="77777777" w:rsidR="00880204" w:rsidRDefault="00880204" w:rsidP="002721C6">
            <w:r>
              <w:t xml:space="preserve"> </w:t>
            </w:r>
          </w:p>
          <w:p w14:paraId="0C9B6A8C" w14:textId="77777777" w:rsidR="00880204" w:rsidRDefault="00880204" w:rsidP="002721C6">
            <w:r>
              <w:rPr>
                <w:u w:val="single"/>
              </w:rPr>
              <w:t>Уметь</w:t>
            </w:r>
            <w:r>
              <w:t xml:space="preserve"> осуществлять педагогическую поддержку при выполнении обучающимися поставленных научно-образовательных задач в области современной ядерной физики</w:t>
            </w:r>
          </w:p>
          <w:p w14:paraId="41533C40" w14:textId="77777777" w:rsidR="00880204" w:rsidRDefault="00880204" w:rsidP="002721C6">
            <w:r>
              <w:t xml:space="preserve"> </w:t>
            </w:r>
          </w:p>
          <w:p w14:paraId="313B305A" w14:textId="77777777" w:rsidR="00880204" w:rsidRDefault="00880204" w:rsidP="002721C6">
            <w:r>
              <w:rPr>
                <w:u w:val="single"/>
              </w:rPr>
              <w:t>Владеть</w:t>
            </w:r>
            <w:r>
              <w:t xml:space="preserve"> навыками педагога при осуществлении научно-образовательного процесса в области современной ядерной физики</w:t>
            </w:r>
          </w:p>
        </w:tc>
      </w:tr>
      <w:tr w:rsidR="00880204" w14:paraId="3825FE69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82D86" w14:textId="77777777" w:rsidR="00880204" w:rsidRDefault="00880204" w:rsidP="002721C6">
            <w:pPr>
              <w:jc w:val="both"/>
            </w:pPr>
            <w:r>
              <w:t>ОПК-3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72294" w14:textId="77777777" w:rsidR="00880204" w:rsidRDefault="00880204" w:rsidP="002721C6">
            <w:r>
              <w:rPr>
                <w:u w:val="single"/>
              </w:rPr>
              <w:t>Знать</w:t>
            </w:r>
            <w:r>
              <w:t xml:space="preserve"> достижения современной ядерной физики в разрезе междисциплинарного научного развития</w:t>
            </w:r>
          </w:p>
          <w:p w14:paraId="16D66AC0" w14:textId="77777777" w:rsidR="00880204" w:rsidRDefault="00880204" w:rsidP="002721C6">
            <w:r>
              <w:t xml:space="preserve"> </w:t>
            </w:r>
          </w:p>
          <w:p w14:paraId="3AC9F934" w14:textId="77777777" w:rsidR="00880204" w:rsidRDefault="00880204" w:rsidP="002721C6">
            <w:r>
              <w:rPr>
                <w:u w:val="single"/>
              </w:rPr>
              <w:t>Уметь</w:t>
            </w:r>
            <w:r>
              <w:t xml:space="preserve"> применять современные достижения естествознания при анализе и постановке научных задач</w:t>
            </w:r>
          </w:p>
          <w:p w14:paraId="716A153B" w14:textId="77777777" w:rsidR="00880204" w:rsidRDefault="00880204" w:rsidP="002721C6">
            <w:r>
              <w:t xml:space="preserve"> </w:t>
            </w:r>
          </w:p>
          <w:p w14:paraId="0DBD745E" w14:textId="77777777" w:rsidR="00880204" w:rsidRDefault="00880204" w:rsidP="002721C6">
            <w:r>
              <w:rPr>
                <w:u w:val="single"/>
              </w:rPr>
              <w:t>Владеть</w:t>
            </w:r>
            <w:r>
              <w:t xml:space="preserve"> методами анализа и синтеза современных научных междисциплинарных результатов при проведении профильных научных исследований </w:t>
            </w:r>
          </w:p>
        </w:tc>
      </w:tr>
      <w:tr w:rsidR="00880204" w14:paraId="47185A4E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DC7D4" w14:textId="77777777" w:rsidR="00880204" w:rsidRDefault="00880204" w:rsidP="002721C6">
            <w:pPr>
              <w:spacing w:before="80"/>
            </w:pPr>
            <w:r>
              <w:t>ПК-5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7E702" w14:textId="77777777" w:rsidR="00880204" w:rsidRDefault="00880204" w:rsidP="002721C6">
            <w:r>
              <w:rPr>
                <w:u w:val="single"/>
              </w:rPr>
              <w:t>Знать</w:t>
            </w:r>
            <w:r>
              <w:t xml:space="preserve"> основные научные принципы и методы исследований в области современной ядерной физики</w:t>
            </w:r>
          </w:p>
          <w:p w14:paraId="4E360D25" w14:textId="77777777" w:rsidR="00880204" w:rsidRDefault="00880204" w:rsidP="002721C6">
            <w:r>
              <w:t xml:space="preserve"> </w:t>
            </w:r>
          </w:p>
          <w:p w14:paraId="0AA320FB" w14:textId="77777777" w:rsidR="00880204" w:rsidRDefault="00880204" w:rsidP="002721C6">
            <w:r>
              <w:rPr>
                <w:u w:val="single"/>
              </w:rPr>
              <w:t>Уметь</w:t>
            </w:r>
            <w:r>
              <w:t xml:space="preserve">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</w:t>
            </w:r>
          </w:p>
          <w:p w14:paraId="2F34FD2C" w14:textId="77777777" w:rsidR="00880204" w:rsidRDefault="00880204" w:rsidP="002721C6">
            <w:r>
              <w:t xml:space="preserve"> </w:t>
            </w:r>
          </w:p>
          <w:p w14:paraId="1EE15F79" w14:textId="77777777" w:rsidR="00880204" w:rsidRDefault="00880204" w:rsidP="002721C6">
            <w:r>
              <w:rPr>
                <w:u w:val="single"/>
              </w:rPr>
              <w:t>Владеть</w:t>
            </w:r>
            <w:r>
              <w:t xml:space="preserve"> методами педагогического сопровождения научно-исследовательской деятельности обучающихся младших курсов</w:t>
            </w:r>
          </w:p>
        </w:tc>
      </w:tr>
    </w:tbl>
    <w:p w14:paraId="4E30AC4D" w14:textId="77777777" w:rsidR="006D7495" w:rsidRDefault="006D7495">
      <w:pPr>
        <w:rPr>
          <w:i/>
        </w:rPr>
      </w:pPr>
    </w:p>
    <w:p w14:paraId="3C4EE342" w14:textId="77777777" w:rsidR="006D7495" w:rsidRDefault="006D7495">
      <w:pPr>
        <w:rPr>
          <w:i/>
          <w:highlight w:val="white"/>
        </w:rPr>
      </w:pPr>
    </w:p>
    <w:p w14:paraId="39713A49" w14:textId="77777777" w:rsidR="006D7495" w:rsidRDefault="00CC5B6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учебная, очная, стационарная, дискретно, параллельно с теоретическим обучением</w:t>
      </w:r>
    </w:p>
    <w:p w14:paraId="47D5DE28" w14:textId="77777777" w:rsidR="006D7495" w:rsidRDefault="006D74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72B883FD" w14:textId="77777777" w:rsidR="006D7495" w:rsidRDefault="00CC5B6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14:paraId="2BAC6A7C" w14:textId="77777777" w:rsidR="006D7495" w:rsidRDefault="006D74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107DEE57" w14:textId="77777777" w:rsidR="006D7495" w:rsidRDefault="00CC5B6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14:paraId="4A2D4A89" w14:textId="77777777" w:rsidR="006D7495" w:rsidRDefault="006D7495"/>
    <w:p w14:paraId="469135D2" w14:textId="77777777" w:rsidR="006D7495" w:rsidRDefault="00CC5B6F">
      <w:pPr>
        <w:rPr>
          <w:i/>
        </w:rPr>
      </w:pPr>
      <w:r>
        <w:rPr>
          <w:i/>
        </w:rPr>
        <w:t>Тема 1. Организационный этап</w:t>
      </w:r>
    </w:p>
    <w:p w14:paraId="4BCAA124" w14:textId="77777777" w:rsidR="006D7495" w:rsidRDefault="00CC5B6F">
      <w:r>
        <w:t xml:space="preserve">Установочный инструктаж по целям, задачам, срокам и требуемой отчетности по педагогической практике. Инструктаж по технике безопасности. </w:t>
      </w:r>
    </w:p>
    <w:p w14:paraId="3794B27A" w14:textId="77777777" w:rsidR="006D7495" w:rsidRDefault="006D7495"/>
    <w:p w14:paraId="5E8FC856" w14:textId="77777777" w:rsidR="006D7495" w:rsidRDefault="00CC5B6F">
      <w:r>
        <w:rPr>
          <w:i/>
        </w:rPr>
        <w:t xml:space="preserve">Тема 2. </w:t>
      </w:r>
      <w:r>
        <w:rPr>
          <w:i/>
          <w:color w:val="000000"/>
        </w:rPr>
        <w:t>Подготовка к проведению лабораторных задач общего ядерного практикума</w:t>
      </w:r>
      <w:r>
        <w:t xml:space="preserve"> Подготовка к проведению лабораторных работ по общему ядерному практикуму: ознакомление с учебными установками, инструкциями по технике безопасности и порядком проведения работ. Подготовка вопросов для устного опроса</w:t>
      </w:r>
    </w:p>
    <w:p w14:paraId="4D057929" w14:textId="77777777" w:rsidR="006D7495" w:rsidRDefault="006D7495"/>
    <w:p w14:paraId="660605A4" w14:textId="77777777" w:rsidR="006D7495" w:rsidRDefault="00CC5B6F">
      <w:pPr>
        <w:rPr>
          <w:i/>
        </w:rPr>
      </w:pPr>
      <w:r>
        <w:rPr>
          <w:i/>
        </w:rPr>
        <w:t xml:space="preserve">Тема 3. </w:t>
      </w:r>
      <w:r>
        <w:rPr>
          <w:i/>
          <w:color w:val="000000"/>
        </w:rPr>
        <w:t>Проведение лабораторных задач общего ядерного практикума</w:t>
      </w:r>
    </w:p>
    <w:p w14:paraId="10134610" w14:textId="624569FE" w:rsidR="006D7495" w:rsidRDefault="00CC5B6F">
      <w:r>
        <w:t>Проведение лабораторных работ по общему ядерному практикуму  для студентов.</w:t>
      </w:r>
    </w:p>
    <w:p w14:paraId="4E73935A" w14:textId="77777777" w:rsidR="006D7495" w:rsidRDefault="006D7495"/>
    <w:p w14:paraId="42E8BEBC" w14:textId="77777777" w:rsidR="006D7495" w:rsidRDefault="00CC5B6F">
      <w:pPr>
        <w:rPr>
          <w:i/>
        </w:rPr>
      </w:pPr>
      <w:r>
        <w:rPr>
          <w:i/>
        </w:rPr>
        <w:t xml:space="preserve">Тема 4. </w:t>
      </w:r>
      <w:r>
        <w:rPr>
          <w:i/>
          <w:color w:val="000000"/>
        </w:rPr>
        <w:t>Обобщение результатов</w:t>
      </w:r>
    </w:p>
    <w:p w14:paraId="75EA005F" w14:textId="77777777" w:rsidR="006D7495" w:rsidRDefault="00CC5B6F">
      <w:r>
        <w:t>Обобщение результатов. Анализ типичных ошибок студентов, подготовка отчета по педагогической практике.</w:t>
      </w:r>
    </w:p>
    <w:p w14:paraId="2D1D20B1" w14:textId="77777777" w:rsidR="006D7495" w:rsidRDefault="006D7495"/>
    <w:p w14:paraId="517BFA98" w14:textId="77777777" w:rsidR="006D7495" w:rsidRDefault="006D7495"/>
    <w:p w14:paraId="1C498053" w14:textId="77777777" w:rsidR="006D7495" w:rsidRDefault="00CC5B6F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14:paraId="4ACCA13B" w14:textId="77777777" w:rsidR="006D7495" w:rsidRDefault="006D7495">
      <w:pPr>
        <w:keepNext/>
        <w:tabs>
          <w:tab w:val="left" w:pos="284"/>
        </w:tabs>
        <w:rPr>
          <w:b/>
        </w:rPr>
      </w:pPr>
    </w:p>
    <w:tbl>
      <w:tblPr>
        <w:tblStyle w:val="aff"/>
        <w:tblW w:w="985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23"/>
        <w:gridCol w:w="380"/>
        <w:gridCol w:w="276"/>
        <w:gridCol w:w="276"/>
        <w:gridCol w:w="276"/>
        <w:gridCol w:w="276"/>
        <w:gridCol w:w="276"/>
        <w:gridCol w:w="297"/>
        <w:gridCol w:w="297"/>
        <w:gridCol w:w="276"/>
        <w:gridCol w:w="506"/>
        <w:gridCol w:w="653"/>
        <w:gridCol w:w="506"/>
        <w:gridCol w:w="985"/>
        <w:gridCol w:w="699"/>
        <w:gridCol w:w="290"/>
        <w:gridCol w:w="540"/>
        <w:gridCol w:w="631"/>
        <w:gridCol w:w="992"/>
        <w:gridCol w:w="1099"/>
      </w:tblGrid>
      <w:tr w:rsidR="006D7495" w14:paraId="165F8B57" w14:textId="77777777">
        <w:trPr>
          <w:trHeight w:val="270"/>
        </w:trPr>
        <w:tc>
          <w:tcPr>
            <w:tcW w:w="32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7522D4D" w14:textId="77777777" w:rsidR="006D7495" w:rsidRDefault="00CC5B6F">
            <w:r>
              <w:t> </w:t>
            </w:r>
          </w:p>
        </w:tc>
        <w:tc>
          <w:tcPr>
            <w:tcW w:w="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A0A6C9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2B2F42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C0C056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9F500C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CECE07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C2AB26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2CAB04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A9ACF8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5D6AF4" w14:textId="77777777" w:rsidR="006D7495" w:rsidRDefault="00CC5B6F">
            <w:r>
              <w:t> </w:t>
            </w:r>
          </w:p>
        </w:tc>
        <w:tc>
          <w:tcPr>
            <w:tcW w:w="5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DCE9B6" w14:textId="77777777" w:rsidR="006D7495" w:rsidRDefault="00CC5B6F">
            <w:r>
              <w:t> </w:t>
            </w:r>
          </w:p>
        </w:tc>
        <w:tc>
          <w:tcPr>
            <w:tcW w:w="6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4FEA124" w14:textId="77777777" w:rsidR="006D7495" w:rsidRDefault="00CC5B6F">
            <w:r>
              <w:t>Трудоемкость</w:t>
            </w:r>
          </w:p>
        </w:tc>
        <w:tc>
          <w:tcPr>
            <w:tcW w:w="50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778BA7F" w14:textId="77777777" w:rsidR="006D7495" w:rsidRDefault="00CC5B6F">
            <w:r>
              <w:t>в зачетных единицах</w:t>
            </w:r>
          </w:p>
        </w:tc>
        <w:tc>
          <w:tcPr>
            <w:tcW w:w="16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D975A80" w14:textId="77777777" w:rsidR="006D7495" w:rsidRDefault="006D7495">
            <w:pPr>
              <w:jc w:val="center"/>
            </w:pPr>
          </w:p>
        </w:tc>
        <w:tc>
          <w:tcPr>
            <w:tcW w:w="355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77BB77" w14:textId="77777777" w:rsidR="006D7495" w:rsidRDefault="00CC5B6F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6D7495" w14:paraId="4D19663D" w14:textId="77777777">
        <w:trPr>
          <w:trHeight w:val="263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A714A8A" w14:textId="77777777" w:rsidR="006D7495" w:rsidRDefault="00CC5B6F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458A58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D90F42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2B4725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552D10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AE7163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40D41B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15F44B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49849D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714AAF" w14:textId="77777777" w:rsidR="006D7495" w:rsidRDefault="00CC5B6F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4AF8A3" w14:textId="77777777" w:rsidR="006D7495" w:rsidRDefault="00CC5B6F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D314F9E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7C84866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98E4F63" w14:textId="77777777" w:rsidR="006D7495" w:rsidRDefault="00CC5B6F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3887D1B" w14:textId="77777777" w:rsidR="006D7495" w:rsidRDefault="00CC5B6F">
            <w:r>
              <w:t xml:space="preserve">в том числе </w:t>
            </w:r>
            <w:proofErr w:type="spellStart"/>
            <w:r>
              <w:t>ауд.занятий</w:t>
            </w:r>
            <w:proofErr w:type="spell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6343D1D" w14:textId="77777777" w:rsidR="006D7495" w:rsidRDefault="00CC5B6F">
            <w:pPr>
              <w:jc w:val="center"/>
            </w:pPr>
            <w:r>
              <w:t>Самостоятельная работа студентов</w:t>
            </w:r>
          </w:p>
        </w:tc>
      </w:tr>
      <w:tr w:rsidR="006D7495" w14:paraId="0FC42262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27410CB" w14:textId="77777777" w:rsidR="006D7495" w:rsidRDefault="00CC5B6F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B52566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6871E0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E58494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1BF250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2BCB03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183E22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146490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62A35C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21B8FF" w14:textId="77777777" w:rsidR="006D7495" w:rsidRDefault="00CC5B6F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C2D2EE" w14:textId="77777777" w:rsidR="006D7495" w:rsidRDefault="00CC5B6F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E22C930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78D027E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7A55D43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DF7A3BD" w14:textId="77777777" w:rsidR="006D7495" w:rsidRDefault="00CC5B6F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0515FAE" w14:textId="77777777" w:rsidR="006D7495" w:rsidRDefault="00CC5B6F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CD05DC5" w14:textId="77777777" w:rsidR="006D7495" w:rsidRDefault="00CC5B6F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AA13F4" w14:textId="77777777" w:rsidR="006D7495" w:rsidRDefault="00CC5B6F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7CC32C3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D7495" w14:paraId="6975407C" w14:textId="77777777">
        <w:trPr>
          <w:trHeight w:val="255"/>
        </w:trPr>
        <w:tc>
          <w:tcPr>
            <w:tcW w:w="3459" w:type="dxa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7267C9C6" w14:textId="77777777" w:rsidR="006D7495" w:rsidRDefault="00CC5B6F">
            <w:pPr>
              <w:jc w:val="center"/>
            </w:pPr>
            <w:r>
              <w:t xml:space="preserve"> НАЗВАНИЕ ДИСЦИПЛИНЫ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2B4B405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96AE215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470174B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B3A8604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F342544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E866510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DFFBF8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FD214CF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D7495" w14:paraId="6593F277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5237B57B" w14:textId="77777777" w:rsidR="006D7495" w:rsidRDefault="00CC5B6F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3A00C2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3BDA7B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398FE0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51737F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C890ED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6C9A03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5D0442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794765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B4D6D0" w14:textId="77777777" w:rsidR="006D7495" w:rsidRDefault="00CC5B6F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A1E3B3" w14:textId="77777777" w:rsidR="006D7495" w:rsidRDefault="00CC5B6F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8A90080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6850A5D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8EB5FCA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8C67F3A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20BD2C7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AA1D5B0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8FA005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9FACCEA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D7495" w14:paraId="6E0055A6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77C9A7AD" w14:textId="77777777" w:rsidR="006D7495" w:rsidRDefault="00CC5B6F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329FFF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30AEC3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AD405D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8AFB3D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D529A1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AAD07E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0D44CB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15037A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333017" w14:textId="77777777" w:rsidR="006D7495" w:rsidRDefault="00CC5B6F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C8DB38" w14:textId="77777777" w:rsidR="006D7495" w:rsidRDefault="00CC5B6F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78EA64C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68E78DE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2BFAC86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E4A5C48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5C31A90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8DEC912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4B1AD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BB0F053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D7495" w14:paraId="4DDC2A2F" w14:textId="77777777">
        <w:trPr>
          <w:trHeight w:val="360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DE2B5AC" w14:textId="77777777" w:rsidR="006D7495" w:rsidRDefault="00CC5B6F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D603E69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46FB18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1B7CFF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96FBBB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441E81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533871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A93161" w14:textId="77777777" w:rsidR="006D7495" w:rsidRDefault="00CC5B6F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D8000C" w14:textId="77777777" w:rsidR="006D7495" w:rsidRDefault="00CC5B6F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86B3D6" w14:textId="77777777" w:rsidR="006D7495" w:rsidRDefault="00CC5B6F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ADF821" w14:textId="77777777" w:rsidR="006D7495" w:rsidRDefault="00CC5B6F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A14C63B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A05A0C5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4F58F84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B8F8ECD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D660BC3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EDE2801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B1AB6C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A0A07DA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D7495" w14:paraId="536D16EB" w14:textId="77777777">
        <w:trPr>
          <w:trHeight w:val="345"/>
        </w:trPr>
        <w:tc>
          <w:tcPr>
            <w:tcW w:w="3459" w:type="dxa"/>
            <w:gridSpan w:val="11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24B2DCF" w14:textId="77777777" w:rsidR="006D7495" w:rsidRDefault="00CC5B6F">
            <w:pPr>
              <w:ind w:hanging="36"/>
              <w:rPr>
                <w:color w:val="000000"/>
              </w:rPr>
            </w:pPr>
            <w:r>
              <w:rPr>
                <w:color w:val="000000"/>
              </w:rPr>
              <w:t>Педагогическая практика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2924C8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6A74EA8A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2256A0D4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70649FAF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5F4EDF07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6FCF0374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73C47944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</w:tbl>
    <w:p w14:paraId="1B1520E5" w14:textId="77777777" w:rsidR="006D7495" w:rsidRDefault="006D7495"/>
    <w:p w14:paraId="149BBDC5" w14:textId="77777777" w:rsidR="006D7495" w:rsidRDefault="00CC5B6F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 xml:space="preserve">с указанием отведенного на них количества академических часов и виды учебных занятий   </w:t>
      </w:r>
    </w:p>
    <w:p w14:paraId="35CBFA78" w14:textId="77777777" w:rsidR="006D7495" w:rsidRDefault="006D7495">
      <w:pPr>
        <w:jc w:val="both"/>
        <w:rPr>
          <w:b/>
        </w:rPr>
      </w:pPr>
    </w:p>
    <w:p w14:paraId="6D54A781" w14:textId="77777777" w:rsidR="006D7495" w:rsidRDefault="006D7495">
      <w:pPr>
        <w:jc w:val="both"/>
        <w:rPr>
          <w:b/>
        </w:rPr>
      </w:pPr>
    </w:p>
    <w:p w14:paraId="63AAFEDD" w14:textId="77777777" w:rsidR="006D7495" w:rsidRDefault="006D7495">
      <w:pPr>
        <w:widowControl w:val="0"/>
        <w:rPr>
          <w:b/>
          <w:color w:val="0070C0"/>
        </w:rPr>
      </w:pPr>
    </w:p>
    <w:p w14:paraId="32005FFE" w14:textId="77777777" w:rsidR="006D7495" w:rsidRDefault="006D7495">
      <w:pPr>
        <w:widowControl w:val="0"/>
        <w:spacing w:after="60"/>
        <w:rPr>
          <w:b/>
          <w:color w:val="0070C0"/>
        </w:rPr>
      </w:pPr>
    </w:p>
    <w:tbl>
      <w:tblPr>
        <w:tblStyle w:val="aff0"/>
        <w:tblW w:w="95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708"/>
        <w:gridCol w:w="546"/>
        <w:gridCol w:w="480"/>
        <w:gridCol w:w="817"/>
        <w:gridCol w:w="577"/>
        <w:gridCol w:w="2077"/>
      </w:tblGrid>
      <w:tr w:rsidR="006D7495" w14:paraId="3ECE7746" w14:textId="77777777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536F68D7" w14:textId="77777777" w:rsidR="006D7495" w:rsidRDefault="00CC5B6F">
            <w:pPr>
              <w:widowControl w:val="0"/>
              <w:ind w:left="113" w:right="11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14:paraId="7415EA93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Наименование</w:t>
            </w:r>
          </w:p>
          <w:p w14:paraId="07D50DE1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раздела дисциплины</w:t>
            </w:r>
          </w:p>
        </w:tc>
        <w:tc>
          <w:tcPr>
            <w:tcW w:w="3128" w:type="dxa"/>
            <w:gridSpan w:val="5"/>
            <w:shd w:val="clear" w:color="auto" w:fill="auto"/>
          </w:tcPr>
          <w:p w14:paraId="1382299D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Виды учебной нагрузки и их трудоемкость, часы</w:t>
            </w:r>
          </w:p>
        </w:tc>
        <w:tc>
          <w:tcPr>
            <w:tcW w:w="2077" w:type="dxa"/>
            <w:vMerge w:val="restart"/>
            <w:shd w:val="clear" w:color="auto" w:fill="auto"/>
            <w:vAlign w:val="center"/>
          </w:tcPr>
          <w:p w14:paraId="03831A58" w14:textId="77777777" w:rsidR="006D7495" w:rsidRDefault="00CC5B6F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14:paraId="57965F2F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</w:tr>
      <w:tr w:rsidR="006D7495" w14:paraId="6696C20A" w14:textId="77777777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14:paraId="11C2932C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14:paraId="7094B12F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35E4CBE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Всего часов 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3B2C175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Лекции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1BB47455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Научно-практические занятия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4DF97A6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Семинары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40C9B30A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Самостоятельная работа</w:t>
            </w:r>
          </w:p>
        </w:tc>
        <w:tc>
          <w:tcPr>
            <w:tcW w:w="2077" w:type="dxa"/>
            <w:vMerge/>
            <w:shd w:val="clear" w:color="auto" w:fill="auto"/>
            <w:vAlign w:val="center"/>
          </w:tcPr>
          <w:p w14:paraId="14E66AAA" w14:textId="77777777" w:rsidR="006D7495" w:rsidRDefault="006D74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6D7495" w14:paraId="36D3004D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409EE202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436" w:type="dxa"/>
            <w:shd w:val="clear" w:color="auto" w:fill="auto"/>
          </w:tcPr>
          <w:p w14:paraId="2A51418B" w14:textId="77777777" w:rsidR="006D7495" w:rsidRDefault="00CC5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Организационный этап</w:t>
            </w:r>
          </w:p>
        </w:tc>
        <w:tc>
          <w:tcPr>
            <w:tcW w:w="708" w:type="dxa"/>
            <w:shd w:val="clear" w:color="auto" w:fill="auto"/>
          </w:tcPr>
          <w:p w14:paraId="0A4C2AAC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270DAC4D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297D911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266F4BE0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16BE9D08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299AE86A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Вводная беседа, инструктаж по технике безопасности</w:t>
            </w:r>
          </w:p>
        </w:tc>
      </w:tr>
      <w:tr w:rsidR="006D7495" w14:paraId="70F22A75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57BF62FD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436" w:type="dxa"/>
            <w:shd w:val="clear" w:color="auto" w:fill="auto"/>
          </w:tcPr>
          <w:p w14:paraId="644555A8" w14:textId="77777777" w:rsidR="006D7495" w:rsidRDefault="00CC5B6F">
            <w:pPr>
              <w:rPr>
                <w:color w:val="000000"/>
              </w:rPr>
            </w:pPr>
            <w:r>
              <w:rPr>
                <w:color w:val="000000"/>
              </w:rPr>
              <w:t>Подготовка к проведению лабораторных задач общего ядерного практикума</w:t>
            </w:r>
          </w:p>
        </w:tc>
        <w:tc>
          <w:tcPr>
            <w:tcW w:w="708" w:type="dxa"/>
            <w:shd w:val="clear" w:color="auto" w:fill="auto"/>
          </w:tcPr>
          <w:p w14:paraId="52F3EE63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730D3C6E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DD43A73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31D33C99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0FC885DD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077" w:type="dxa"/>
            <w:shd w:val="clear" w:color="auto" w:fill="auto"/>
          </w:tcPr>
          <w:p w14:paraId="1AC41F51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6D7495" w14:paraId="3AF8BE59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1553C803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36" w:type="dxa"/>
            <w:shd w:val="clear" w:color="auto" w:fill="auto"/>
          </w:tcPr>
          <w:p w14:paraId="4A2CD828" w14:textId="77777777" w:rsidR="006D7495" w:rsidRDefault="00CC5B6F">
            <w:pPr>
              <w:rPr>
                <w:color w:val="000000"/>
              </w:rPr>
            </w:pPr>
            <w:r>
              <w:rPr>
                <w:color w:val="000000"/>
              </w:rPr>
              <w:t>Проведение лабораторных задач общего ядерного практикума</w:t>
            </w:r>
          </w:p>
        </w:tc>
        <w:tc>
          <w:tcPr>
            <w:tcW w:w="708" w:type="dxa"/>
            <w:shd w:val="clear" w:color="auto" w:fill="auto"/>
          </w:tcPr>
          <w:p w14:paraId="356D51CB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3DE7BBBA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7E19A662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3910F94F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5B392157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2077" w:type="dxa"/>
            <w:shd w:val="clear" w:color="auto" w:fill="auto"/>
          </w:tcPr>
          <w:p w14:paraId="39C0F80C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6D7495" w14:paraId="0EB9820A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73AB3BF0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436" w:type="dxa"/>
            <w:shd w:val="clear" w:color="auto" w:fill="auto"/>
          </w:tcPr>
          <w:p w14:paraId="0B275DB4" w14:textId="77777777" w:rsidR="006D7495" w:rsidRDefault="00CC5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Обобщение результатов</w:t>
            </w:r>
          </w:p>
        </w:tc>
        <w:tc>
          <w:tcPr>
            <w:tcW w:w="708" w:type="dxa"/>
            <w:shd w:val="clear" w:color="auto" w:fill="auto"/>
          </w:tcPr>
          <w:p w14:paraId="00426B15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0F12A9F2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A0E6DEC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769BEA1A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5670E506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077" w:type="dxa"/>
            <w:shd w:val="clear" w:color="auto" w:fill="auto"/>
          </w:tcPr>
          <w:p w14:paraId="440F0181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6D7495" w14:paraId="4509AE4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7DBE7ABE" w14:textId="77777777" w:rsidR="006D7495" w:rsidRDefault="006D7495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3436" w:type="dxa"/>
            <w:shd w:val="clear" w:color="auto" w:fill="auto"/>
          </w:tcPr>
          <w:p w14:paraId="0F77C54F" w14:textId="77777777" w:rsidR="006D7495" w:rsidRDefault="00CC5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708" w:type="dxa"/>
            <w:shd w:val="clear" w:color="auto" w:fill="auto"/>
          </w:tcPr>
          <w:p w14:paraId="00D92BF7" w14:textId="77777777" w:rsidR="006D7495" w:rsidRDefault="006D7495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2678420D" w14:textId="77777777" w:rsidR="006D7495" w:rsidRDefault="006D7495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6E8AC3B7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5C832466" w14:textId="77777777" w:rsidR="006D7495" w:rsidRDefault="006D7495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2E184847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077" w:type="dxa"/>
            <w:shd w:val="clear" w:color="auto" w:fill="auto"/>
          </w:tcPr>
          <w:p w14:paraId="7499A2DB" w14:textId="77777777" w:rsidR="006D7495" w:rsidRDefault="00CC5B6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</w:tc>
      </w:tr>
      <w:tr w:rsidR="006D7495" w14:paraId="5D3D841C" w14:textId="77777777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14:paraId="1F70E531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ИТОГО: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155022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72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1AFFF31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 w14:paraId="67DDE8A5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  <w:vAlign w:val="center"/>
          </w:tcPr>
          <w:p w14:paraId="4732E6B8" w14:textId="77777777" w:rsidR="006D7495" w:rsidRDefault="006D7495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 w14:paraId="06CA0673" w14:textId="77777777" w:rsidR="006D7495" w:rsidRDefault="00CC5B6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72</w:t>
            </w:r>
          </w:p>
        </w:tc>
        <w:tc>
          <w:tcPr>
            <w:tcW w:w="2077" w:type="dxa"/>
            <w:shd w:val="clear" w:color="auto" w:fill="auto"/>
          </w:tcPr>
          <w:p w14:paraId="0F6628F2" w14:textId="77777777" w:rsidR="006D7495" w:rsidRDefault="006D7495">
            <w:pPr>
              <w:widowControl w:val="0"/>
              <w:jc w:val="center"/>
              <w:rPr>
                <w:b/>
                <w:color w:val="000000"/>
                <w:highlight w:val="yellow"/>
              </w:rPr>
            </w:pPr>
          </w:p>
        </w:tc>
      </w:tr>
    </w:tbl>
    <w:p w14:paraId="1C0208DB" w14:textId="77777777" w:rsidR="006D7495" w:rsidRDefault="00CC5B6F">
      <w:pPr>
        <w:widowControl w:val="0"/>
        <w:spacing w:before="60"/>
        <w:rPr>
          <w:color w:val="000000"/>
          <w:highlight w:val="yellow"/>
        </w:rPr>
      </w:pPr>
      <w:r>
        <w:rPr>
          <w:color w:val="000000"/>
        </w:rPr>
        <w:t>Оп- опрос</w:t>
      </w:r>
    </w:p>
    <w:p w14:paraId="151A7581" w14:textId="77777777" w:rsidR="006D7495" w:rsidRDefault="006D7495">
      <w:pPr>
        <w:jc w:val="both"/>
        <w:rPr>
          <w:b/>
          <w:color w:val="000000"/>
          <w:highlight w:val="yellow"/>
        </w:rPr>
      </w:pPr>
    </w:p>
    <w:p w14:paraId="331A9554" w14:textId="77777777" w:rsidR="006D7495" w:rsidRDefault="00CC5B6F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14:paraId="1DDF8B96" w14:textId="77777777" w:rsidR="006D7495" w:rsidRDefault="006D7495">
      <w:pPr>
        <w:ind w:firstLine="709"/>
        <w:jc w:val="both"/>
        <w:rPr>
          <w:b/>
          <w:color w:val="000000"/>
        </w:rPr>
      </w:pPr>
    </w:p>
    <w:p w14:paraId="23FACBB1" w14:textId="77777777" w:rsidR="006D7495" w:rsidRDefault="00CC5B6F">
      <w:pPr>
        <w:ind w:firstLine="709"/>
        <w:jc w:val="both"/>
        <w:rPr>
          <w:color w:val="000000"/>
        </w:rPr>
      </w:pPr>
      <w:r>
        <w:rPr>
          <w:color w:val="000000"/>
        </w:rPr>
        <w:t>Текущий контроль по педагогической практике осуществляется в рамках тематического опроса с ответственным преподавателем, в рамках которого обсуждаются детали подготовки, выполнения и защиты результатов одной из задач общего ядерного практикума на которой работает обучающийся.</w:t>
      </w:r>
    </w:p>
    <w:p w14:paraId="676502BD" w14:textId="77777777" w:rsidR="006D7495" w:rsidRDefault="00CC5B6F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Промежуточная аттестация проводится в конце семестра в форме обсуждения отчета. </w:t>
      </w:r>
    </w:p>
    <w:p w14:paraId="29270AC4" w14:textId="77777777" w:rsidR="006D7495" w:rsidRDefault="006D7495">
      <w:pPr>
        <w:jc w:val="both"/>
        <w:rPr>
          <w:b/>
          <w:i/>
          <w:color w:val="FF0000"/>
        </w:rPr>
      </w:pPr>
    </w:p>
    <w:p w14:paraId="59D4CF94" w14:textId="77777777" w:rsidR="006D7495" w:rsidRDefault="006D7495">
      <w:pPr>
        <w:jc w:val="both"/>
        <w:rPr>
          <w:b/>
        </w:rPr>
      </w:pPr>
    </w:p>
    <w:p w14:paraId="542C3A74" w14:textId="77777777" w:rsidR="006D7495" w:rsidRDefault="00CC5B6F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обучения </w:t>
      </w:r>
      <w:r>
        <w:rPr>
          <w:b/>
        </w:rPr>
        <w:br/>
        <w:t>по дисциплине (модулю).</w:t>
      </w:r>
    </w:p>
    <w:p w14:paraId="3FCB5E3D" w14:textId="77777777" w:rsidR="006D7495" w:rsidRDefault="006D7495">
      <w:pPr>
        <w:jc w:val="both"/>
        <w:rPr>
          <w:b/>
        </w:rPr>
      </w:pPr>
    </w:p>
    <w:p w14:paraId="77EB2BCA" w14:textId="77777777" w:rsidR="006D7495" w:rsidRDefault="00CC5B6F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13FBD83A" w14:textId="77777777" w:rsidR="006D7495" w:rsidRDefault="006D7495">
      <w:pPr>
        <w:ind w:firstLine="709"/>
        <w:jc w:val="both"/>
        <w:rPr>
          <w:color w:val="000000"/>
        </w:rPr>
      </w:pPr>
    </w:p>
    <w:tbl>
      <w:tblPr>
        <w:tblStyle w:val="aff1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6D7495" w14:paraId="78A017AD" w14:textId="77777777">
        <w:tc>
          <w:tcPr>
            <w:tcW w:w="2518" w:type="dxa"/>
            <w:shd w:val="clear" w:color="auto" w:fill="auto"/>
            <w:vAlign w:val="center"/>
          </w:tcPr>
          <w:p w14:paraId="3FA2D5A7" w14:textId="77777777" w:rsidR="006D7495" w:rsidRDefault="00CC5B6F">
            <w:pPr>
              <w:ind w:right="34"/>
              <w:jc w:val="center"/>
            </w:pPr>
            <w:r>
              <w:lastRenderedPageBreak/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14:paraId="64EB446D" w14:textId="77777777" w:rsidR="006D7495" w:rsidRDefault="00CC5B6F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AD04DB" w14:textId="77777777" w:rsidR="006D7495" w:rsidRDefault="00CC5B6F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6D7495" w14:paraId="4F80E74C" w14:textId="77777777">
        <w:tc>
          <w:tcPr>
            <w:tcW w:w="9782" w:type="dxa"/>
            <w:gridSpan w:val="3"/>
            <w:shd w:val="clear" w:color="auto" w:fill="auto"/>
          </w:tcPr>
          <w:p w14:paraId="30B94B0C" w14:textId="77777777" w:rsidR="006D7495" w:rsidRDefault="00CC5B6F">
            <w:pPr>
              <w:ind w:right="34"/>
              <w:jc w:val="center"/>
              <w:rPr>
                <w:b/>
              </w:rPr>
            </w:pPr>
            <w:r>
              <w:rPr>
                <w:b/>
                <w:color w:val="000000"/>
              </w:rPr>
              <w:t>Оценочные средства текущего контроля</w:t>
            </w:r>
          </w:p>
        </w:tc>
      </w:tr>
      <w:tr w:rsidR="006D7495" w14:paraId="46DAEA9A" w14:textId="77777777">
        <w:tc>
          <w:tcPr>
            <w:tcW w:w="2518" w:type="dxa"/>
            <w:shd w:val="clear" w:color="auto" w:fill="auto"/>
            <w:vAlign w:val="center"/>
          </w:tcPr>
          <w:p w14:paraId="1F362395" w14:textId="77777777" w:rsidR="006D7495" w:rsidRDefault="00CC5B6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 Тематический опрос</w:t>
            </w:r>
          </w:p>
          <w:p w14:paraId="7AFFBDDA" w14:textId="77777777" w:rsidR="006D7495" w:rsidRDefault="00CC5B6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14:paraId="40235346" w14:textId="77777777" w:rsidR="006D7495" w:rsidRDefault="00CC5B6F">
            <w:pPr>
              <w:ind w:right="34"/>
              <w:rPr>
                <w:color w:val="000000"/>
              </w:rPr>
            </w:pPr>
            <w:r>
              <w:rPr>
                <w:color w:val="000000"/>
              </w:rPr>
              <w:t>Средство контроля, организованное как специальная беседа по тематике выполняемой научной работы, и рассчитанное на выяснение объема и качества знаний, усвоенных обучающимися по определенному этапу исследования.</w:t>
            </w:r>
          </w:p>
        </w:tc>
        <w:tc>
          <w:tcPr>
            <w:tcW w:w="2268" w:type="dxa"/>
            <w:shd w:val="clear" w:color="auto" w:fill="auto"/>
          </w:tcPr>
          <w:p w14:paraId="263E80AB" w14:textId="77777777" w:rsidR="006D7495" w:rsidRDefault="00CC5B6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Перечень вопросов</w:t>
            </w:r>
          </w:p>
        </w:tc>
      </w:tr>
      <w:tr w:rsidR="006D7495" w14:paraId="2074A170" w14:textId="77777777">
        <w:tc>
          <w:tcPr>
            <w:tcW w:w="9782" w:type="dxa"/>
            <w:gridSpan w:val="3"/>
            <w:shd w:val="clear" w:color="auto" w:fill="auto"/>
            <w:vAlign w:val="center"/>
          </w:tcPr>
          <w:p w14:paraId="5766DE8D" w14:textId="77777777" w:rsidR="006D7495" w:rsidRDefault="00CC5B6F">
            <w:pPr>
              <w:ind w:right="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Оценочные средства промежуточной аттестации</w:t>
            </w:r>
          </w:p>
        </w:tc>
      </w:tr>
      <w:tr w:rsidR="006D7495" w14:paraId="577D719B" w14:textId="77777777">
        <w:tc>
          <w:tcPr>
            <w:tcW w:w="2518" w:type="dxa"/>
            <w:shd w:val="clear" w:color="auto" w:fill="auto"/>
            <w:vAlign w:val="center"/>
          </w:tcPr>
          <w:p w14:paraId="356213D7" w14:textId="77777777" w:rsidR="006D7495" w:rsidRDefault="00CC5B6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Отчет по результатам педагогической практики</w:t>
            </w:r>
          </w:p>
        </w:tc>
        <w:tc>
          <w:tcPr>
            <w:tcW w:w="4996" w:type="dxa"/>
            <w:shd w:val="clear" w:color="auto" w:fill="auto"/>
          </w:tcPr>
          <w:p w14:paraId="0E9FE3E5" w14:textId="77777777" w:rsidR="006D7495" w:rsidRDefault="00CC5B6F">
            <w:pPr>
              <w:ind w:right="34"/>
              <w:rPr>
                <w:color w:val="000000"/>
              </w:rPr>
            </w:pPr>
            <w:r>
              <w:rPr>
                <w:color w:val="000000"/>
              </w:rPr>
              <w:t xml:space="preserve">Средство, позволяющее получить экспертную оценку знаний, умений и навыков сформированных на этапе прохождения педагогической практики </w:t>
            </w:r>
          </w:p>
        </w:tc>
        <w:tc>
          <w:tcPr>
            <w:tcW w:w="2268" w:type="dxa"/>
            <w:shd w:val="clear" w:color="auto" w:fill="auto"/>
          </w:tcPr>
          <w:p w14:paraId="26F671EE" w14:textId="77777777" w:rsidR="006D7495" w:rsidRDefault="00CC5B6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Вопросы к зачету</w:t>
            </w:r>
          </w:p>
        </w:tc>
      </w:tr>
    </w:tbl>
    <w:p w14:paraId="027C1F5A" w14:textId="77777777" w:rsidR="006D7495" w:rsidRDefault="006D7495">
      <w:pPr>
        <w:jc w:val="both"/>
        <w:rPr>
          <w:b/>
        </w:rPr>
      </w:pPr>
    </w:p>
    <w:p w14:paraId="6ECB8394" w14:textId="77777777" w:rsidR="006D7495" w:rsidRDefault="006D7495">
      <w:pPr>
        <w:jc w:val="both"/>
        <w:rPr>
          <w:b/>
          <w:color w:val="000000"/>
        </w:rPr>
      </w:pPr>
    </w:p>
    <w:p w14:paraId="1083B457" w14:textId="77777777" w:rsidR="006D7495" w:rsidRDefault="006D7495">
      <w:pPr>
        <w:rPr>
          <w:b/>
          <w:i/>
        </w:rPr>
      </w:pPr>
    </w:p>
    <w:p w14:paraId="27AA237B" w14:textId="77777777" w:rsidR="006D7495" w:rsidRDefault="00CC5B6F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14:paraId="451FF02A" w14:textId="77777777" w:rsidR="006D7495" w:rsidRDefault="006D7495"/>
    <w:p w14:paraId="42B14222" w14:textId="77777777" w:rsidR="007F16FF" w:rsidRDefault="007F16FF" w:rsidP="007F16FF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 xml:space="preserve">Результаты обучения («знает», «умеет», «владеет», имеет навык или опыт»), которые оцениваются в ходе текущего контроля и промежуточной аттестации по практике, соотнесенные с формируемыми компетенциями выпускников образовательной программы. </w:t>
      </w:r>
    </w:p>
    <w:p w14:paraId="2542EDFE" w14:textId="77777777" w:rsidR="007F16FF" w:rsidRDefault="007F16FF" w:rsidP="007F16FF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«Отлично» выставляется студенту, полностью и с высоким качеством выполнившему Программу практики; глубоко и всесторонне изучившему содержание, формы и методы научно-исследовательской работы; вовремя представившему все отчетные документы; четко и обстоятельно доложившему о результатах прохождения практики; в ответах на вопросы показавшему глубокие знания и умения; получившему положительный отзыв от руководителя практики.</w:t>
      </w:r>
    </w:p>
    <w:p w14:paraId="13B0E25F" w14:textId="77777777" w:rsidR="007F16FF" w:rsidRDefault="007F16FF" w:rsidP="007F16FF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«Хорошо» выставляется студенту, выполнившему Программу практики; изучившему содержание, формы и методы научно-исследовательской работы; доложившему о результатах прохождения практики и правильно ответившему на вопросы; получившему положительный отзыв от руководителя практики.</w:t>
      </w:r>
    </w:p>
    <w:p w14:paraId="03E919BA" w14:textId="77777777" w:rsidR="007F16FF" w:rsidRDefault="007F16FF" w:rsidP="007F16FF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«Удовлетворительно» выставляется студенту, в основном выполнившему Программу практики; ознакомившемуся с организацией научно-исследовательской работы; представившему все отчетные документы; доложившему о результатах прохождения практики и ответившему на вопросы; получившему положительный отзыв от руководителя практики.</w:t>
      </w:r>
    </w:p>
    <w:p w14:paraId="208CA56D" w14:textId="77777777" w:rsidR="007F16FF" w:rsidRDefault="007F16FF" w:rsidP="007F16FF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  <w:tab w:val="left" w:pos="851"/>
        </w:tabs>
        <w:ind w:firstLine="567"/>
        <w:jc w:val="both"/>
      </w:pPr>
      <w:r>
        <w:t>Оценка «Неудовлетворительно» выставляется студенту, не выполнившему Программу практики и индивидуальное задание; не представившему все отчетные документы; слабо знающему содержание и организацию научно-исследовательской работы; получившему неудовлетворительный отзыв от организации (учреждения, предприятия), в которой студент проходил практику.</w:t>
      </w:r>
    </w:p>
    <w:p w14:paraId="3F1CA20C" w14:textId="77777777" w:rsidR="006D7495" w:rsidRDefault="006D7495"/>
    <w:p w14:paraId="48817CE7" w14:textId="77777777" w:rsidR="006D7495" w:rsidRDefault="006D7495">
      <w:pPr>
        <w:jc w:val="center"/>
      </w:pPr>
    </w:p>
    <w:p w14:paraId="2AA17BE4" w14:textId="77777777" w:rsidR="006D7495" w:rsidRDefault="00CC5B6F">
      <w:pPr>
        <w:jc w:val="both"/>
        <w:rPr>
          <w:b/>
        </w:rPr>
      </w:pPr>
      <w:r>
        <w:rPr>
          <w:b/>
        </w:rPr>
        <w:t xml:space="preserve">12. Типовые контрольные задания или иные материалы для проведения текущего контроля успеваемости. </w:t>
      </w:r>
    </w:p>
    <w:p w14:paraId="101AA8BB" w14:textId="77777777" w:rsidR="006D7495" w:rsidRDefault="006D7495">
      <w:pPr>
        <w:jc w:val="both"/>
        <w:rPr>
          <w:b/>
        </w:rPr>
      </w:pPr>
    </w:p>
    <w:p w14:paraId="705E1150" w14:textId="77777777" w:rsidR="007F16FF" w:rsidRDefault="007F16FF" w:rsidP="007F16FF">
      <w:pPr>
        <w:shd w:val="clear" w:color="auto" w:fill="FFFFFF"/>
        <w:spacing w:line="301" w:lineRule="auto"/>
        <w:jc w:val="center"/>
        <w:rPr>
          <w:b/>
          <w:bCs/>
        </w:rPr>
      </w:pPr>
      <w:r>
        <w:rPr>
          <w:b/>
          <w:bCs/>
        </w:rPr>
        <w:t>Оценочные средства по педагогической практике</w:t>
      </w:r>
    </w:p>
    <w:p w14:paraId="63CB0EEA" w14:textId="77777777" w:rsidR="007F16FF" w:rsidRDefault="007F16FF" w:rsidP="007F16FF">
      <w:pPr>
        <w:spacing w:line="275" w:lineRule="auto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50E9B5EA" w14:textId="21FBDE44" w:rsidR="007F16FF" w:rsidRPr="007F16FF" w:rsidRDefault="007F16FF" w:rsidP="007F16FF">
      <w:pPr>
        <w:pStyle w:val="2"/>
        <w:keepNext w:val="0"/>
        <w:spacing w:before="0" w:line="275" w:lineRule="auto"/>
        <w:rPr>
          <w:rFonts w:ascii="Times New Roman" w:eastAsia="Times New Roman" w:hAnsi="Times New Roman" w:cs="Times New Roman"/>
          <w:b w:val="0"/>
          <w:bCs w:val="0"/>
          <w:i/>
          <w:iCs/>
          <w:sz w:val="24"/>
          <w:szCs w:val="24"/>
        </w:rPr>
      </w:pPr>
      <w:bookmarkStart w:id="5" w:name="_heading=h.2fjxhyw32no" w:colFirst="0" w:colLast="0"/>
      <w:bookmarkEnd w:id="5"/>
      <w:r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  <w:t>I. Задание закрытого типа на установление соответствия</w:t>
      </w:r>
      <w:bookmarkStart w:id="6" w:name="_heading=h.r76h0n2jy22b" w:colFirst="0" w:colLast="0"/>
      <w:bookmarkEnd w:id="6"/>
    </w:p>
    <w:p w14:paraId="30F4A8B4" w14:textId="77777777" w:rsidR="007F16FF" w:rsidRDefault="007F16FF" w:rsidP="007F16FF">
      <w:pPr>
        <w:spacing w:line="301" w:lineRule="auto"/>
      </w:pPr>
      <w:r>
        <w:lastRenderedPageBreak/>
        <w:t>Инструкция:</w:t>
      </w:r>
      <w:r>
        <w:br/>
        <w:t>Соотнесите этапы педагогической практики с основными действиями.</w:t>
      </w:r>
    </w:p>
    <w:p w14:paraId="1C9B3E6D" w14:textId="568A99FD" w:rsidR="007F16FF" w:rsidRPr="007F16FF" w:rsidRDefault="007F16FF" w:rsidP="007F16FF">
      <w:pPr>
        <w:spacing w:line="301" w:lineRule="auto"/>
      </w:pPr>
      <w:r>
        <w:t>А. Вводная часть</w:t>
      </w:r>
      <w:r>
        <w:br/>
        <w:t>Б. Наблюдательная часть</w:t>
      </w:r>
      <w:r>
        <w:br/>
        <w:t>В. Стажерская часть</w:t>
      </w:r>
      <w:r>
        <w:br/>
        <w:t>Г. Итоговая часть</w:t>
      </w:r>
      <w:r>
        <w:br/>
      </w:r>
      <w:r>
        <w:br/>
        <w:t>1. Ознакомление с программой и ТБ</w:t>
      </w:r>
      <w:r>
        <w:br/>
        <w:t>2. Посещение лекций и консультаций</w:t>
      </w:r>
      <w:r>
        <w:br/>
        <w:t>3. Проведение лекции или семинара</w:t>
      </w:r>
      <w:r>
        <w:br/>
        <w:t>4. Сдача отчета и защита</w:t>
      </w:r>
      <w:r>
        <w:br/>
        <w:t>5. Подготовка учебных материалов</w:t>
      </w:r>
      <w:r>
        <w:br/>
        <w:t>6. Анализ учебных планов</w:t>
      </w:r>
      <w:r>
        <w:br/>
      </w:r>
      <w:bookmarkStart w:id="7" w:name="_heading=h.o18qi43w838p" w:colFirst="0" w:colLast="0"/>
      <w:bookmarkEnd w:id="7"/>
      <w:r>
        <w:t xml:space="preserve"> </w:t>
      </w:r>
    </w:p>
    <w:p w14:paraId="1A228BFD" w14:textId="1E425D19" w:rsidR="007F16FF" w:rsidRPr="007F16FF" w:rsidRDefault="007F16FF" w:rsidP="007F16FF">
      <w:pPr>
        <w:pStyle w:val="2"/>
        <w:keepNext w:val="0"/>
        <w:spacing w:before="0" w:line="275" w:lineRule="auto"/>
        <w:rPr>
          <w:rFonts w:ascii="Times New Roman" w:eastAsia="Times New Roman" w:hAnsi="Times New Roman" w:cs="Times New Roman"/>
          <w:b w:val="0"/>
          <w:bCs w:val="0"/>
          <w:i/>
          <w:iCs/>
          <w:sz w:val="24"/>
          <w:szCs w:val="24"/>
        </w:rPr>
      </w:pPr>
      <w:bookmarkStart w:id="8" w:name="_heading=h.ia08zirbprfu" w:colFirst="0" w:colLast="0"/>
      <w:bookmarkEnd w:id="8"/>
      <w:r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  <w:t>II. Задание закрытого типа на установление последовательности</w:t>
      </w:r>
      <w:bookmarkStart w:id="9" w:name="_heading=h.bm0ykg8gpr1k" w:colFirst="0" w:colLast="0"/>
      <w:bookmarkEnd w:id="9"/>
    </w:p>
    <w:p w14:paraId="3A612AEC" w14:textId="77777777" w:rsidR="007F16FF" w:rsidRDefault="007F16FF" w:rsidP="007F16FF">
      <w:pPr>
        <w:spacing w:line="301" w:lineRule="auto"/>
      </w:pPr>
      <w:r>
        <w:t>Инструкция:</w:t>
      </w:r>
      <w:r>
        <w:br/>
        <w:t>Расположите этапы педагогической практики в правильной хронологии.</w:t>
      </w:r>
    </w:p>
    <w:p w14:paraId="67CB861B" w14:textId="667E9A8C" w:rsidR="007F16FF" w:rsidRPr="007F16FF" w:rsidRDefault="007F16FF" w:rsidP="007F16FF">
      <w:pPr>
        <w:spacing w:line="301" w:lineRule="auto"/>
      </w:pPr>
      <w:r>
        <w:t>1. Ознакомление с программой</w:t>
      </w:r>
      <w:r>
        <w:br/>
        <w:t>2. Изучение методической литературы</w:t>
      </w:r>
      <w:r>
        <w:br/>
        <w:t>3. Посещение занятий</w:t>
      </w:r>
      <w:r>
        <w:br/>
        <w:t>4. Разработка лекции</w:t>
      </w:r>
      <w:r>
        <w:br/>
        <w:t>5. Проведение занятия</w:t>
      </w:r>
      <w:r>
        <w:br/>
        <w:t>6. Подготовка отчета</w:t>
      </w:r>
      <w:r>
        <w:br/>
        <w:t>7. Защита</w:t>
      </w:r>
    </w:p>
    <w:p w14:paraId="05E4A483" w14:textId="77777777" w:rsidR="007F16FF" w:rsidRDefault="007F16FF" w:rsidP="007F16FF">
      <w:pPr>
        <w:pStyle w:val="2"/>
        <w:keepNext w:val="0"/>
        <w:spacing w:before="0" w:line="275" w:lineRule="auto"/>
        <w:rPr>
          <w:rFonts w:ascii="Times New Roman" w:eastAsia="Times New Roman" w:hAnsi="Times New Roman" w:cs="Times New Roman"/>
          <w:b w:val="0"/>
          <w:bCs w:val="0"/>
          <w:i/>
          <w:iCs/>
          <w:sz w:val="24"/>
          <w:szCs w:val="24"/>
        </w:rPr>
      </w:pPr>
      <w:bookmarkStart w:id="10" w:name="_heading=h.1fwx3p34bwxf" w:colFirst="0" w:colLast="0"/>
      <w:bookmarkEnd w:id="10"/>
      <w:r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  <w:t>III. Задание комбинированного типа с выбором одного верного ответа  с обоснованием</w:t>
      </w:r>
    </w:p>
    <w:p w14:paraId="2F87DBE1" w14:textId="77777777" w:rsidR="007F16FF" w:rsidRDefault="007F16FF" w:rsidP="007F16FF"/>
    <w:p w14:paraId="0A0B199D" w14:textId="77777777" w:rsidR="007F16FF" w:rsidRDefault="007F16FF" w:rsidP="007F16FF">
      <w:pPr>
        <w:spacing w:line="301" w:lineRule="auto"/>
      </w:pPr>
      <w:r>
        <w:t>Вопрос:</w:t>
      </w:r>
      <w:r>
        <w:br/>
        <w:t>Что является обязательной частью итоговой отчетности по педагогической практике?</w:t>
      </w:r>
    </w:p>
    <w:p w14:paraId="083BA64F" w14:textId="72FA47EB" w:rsidR="007F16FF" w:rsidRPr="007F16FF" w:rsidRDefault="007F16FF" w:rsidP="007F16FF">
      <w:pPr>
        <w:spacing w:line="301" w:lineRule="auto"/>
      </w:pPr>
      <w:r>
        <w:t>1. Написание методички</w:t>
      </w:r>
      <w:r>
        <w:br/>
        <w:t>2. Сдача видеозаписи лекции</w:t>
      </w:r>
      <w:r>
        <w:br/>
        <w:t>3. Заполненный дневник и письменный отчет</w:t>
      </w:r>
      <w:r>
        <w:br/>
        <w:t>4. Протокол педагогического совета</w:t>
      </w:r>
    </w:p>
    <w:p w14:paraId="7367D4BA" w14:textId="77777777" w:rsidR="007F16FF" w:rsidRDefault="007F16FF" w:rsidP="007F16FF">
      <w:pPr>
        <w:pStyle w:val="2"/>
        <w:keepNext w:val="0"/>
        <w:spacing w:before="0" w:line="275" w:lineRule="auto"/>
        <w:jc w:val="left"/>
        <w:rPr>
          <w:rFonts w:ascii="Times New Roman" w:eastAsia="Times New Roman" w:hAnsi="Times New Roman" w:cs="Times New Roman"/>
          <w:b w:val="0"/>
          <w:bCs w:val="0"/>
          <w:i/>
          <w:iCs/>
          <w:sz w:val="24"/>
          <w:szCs w:val="24"/>
        </w:rPr>
      </w:pPr>
      <w:bookmarkStart w:id="11" w:name="_heading=h.aluk6ewk0p8b" w:colFirst="0" w:colLast="0"/>
      <w:bookmarkEnd w:id="11"/>
      <w:r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  <w:t>IV. Задание комбинированного типа с выбором нескольких вариантов ответа из предложенных с обоснованием</w:t>
      </w:r>
      <w:r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  <w:br/>
      </w:r>
    </w:p>
    <w:p w14:paraId="7158CDF7" w14:textId="77777777" w:rsidR="007F16FF" w:rsidRDefault="007F16FF" w:rsidP="007F16FF">
      <w:pPr>
        <w:spacing w:line="301" w:lineRule="auto"/>
      </w:pPr>
      <w:r>
        <w:t>Вопрос:</w:t>
      </w:r>
      <w:r>
        <w:br/>
        <w:t>Что входит в подготовку к проведению учебного занятия?</w:t>
      </w:r>
    </w:p>
    <w:p w14:paraId="72D8DFD6" w14:textId="06A5F949" w:rsidR="007F16FF" w:rsidRPr="007F16FF" w:rsidRDefault="007F16FF" w:rsidP="007F16FF">
      <w:pPr>
        <w:spacing w:line="301" w:lineRule="auto"/>
      </w:pPr>
      <w:r>
        <w:t>1. Разработка текста лекции</w:t>
      </w:r>
      <w:r>
        <w:br/>
        <w:t>2. Составление контрольных заданий</w:t>
      </w:r>
      <w:r>
        <w:br/>
        <w:t>3. Получение отзывов студентов</w:t>
      </w:r>
      <w:r>
        <w:br/>
        <w:t>4. Подбор аудиторий</w:t>
      </w:r>
      <w:r>
        <w:br/>
        <w:t>5. Подготовка презентации и дидактики</w:t>
      </w:r>
    </w:p>
    <w:p w14:paraId="05101B18" w14:textId="77777777" w:rsidR="007F16FF" w:rsidRDefault="007F16FF" w:rsidP="007F16FF">
      <w:pPr>
        <w:pStyle w:val="2"/>
        <w:keepNext w:val="0"/>
        <w:spacing w:before="0" w:line="275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2" w:name="_heading=h.6o5m72lv9fcy" w:colFirst="0" w:colLast="0"/>
      <w:bookmarkEnd w:id="12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V. Задание открытого типа с развернутым ответом</w:t>
      </w:r>
    </w:p>
    <w:p w14:paraId="55EC0F0E" w14:textId="77777777" w:rsidR="007F16FF" w:rsidRDefault="007F16FF" w:rsidP="007F16FF">
      <w:pPr>
        <w:pStyle w:val="2"/>
        <w:keepNext w:val="0"/>
        <w:spacing w:before="0" w:line="275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3" w:name="_heading=h.8g8y8lje55mb" w:colFirst="0" w:colLast="0"/>
      <w:bookmarkEnd w:id="13"/>
    </w:p>
    <w:p w14:paraId="5C0A73C9" w14:textId="77777777" w:rsidR="007F16FF" w:rsidRDefault="007F16FF" w:rsidP="007F16FF">
      <w:pPr>
        <w:spacing w:line="301" w:lineRule="auto"/>
        <w:ind w:firstLine="700"/>
        <w:jc w:val="both"/>
      </w:pPr>
      <w:r>
        <w:t>Задание:</w:t>
      </w:r>
      <w:r>
        <w:br/>
        <w:t>Опишите, какие педагогические компетенции вы приобрели в ходе практики. Приведите конкретные примеры ситуаций, в которых вы применяли методику преподавания и принципы взаимодействия с аудиторией.</w:t>
      </w:r>
    </w:p>
    <w:p w14:paraId="5F618A13" w14:textId="77777777" w:rsidR="006D7495" w:rsidRDefault="006D7495">
      <w:pPr>
        <w:jc w:val="both"/>
        <w:rPr>
          <w:color w:val="0070C0"/>
        </w:rPr>
      </w:pPr>
    </w:p>
    <w:p w14:paraId="3BFAEBD2" w14:textId="77777777" w:rsidR="006D7495" w:rsidRDefault="006D7495">
      <w:pPr>
        <w:jc w:val="both"/>
      </w:pPr>
    </w:p>
    <w:p w14:paraId="2435A6DD" w14:textId="77777777" w:rsidR="006D7495" w:rsidRDefault="00CC5B6F">
      <w:pPr>
        <w:jc w:val="both"/>
      </w:pPr>
      <w:r>
        <w:rPr>
          <w:b/>
        </w:rPr>
        <w:t>13. Типовые контрольные задания или иные материалы для проведения промежуточной аттестации.</w:t>
      </w:r>
      <w:r>
        <w:t xml:space="preserve"> </w:t>
      </w:r>
    </w:p>
    <w:p w14:paraId="394F4261" w14:textId="77777777" w:rsidR="006D7495" w:rsidRDefault="006D7495">
      <w:pPr>
        <w:rPr>
          <w:color w:val="000000"/>
        </w:rPr>
      </w:pPr>
    </w:p>
    <w:p w14:paraId="30B251C4" w14:textId="77777777" w:rsidR="006D7495" w:rsidRDefault="00CC5B6F">
      <w:pPr>
        <w:ind w:firstLine="540"/>
        <w:rPr>
          <w:color w:val="000000"/>
        </w:rPr>
      </w:pPr>
      <w:r>
        <w:rPr>
          <w:color w:val="000000"/>
        </w:rPr>
        <w:t>Отчетность по педагогической практике – зачет.</w:t>
      </w:r>
    </w:p>
    <w:p w14:paraId="0A298C3C" w14:textId="77777777" w:rsidR="007F16FF" w:rsidRDefault="007F16FF" w:rsidP="007F16FF">
      <w:r>
        <w:t>Перед началом практики студент получает индивидуальное задание на практику и оформляет отчет о прохождении практики.</w:t>
      </w:r>
    </w:p>
    <w:p w14:paraId="76F599EF" w14:textId="77777777" w:rsidR="007F16FF" w:rsidRDefault="007F16FF" w:rsidP="007F16FF">
      <w:r>
        <w:t xml:space="preserve">Формой отчетности по итогам практики является составление отчета и его защита до начала экзаменационной сессии. </w:t>
      </w:r>
    </w:p>
    <w:p w14:paraId="471F693D" w14:textId="77777777" w:rsidR="007F16FF" w:rsidRDefault="007F16FF" w:rsidP="007F16FF">
      <w:r>
        <w:t>Промежуточная аттестация по результатам прохождения учебной практики проходит в виде защиты студентом отчета по выполненным заданиям руководителю практики.</w:t>
      </w:r>
    </w:p>
    <w:p w14:paraId="6AD0AB38" w14:textId="77777777" w:rsidR="002C6062" w:rsidRDefault="002C6062">
      <w:pPr>
        <w:rPr>
          <w:b/>
          <w:bCs/>
          <w:i/>
        </w:rPr>
      </w:pPr>
      <w:r>
        <w:rPr>
          <w:b/>
          <w:bCs/>
          <w:i/>
        </w:rPr>
        <w:br w:type="page"/>
      </w:r>
    </w:p>
    <w:p w14:paraId="57D95E5F" w14:textId="5148A437" w:rsidR="006D7495" w:rsidRPr="007F16FF" w:rsidRDefault="007F16FF">
      <w:pPr>
        <w:rPr>
          <w:b/>
          <w:bCs/>
          <w:i/>
        </w:rPr>
      </w:pPr>
      <w:r w:rsidRPr="007F16FF">
        <w:rPr>
          <w:b/>
          <w:bCs/>
          <w:i/>
        </w:rPr>
        <w:lastRenderedPageBreak/>
        <w:t>Формы отчета:</w:t>
      </w:r>
    </w:p>
    <w:p w14:paraId="5DE69D07" w14:textId="77777777" w:rsidR="007F16FF" w:rsidRDefault="007F16FF" w:rsidP="007F16FF">
      <w:pPr>
        <w:jc w:val="center"/>
      </w:pPr>
      <w:r>
        <w:t>Московский государственный университет имени М.В. Ломоносова</w:t>
      </w:r>
    </w:p>
    <w:p w14:paraId="7322EC88" w14:textId="77777777" w:rsidR="007F16FF" w:rsidRDefault="007F16FF" w:rsidP="007F16FF">
      <w:pPr>
        <w:jc w:val="center"/>
      </w:pPr>
      <w:r>
        <w:t xml:space="preserve">Филиал МГУ в г. Дубне </w:t>
      </w:r>
    </w:p>
    <w:p w14:paraId="1DD91931" w14:textId="77777777" w:rsidR="007F16FF" w:rsidRDefault="007F16FF" w:rsidP="007F16FF">
      <w:pPr>
        <w:jc w:val="center"/>
      </w:pPr>
    </w:p>
    <w:p w14:paraId="2CA822FA" w14:textId="77777777" w:rsidR="007F16FF" w:rsidRDefault="007F16FF" w:rsidP="007F16FF">
      <w:pPr>
        <w:jc w:val="center"/>
        <w:rPr>
          <w:b/>
          <w:bCs/>
        </w:rPr>
      </w:pPr>
      <w:r>
        <w:rPr>
          <w:b/>
          <w:bCs/>
        </w:rPr>
        <w:t>Педагогическая практика</w:t>
      </w:r>
    </w:p>
    <w:p w14:paraId="495290CF" w14:textId="77777777" w:rsidR="007F16FF" w:rsidRDefault="007F16FF" w:rsidP="007F16FF">
      <w:pPr>
        <w:jc w:val="center"/>
        <w:rPr>
          <w:b/>
          <w:bCs/>
        </w:rPr>
      </w:pPr>
    </w:p>
    <w:p w14:paraId="7F8A33AE" w14:textId="77777777" w:rsidR="007F16FF" w:rsidRDefault="007F16FF" w:rsidP="007F16FF">
      <w:pPr>
        <w:jc w:val="center"/>
        <w:rPr>
          <w:b/>
          <w:bCs/>
        </w:rPr>
      </w:pPr>
      <w:r>
        <w:rPr>
          <w:b/>
          <w:bCs/>
        </w:rPr>
        <w:t>ИНДИВИДУАЛЬНОЕ ЗАДАНИЕ</w:t>
      </w:r>
    </w:p>
    <w:p w14:paraId="73ED9C49" w14:textId="77777777" w:rsidR="007F16FF" w:rsidRDefault="007F16FF" w:rsidP="007F16FF">
      <w:pPr>
        <w:jc w:val="center"/>
        <w:rPr>
          <w:i/>
          <w:iCs/>
        </w:rPr>
      </w:pPr>
      <w:r>
        <w:t xml:space="preserve">_______________________________________________________________________ </w:t>
      </w:r>
      <w:r>
        <w:rPr>
          <w:i/>
          <w:iCs/>
        </w:rPr>
        <w:t>(фамилия, имя, отчество)</w:t>
      </w:r>
    </w:p>
    <w:p w14:paraId="7D9182F1" w14:textId="77777777" w:rsidR="007F16FF" w:rsidRDefault="007F16FF" w:rsidP="007F16FF">
      <w:r>
        <w:t xml:space="preserve">студент _______ группы </w:t>
      </w:r>
    </w:p>
    <w:p w14:paraId="52596371" w14:textId="77777777" w:rsidR="007F16FF" w:rsidRDefault="007F16FF" w:rsidP="007F16FF"/>
    <w:p w14:paraId="4A48C4AF" w14:textId="77777777" w:rsidR="007F16FF" w:rsidRDefault="007F16FF" w:rsidP="007F16FF">
      <w:r>
        <w:t>Магистерская программа_________________________________________________________</w:t>
      </w:r>
    </w:p>
    <w:p w14:paraId="64AE5739" w14:textId="77777777" w:rsidR="007F16FF" w:rsidRDefault="007F16FF" w:rsidP="007F16FF">
      <w:r>
        <w:t>_______________________________________________________________________________</w:t>
      </w:r>
    </w:p>
    <w:p w14:paraId="0F5503E5" w14:textId="77777777" w:rsidR="007F16FF" w:rsidRDefault="007F16FF" w:rsidP="007F16FF"/>
    <w:tbl>
      <w:tblPr>
        <w:tblW w:w="9571" w:type="dxa"/>
        <w:tblInd w:w="-216" w:type="dxa"/>
        <w:tblLayout w:type="fixed"/>
        <w:tblLook w:val="0000" w:firstRow="0" w:lastRow="0" w:firstColumn="0" w:lastColumn="0" w:noHBand="0" w:noVBand="0"/>
      </w:tblPr>
      <w:tblGrid>
        <w:gridCol w:w="4218"/>
        <w:gridCol w:w="568"/>
        <w:gridCol w:w="4785"/>
      </w:tblGrid>
      <w:tr w:rsidR="007F16FF" w14:paraId="72EED1D4" w14:textId="77777777" w:rsidTr="002721C6">
        <w:tc>
          <w:tcPr>
            <w:tcW w:w="421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32808" w14:textId="77777777" w:rsidR="007F16FF" w:rsidRDefault="007F16FF" w:rsidP="002721C6">
            <w:pPr>
              <w:widowControl w:val="0"/>
              <w:ind w:left="108"/>
            </w:pPr>
            <w:r>
              <w:t>Срок прохождения практики</w:t>
            </w:r>
          </w:p>
        </w:tc>
        <w:tc>
          <w:tcPr>
            <w:tcW w:w="5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38B75" w14:textId="77777777" w:rsidR="007F16FF" w:rsidRDefault="007F16FF" w:rsidP="002721C6">
            <w:pPr>
              <w:widowControl w:val="0"/>
            </w:pPr>
            <w:r>
              <w:t>с</w:t>
            </w:r>
          </w:p>
          <w:p w14:paraId="7A29C517" w14:textId="77777777" w:rsidR="007F16FF" w:rsidRDefault="007F16FF" w:rsidP="002721C6">
            <w:pPr>
              <w:widowControl w:val="0"/>
            </w:pPr>
            <w:r>
              <w:t>по</w:t>
            </w:r>
          </w:p>
        </w:tc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B0F66" w14:textId="77777777" w:rsidR="007F16FF" w:rsidRDefault="007F16FF" w:rsidP="002721C6">
            <w:pPr>
              <w:widowControl w:val="0"/>
            </w:pPr>
            <w:r>
              <w:t>___________________________</w:t>
            </w:r>
          </w:p>
          <w:p w14:paraId="1F0A8DCE" w14:textId="77777777" w:rsidR="007F16FF" w:rsidRDefault="007F16FF" w:rsidP="002721C6">
            <w:pPr>
              <w:widowControl w:val="0"/>
            </w:pPr>
            <w:r>
              <w:t>___________________________</w:t>
            </w:r>
          </w:p>
        </w:tc>
      </w:tr>
    </w:tbl>
    <w:p w14:paraId="4EF4A27B" w14:textId="77777777" w:rsidR="007F16FF" w:rsidRDefault="007F16FF" w:rsidP="007F16FF"/>
    <w:p w14:paraId="1A0A3B40" w14:textId="77777777" w:rsidR="007F16FF" w:rsidRDefault="007F16FF" w:rsidP="007F16FF">
      <w:r>
        <w:t>Задание на практику____________________________________________________________</w:t>
      </w:r>
    </w:p>
    <w:p w14:paraId="158FD5AD" w14:textId="77777777" w:rsidR="007F16FF" w:rsidRDefault="007F16FF" w:rsidP="007F16FF">
      <w:r>
        <w:t>______________________________________________________________________________</w:t>
      </w:r>
    </w:p>
    <w:p w14:paraId="4A051601" w14:textId="77777777" w:rsidR="007F16FF" w:rsidRDefault="007F16FF" w:rsidP="007F16FF">
      <w:pPr>
        <w:spacing w:line="360" w:lineRule="auto"/>
      </w:pPr>
      <w:r>
        <w:t>______________________________________________________________________________</w:t>
      </w:r>
    </w:p>
    <w:p w14:paraId="4029FB21" w14:textId="77777777" w:rsidR="007F16FF" w:rsidRDefault="007F16FF" w:rsidP="007F16FF">
      <w:pPr>
        <w:spacing w:line="360" w:lineRule="auto"/>
      </w:pPr>
      <w:r>
        <w:t>______________________________________________________________________________</w:t>
      </w:r>
    </w:p>
    <w:p w14:paraId="259407DE" w14:textId="77777777" w:rsidR="007F16FF" w:rsidRDefault="007F16FF" w:rsidP="007F16FF">
      <w:pPr>
        <w:spacing w:line="360" w:lineRule="auto"/>
      </w:pPr>
      <w:r>
        <w:t>______________________________________________________________________________</w:t>
      </w:r>
    </w:p>
    <w:p w14:paraId="3AFE922F" w14:textId="77777777" w:rsidR="007F16FF" w:rsidRDefault="007F16FF" w:rsidP="007F16FF">
      <w:pPr>
        <w:widowControl w:val="0"/>
        <w:shd w:val="clear" w:color="auto" w:fill="FFFFFF"/>
        <w:spacing w:line="274" w:lineRule="auto"/>
        <w:ind w:left="36"/>
      </w:pPr>
    </w:p>
    <w:p w14:paraId="533AFA4D" w14:textId="77777777" w:rsidR="007F16FF" w:rsidRDefault="007F16FF" w:rsidP="007F16FF">
      <w:pPr>
        <w:widowControl w:val="0"/>
        <w:shd w:val="clear" w:color="auto" w:fill="FFFFFF"/>
        <w:spacing w:line="274" w:lineRule="auto"/>
        <w:ind w:left="36"/>
      </w:pPr>
      <w:r>
        <w:t>Подписи:</w:t>
      </w:r>
    </w:p>
    <w:p w14:paraId="18A14506" w14:textId="77777777" w:rsidR="007F16FF" w:rsidRDefault="007F16FF" w:rsidP="007F16FF">
      <w:pPr>
        <w:widowControl w:val="0"/>
        <w:shd w:val="clear" w:color="auto" w:fill="FFFFFF"/>
        <w:spacing w:line="274" w:lineRule="auto"/>
        <w:ind w:left="36"/>
      </w:pPr>
      <w:r>
        <w:t xml:space="preserve">Студент: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E1C3FA" w14:textId="77777777" w:rsidR="007F16FF" w:rsidRDefault="007F16FF" w:rsidP="007F16FF">
      <w:pPr>
        <w:widowControl w:val="0"/>
        <w:shd w:val="clear" w:color="auto" w:fill="FFFFFF"/>
        <w:spacing w:line="274" w:lineRule="auto"/>
        <w:ind w:left="36"/>
      </w:pPr>
    </w:p>
    <w:p w14:paraId="592854FD" w14:textId="77777777" w:rsidR="007F16FF" w:rsidRDefault="007F16FF" w:rsidP="007F16FF">
      <w:pPr>
        <w:widowControl w:val="0"/>
        <w:shd w:val="clear" w:color="auto" w:fill="FFFFFF"/>
        <w:spacing w:line="274" w:lineRule="auto"/>
        <w:ind w:left="36"/>
      </w:pPr>
      <w:r>
        <w:t>Научный руководитель:</w:t>
      </w:r>
      <w:r>
        <w:br w:type="page"/>
      </w:r>
    </w:p>
    <w:p w14:paraId="7B5161D2" w14:textId="77777777" w:rsidR="007F16FF" w:rsidRDefault="007F16FF" w:rsidP="007F16FF">
      <w:pPr>
        <w:jc w:val="center"/>
      </w:pPr>
    </w:p>
    <w:p w14:paraId="7C22B56A" w14:textId="77777777" w:rsidR="007F16FF" w:rsidRDefault="007F16FF" w:rsidP="007F16FF">
      <w:pPr>
        <w:jc w:val="center"/>
      </w:pPr>
      <w:r>
        <w:t>Московский государственный университет имени М.В. Ломоносова</w:t>
      </w:r>
    </w:p>
    <w:p w14:paraId="5A9694B9" w14:textId="77777777" w:rsidR="007F16FF" w:rsidRDefault="007F16FF" w:rsidP="007F16FF">
      <w:pPr>
        <w:jc w:val="center"/>
      </w:pPr>
      <w:r>
        <w:t xml:space="preserve">Филиал МГУ в г. Дубне </w:t>
      </w:r>
    </w:p>
    <w:p w14:paraId="5DD468BA" w14:textId="77777777" w:rsidR="007F16FF" w:rsidRDefault="007F16FF" w:rsidP="007F16FF">
      <w:pPr>
        <w:jc w:val="center"/>
      </w:pPr>
    </w:p>
    <w:p w14:paraId="38C29A83" w14:textId="77777777" w:rsidR="007F16FF" w:rsidRDefault="007F16FF" w:rsidP="007F16FF">
      <w:pPr>
        <w:jc w:val="center"/>
        <w:rPr>
          <w:b/>
          <w:bCs/>
        </w:rPr>
      </w:pPr>
      <w:r>
        <w:rPr>
          <w:b/>
          <w:bCs/>
        </w:rPr>
        <w:t>Педагогическая практика</w:t>
      </w:r>
    </w:p>
    <w:p w14:paraId="1CAE5F7F" w14:textId="77777777" w:rsidR="007F16FF" w:rsidRDefault="007F16FF" w:rsidP="007F16FF">
      <w:pPr>
        <w:jc w:val="center"/>
        <w:rPr>
          <w:b/>
          <w:bCs/>
        </w:rPr>
      </w:pPr>
    </w:p>
    <w:p w14:paraId="68923EAF" w14:textId="77777777" w:rsidR="007F16FF" w:rsidRDefault="007F16FF" w:rsidP="007F16FF">
      <w:pPr>
        <w:jc w:val="center"/>
        <w:rPr>
          <w:b/>
          <w:bCs/>
        </w:rPr>
      </w:pPr>
      <w:r>
        <w:rPr>
          <w:b/>
          <w:bCs/>
        </w:rPr>
        <w:t>ОТЧЕТ</w:t>
      </w:r>
    </w:p>
    <w:p w14:paraId="4D7BBE94" w14:textId="77777777" w:rsidR="007F16FF" w:rsidRDefault="007F16FF" w:rsidP="007F16FF"/>
    <w:p w14:paraId="1F4B0909" w14:textId="77777777" w:rsidR="007F16FF" w:rsidRDefault="007F16FF" w:rsidP="007F16FF">
      <w:r>
        <w:t>Краткий отчет студента о выполнении задания учебной практики:</w:t>
      </w:r>
    </w:p>
    <w:p w14:paraId="1CA66CDF" w14:textId="77777777" w:rsidR="007F16FF" w:rsidRDefault="007F16FF" w:rsidP="007F16FF">
      <w:r>
        <w:t>(при необходимости подробный отчет студента и отзыв руководителя прилагаются на отдельных листах)</w:t>
      </w:r>
    </w:p>
    <w:p w14:paraId="37AB6F3E" w14:textId="77777777" w:rsidR="007F16FF" w:rsidRDefault="007F16FF" w:rsidP="007F16FF"/>
    <w:p w14:paraId="46D77B42" w14:textId="77777777" w:rsidR="007F16FF" w:rsidRDefault="007F16FF" w:rsidP="007F16FF">
      <w:r>
        <w:t>______________________________________________________________________________</w:t>
      </w:r>
    </w:p>
    <w:p w14:paraId="53A075BB" w14:textId="77777777" w:rsidR="007F16FF" w:rsidRDefault="007F16FF" w:rsidP="007F16FF">
      <w:r>
        <w:t>______________________________________________________________________________</w:t>
      </w:r>
    </w:p>
    <w:p w14:paraId="4DD17035" w14:textId="77777777" w:rsidR="007F16FF" w:rsidRDefault="007F16FF" w:rsidP="007F16FF">
      <w:r>
        <w:t>______________________________________________________________________________</w:t>
      </w:r>
    </w:p>
    <w:p w14:paraId="76CA82F5" w14:textId="77777777" w:rsidR="007F16FF" w:rsidRDefault="007F16FF" w:rsidP="007F16FF">
      <w:r>
        <w:t>______________________________________________________________________________</w:t>
      </w:r>
    </w:p>
    <w:p w14:paraId="520EEBD0" w14:textId="77777777" w:rsidR="007F16FF" w:rsidRDefault="007F16FF" w:rsidP="007F16FF">
      <w:r>
        <w:t>______________________________________________________________________________</w:t>
      </w:r>
    </w:p>
    <w:p w14:paraId="21795950" w14:textId="77777777" w:rsidR="007F16FF" w:rsidRDefault="007F16FF" w:rsidP="007F16FF">
      <w:r>
        <w:t>______________________________________________________________________________</w:t>
      </w:r>
    </w:p>
    <w:p w14:paraId="4764283B" w14:textId="77777777" w:rsidR="007F16FF" w:rsidRDefault="007F16FF" w:rsidP="007F16FF">
      <w:r>
        <w:t>______________________________________________________________________________</w:t>
      </w:r>
    </w:p>
    <w:p w14:paraId="686834ED" w14:textId="77777777" w:rsidR="007F16FF" w:rsidRDefault="007F16FF" w:rsidP="007F16FF"/>
    <w:p w14:paraId="00C34B9B" w14:textId="77777777" w:rsidR="007F16FF" w:rsidRDefault="007F16FF" w:rsidP="007F16FF"/>
    <w:p w14:paraId="5F38352D" w14:textId="77777777" w:rsidR="007F16FF" w:rsidRDefault="007F16FF" w:rsidP="007F16FF">
      <w:r>
        <w:t>Подпись студента                                                                  Дата</w:t>
      </w:r>
    </w:p>
    <w:p w14:paraId="0A5CDE36" w14:textId="77777777" w:rsidR="007F16FF" w:rsidRDefault="007F16FF" w:rsidP="007F16FF"/>
    <w:p w14:paraId="27C57AE9" w14:textId="77777777" w:rsidR="007F16FF" w:rsidRDefault="007F16FF" w:rsidP="007F16FF">
      <w:r>
        <w:t>Краткий отзыв руководителя(ей) учебной практики:</w:t>
      </w:r>
    </w:p>
    <w:p w14:paraId="5E090673" w14:textId="77777777" w:rsidR="007F16FF" w:rsidRDefault="007F16FF" w:rsidP="007F16FF">
      <w:r>
        <w:t>(должен содержать рекомендуемую оценку)</w:t>
      </w:r>
    </w:p>
    <w:p w14:paraId="1B494066" w14:textId="77777777" w:rsidR="007F16FF" w:rsidRDefault="007F16FF" w:rsidP="007F16FF">
      <w:r>
        <w:t>______________________________________________________________________________</w:t>
      </w:r>
    </w:p>
    <w:p w14:paraId="64383BA1" w14:textId="77777777" w:rsidR="007F16FF" w:rsidRDefault="007F16FF" w:rsidP="007F16FF">
      <w:r>
        <w:t>______________________________________________________________________________</w:t>
      </w:r>
    </w:p>
    <w:p w14:paraId="5C5480A1" w14:textId="77777777" w:rsidR="007F16FF" w:rsidRDefault="007F16FF" w:rsidP="007F16FF">
      <w:r>
        <w:t>______________________________________________________________________________</w:t>
      </w:r>
    </w:p>
    <w:p w14:paraId="30D784F8" w14:textId="77777777" w:rsidR="007F16FF" w:rsidRDefault="007F16FF" w:rsidP="007F16FF">
      <w:r>
        <w:t>______________________________________________________________________________</w:t>
      </w:r>
    </w:p>
    <w:p w14:paraId="5714E7D2" w14:textId="77777777" w:rsidR="007F16FF" w:rsidRDefault="007F16FF" w:rsidP="007F16FF">
      <w:r>
        <w:t>______________________________________________________________________________</w:t>
      </w:r>
    </w:p>
    <w:p w14:paraId="580E594D" w14:textId="77777777" w:rsidR="007F16FF" w:rsidRDefault="007F16FF" w:rsidP="007F16FF">
      <w:r>
        <w:t>______________________________________________________________________________</w:t>
      </w:r>
    </w:p>
    <w:p w14:paraId="3984BC09" w14:textId="77777777" w:rsidR="007F16FF" w:rsidRDefault="007F16FF" w:rsidP="007F16FF"/>
    <w:p w14:paraId="342E6FAD" w14:textId="77777777" w:rsidR="007F16FF" w:rsidRDefault="007F16FF" w:rsidP="007F16FF"/>
    <w:p w14:paraId="747F017B" w14:textId="77777777" w:rsidR="007F16FF" w:rsidRDefault="007F16FF" w:rsidP="007F16FF">
      <w:r>
        <w:t>Подпись руководителя                                                         Дата</w:t>
      </w:r>
    </w:p>
    <w:p w14:paraId="42A86506" w14:textId="4768D062" w:rsidR="007F16FF" w:rsidRPr="007F16FF" w:rsidRDefault="007F16FF" w:rsidP="007F16FF">
      <w:pPr>
        <w:rPr>
          <w:b/>
          <w:bCs/>
          <w:i/>
        </w:rPr>
      </w:pPr>
      <w:r>
        <w:br w:type="page"/>
      </w:r>
    </w:p>
    <w:p w14:paraId="51290AFE" w14:textId="77777777" w:rsidR="006D7495" w:rsidRDefault="006D7495">
      <w:pPr>
        <w:jc w:val="both"/>
      </w:pPr>
    </w:p>
    <w:p w14:paraId="2E9797E1" w14:textId="77777777" w:rsidR="006D7495" w:rsidRDefault="006D7495"/>
    <w:p w14:paraId="08AA5D5F" w14:textId="77777777" w:rsidR="006D7495" w:rsidRDefault="00CC5B6F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14:paraId="0ACCB5B2" w14:textId="77777777" w:rsidR="006D7495" w:rsidRDefault="006D7495">
      <w:pPr>
        <w:jc w:val="both"/>
        <w:rPr>
          <w:b/>
        </w:rPr>
      </w:pPr>
    </w:p>
    <w:p w14:paraId="6A631945" w14:textId="77777777" w:rsidR="006D7495" w:rsidRDefault="00CC5B6F">
      <w:pPr>
        <w:tabs>
          <w:tab w:val="left" w:pos="0"/>
          <w:tab w:val="left" w:pos="540"/>
        </w:tabs>
        <w:ind w:left="927"/>
      </w:pPr>
      <w:r>
        <w:t>Основная литература.</w:t>
      </w:r>
    </w:p>
    <w:p w14:paraId="76CD6153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В.А. </w:t>
      </w:r>
      <w:proofErr w:type="spellStart"/>
      <w:r>
        <w:rPr>
          <w:color w:val="000000"/>
        </w:rPr>
        <w:t>Алешкевич</w:t>
      </w:r>
      <w:proofErr w:type="spellEnd"/>
      <w:r>
        <w:rPr>
          <w:color w:val="000000"/>
        </w:rPr>
        <w:t>, Л.Г. Деденко, В.А. Караваев. Механика. ACADEMA. М. 2004. 480 с. (Университетский курс общей физики).</w:t>
      </w:r>
    </w:p>
    <w:p w14:paraId="401BB79F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А.Н. Матвеев. Механика и теория относительности. М. Изд. дом «ОНИКС 21 век». 2003. 432 с.</w:t>
      </w:r>
    </w:p>
    <w:p w14:paraId="02601C04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С. Э. Хайкин. Физические основы механики. </w:t>
      </w:r>
      <w:r>
        <w:rPr>
          <w:rFonts w:ascii="Symbol" w:eastAsia="Symbol" w:hAnsi="Symbol" w:cs="Symbol"/>
          <w:color w:val="000000"/>
        </w:rPr>
        <w:t>−</w:t>
      </w:r>
      <w:r>
        <w:rPr>
          <w:color w:val="000000"/>
        </w:rPr>
        <w:t>СПб.: «Лань», 2008.</w:t>
      </w:r>
    </w:p>
    <w:p w14:paraId="3C1F8358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С.П. Стрелков. Механика. СПб.: «Лань», 2005. </w:t>
      </w:r>
      <w:r>
        <w:rPr>
          <w:rFonts w:ascii="Symbol" w:eastAsia="Symbol" w:hAnsi="Symbol" w:cs="Symbol"/>
          <w:color w:val="000000"/>
        </w:rPr>
        <w:t>−</w:t>
      </w:r>
      <w:r>
        <w:rPr>
          <w:color w:val="000000"/>
        </w:rPr>
        <w:t xml:space="preserve"> 560 с.</w:t>
      </w:r>
    </w:p>
    <w:p w14:paraId="1FFEA229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>Д.В. Сивухин. Общий курс физики. Т.1. Механика. СПб.: Лань,2006. 560 с.</w:t>
      </w:r>
    </w:p>
    <w:p w14:paraId="069FCB8D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 xml:space="preserve"> Бушина Т.А., Никанорова Е.А., Русаков В.С., Слепков А.И., Чистякова Н.И. Механика. Методика решения задач – М.: Физический факультет МГУ, 2017. 720 с.</w:t>
      </w:r>
    </w:p>
    <w:p w14:paraId="3B508CBB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 xml:space="preserve"> Бушина Т.А., Никанорова </w:t>
      </w:r>
      <w:proofErr w:type="spellStart"/>
      <w:r>
        <w:rPr>
          <w:color w:val="000000"/>
        </w:rPr>
        <w:t>Е.А.Русаков</w:t>
      </w:r>
      <w:proofErr w:type="spellEnd"/>
      <w:r>
        <w:rPr>
          <w:color w:val="000000"/>
        </w:rPr>
        <w:t xml:space="preserve"> В.С., Слепков А.И., Чистякова Н.И. Механика. Сборник задач – М.: Физический факультет МГУ, 2019. 372 с. </w:t>
      </w:r>
    </w:p>
    <w:p w14:paraId="1C33B7BB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 xml:space="preserve"> Сборник задач по общему курсу физики. Механика. Под. ред. И.А. Яковлева. СПб. Лань, 2006 г. 240 с.</w:t>
      </w:r>
    </w:p>
    <w:p w14:paraId="071C3397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>И.Е. Иродов. Задачи по общей физике. СПб.«Лань».2006.416 с.</w:t>
      </w:r>
    </w:p>
    <w:p w14:paraId="5FF3D33D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 xml:space="preserve">Общий физический практикум. Механика. Под ред. А.Н. Матвеева, Д.Ф. Киселева. М. Изд. </w:t>
      </w:r>
      <w:proofErr w:type="spellStart"/>
      <w:r>
        <w:rPr>
          <w:color w:val="000000"/>
        </w:rPr>
        <w:t>Моск</w:t>
      </w:r>
      <w:proofErr w:type="spellEnd"/>
      <w:r>
        <w:rPr>
          <w:color w:val="000000"/>
        </w:rPr>
        <w:t>. ун-та. 1991. 272 с.</w:t>
      </w:r>
    </w:p>
    <w:p w14:paraId="27FBAB85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Матвеев А.Н. Молекулярная физика. М., Высшая школа, 1987</w:t>
      </w:r>
    </w:p>
    <w:p w14:paraId="7CEFD76B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proofErr w:type="spellStart"/>
      <w:r>
        <w:rPr>
          <w:color w:val="000000"/>
        </w:rPr>
        <w:t>Кикоин</w:t>
      </w:r>
      <w:proofErr w:type="spellEnd"/>
      <w:r>
        <w:rPr>
          <w:color w:val="000000"/>
        </w:rPr>
        <w:t xml:space="preserve"> А.К., </w:t>
      </w:r>
      <w:proofErr w:type="spellStart"/>
      <w:r>
        <w:rPr>
          <w:color w:val="000000"/>
        </w:rPr>
        <w:t>Кикоин</w:t>
      </w:r>
      <w:proofErr w:type="spellEnd"/>
      <w:r>
        <w:rPr>
          <w:color w:val="000000"/>
        </w:rPr>
        <w:t xml:space="preserve"> И.К. Молекулярная физика. М., Наука, 1976.</w:t>
      </w:r>
    </w:p>
    <w:p w14:paraId="1828165D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Сивухин Д.В. Общий курс физики. Т.II. Термодинамика и молекулярная физика. М., Наука, 1990.</w:t>
      </w:r>
    </w:p>
    <w:p w14:paraId="54EEB63D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Рейф Ф. Статистическая физика. М., Наука, 1986.</w:t>
      </w:r>
    </w:p>
    <w:p w14:paraId="64D234CC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Фейнман Р., Лейтон Р., Сэндс М. </w:t>
      </w:r>
      <w:proofErr w:type="spellStart"/>
      <w:r>
        <w:rPr>
          <w:color w:val="000000"/>
        </w:rPr>
        <w:t>Фейнмановские</w:t>
      </w:r>
      <w:proofErr w:type="spellEnd"/>
      <w:r>
        <w:rPr>
          <w:color w:val="000000"/>
        </w:rPr>
        <w:t xml:space="preserve"> лекции по физике. Вып.4. Кинетика, теплота, звук. М., Мир, 1977.</w:t>
      </w:r>
    </w:p>
    <w:p w14:paraId="6F4072DD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Сборник задач по общему курсу физики. Термодинамика и молекулярная физика. Под ред. Сивухина Д.В. М., Наука, 1976.</w:t>
      </w:r>
    </w:p>
    <w:p w14:paraId="168372B0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>Иродов И.Е. Задачи по общей физике. М., Наука, 1982</w:t>
      </w:r>
    </w:p>
    <w:p w14:paraId="4BD37AB7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proofErr w:type="spellStart"/>
      <w:r>
        <w:rPr>
          <w:color w:val="000000"/>
        </w:rPr>
        <w:t>А.Н.Матвеев</w:t>
      </w:r>
      <w:proofErr w:type="spellEnd"/>
      <w:r>
        <w:rPr>
          <w:color w:val="000000"/>
        </w:rPr>
        <w:t xml:space="preserve">. Электричество и магнетизм. </w:t>
      </w:r>
      <w:proofErr w:type="spellStart"/>
      <w:r>
        <w:rPr>
          <w:color w:val="000000"/>
        </w:rPr>
        <w:t>М.,Оникс</w:t>
      </w:r>
      <w:proofErr w:type="spellEnd"/>
      <w:r>
        <w:rPr>
          <w:color w:val="000000"/>
        </w:rPr>
        <w:t xml:space="preserve"> 21 век, Мир и Образование, 2005 г. 464 с.</w:t>
      </w:r>
    </w:p>
    <w:p w14:paraId="0B17A1D7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proofErr w:type="spellStart"/>
      <w:r>
        <w:rPr>
          <w:color w:val="000000"/>
        </w:rPr>
        <w:t>С.Г.Калашников</w:t>
      </w:r>
      <w:proofErr w:type="spellEnd"/>
      <w:r>
        <w:rPr>
          <w:color w:val="000000"/>
        </w:rPr>
        <w:t xml:space="preserve">. Электричество. М., </w:t>
      </w:r>
      <w:proofErr w:type="spellStart"/>
      <w:r>
        <w:rPr>
          <w:color w:val="000000"/>
        </w:rPr>
        <w:t>Физматлит</w:t>
      </w:r>
      <w:proofErr w:type="spellEnd"/>
      <w:r>
        <w:rPr>
          <w:color w:val="000000"/>
        </w:rPr>
        <w:t xml:space="preserve"> , 2004.</w:t>
      </w:r>
    </w:p>
    <w:p w14:paraId="24A8630A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proofErr w:type="spellStart"/>
      <w:r>
        <w:rPr>
          <w:color w:val="000000"/>
        </w:rPr>
        <w:t>Д.В.Сивухин</w:t>
      </w:r>
      <w:proofErr w:type="spellEnd"/>
      <w:r>
        <w:rPr>
          <w:color w:val="000000"/>
        </w:rPr>
        <w:t xml:space="preserve">. Общий курс физики. Т.3., </w:t>
      </w:r>
      <w:proofErr w:type="spellStart"/>
      <w:r>
        <w:rPr>
          <w:color w:val="000000"/>
        </w:rPr>
        <w:t>Физматлит</w:t>
      </w:r>
      <w:proofErr w:type="spellEnd"/>
      <w:r>
        <w:rPr>
          <w:color w:val="000000"/>
        </w:rPr>
        <w:t>, 2004.</w:t>
      </w:r>
    </w:p>
    <w:p w14:paraId="6AEC375E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60"/>
        <w:rPr>
          <w:color w:val="000000"/>
        </w:rPr>
      </w:pPr>
      <w:proofErr w:type="spellStart"/>
      <w:r>
        <w:rPr>
          <w:color w:val="000000"/>
        </w:rPr>
        <w:t>Алешкевич</w:t>
      </w:r>
      <w:proofErr w:type="spellEnd"/>
      <w:r>
        <w:rPr>
          <w:color w:val="000000"/>
        </w:rPr>
        <w:t xml:space="preserve"> В.А. ОПТИКА. М. "</w:t>
      </w:r>
      <w:proofErr w:type="spellStart"/>
      <w:r>
        <w:rPr>
          <w:color w:val="000000"/>
        </w:rPr>
        <w:t>Физматлит</w:t>
      </w:r>
      <w:proofErr w:type="spellEnd"/>
      <w:r>
        <w:rPr>
          <w:color w:val="000000"/>
        </w:rPr>
        <w:t>". 2010.</w:t>
      </w:r>
    </w:p>
    <w:p w14:paraId="03150EF5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60"/>
        <w:rPr>
          <w:color w:val="000000"/>
        </w:rPr>
      </w:pPr>
      <w:r>
        <w:rPr>
          <w:color w:val="000000"/>
        </w:rPr>
        <w:t>Сивухин Д.В. Общий курс физики. Том 4. ОПТИКА. 3-е изд. М. "</w:t>
      </w:r>
      <w:proofErr w:type="spellStart"/>
      <w:r>
        <w:rPr>
          <w:color w:val="000000"/>
        </w:rPr>
        <w:t>Физматлит</w:t>
      </w:r>
      <w:proofErr w:type="spellEnd"/>
      <w:r>
        <w:rPr>
          <w:color w:val="000000"/>
        </w:rPr>
        <w:t>". 2005.</w:t>
      </w:r>
    </w:p>
    <w:p w14:paraId="59EB7F94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60"/>
        <w:rPr>
          <w:color w:val="000000"/>
        </w:rPr>
      </w:pPr>
      <w:r>
        <w:rPr>
          <w:color w:val="000000"/>
        </w:rPr>
        <w:t>Матвеев А.Н. ОПТИКА. М. "Высшая школа". 1985.</w:t>
      </w:r>
    </w:p>
    <w:p w14:paraId="3A8A41E9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60"/>
        <w:rPr>
          <w:color w:val="000000"/>
        </w:rPr>
      </w:pPr>
      <w:r>
        <w:rPr>
          <w:color w:val="000000"/>
        </w:rPr>
        <w:t>Ахманов С.А., Никитин С.Ю. ФИЗИЧЕСКАЯ ОПТИКА. М. МГУ, 1998.</w:t>
      </w:r>
    </w:p>
    <w:p w14:paraId="650F5CC3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>Ландсберг Г.С. ОПТИКА. 5-е изд., М., "Наука". 1976.</w:t>
      </w:r>
    </w:p>
    <w:p w14:paraId="19668BDE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Б.С. Ишханов, Э.И. </w:t>
      </w:r>
      <w:proofErr w:type="spellStart"/>
      <w:r>
        <w:rPr>
          <w:color w:val="000000"/>
        </w:rPr>
        <w:t>Кэбин</w:t>
      </w:r>
      <w:proofErr w:type="spellEnd"/>
      <w:r>
        <w:rPr>
          <w:color w:val="000000"/>
        </w:rPr>
        <w:t xml:space="preserve"> "Физика ядра и частиц. ХХ век", изд-во Московского университета 2000.</w:t>
      </w:r>
    </w:p>
    <w:p w14:paraId="0E109420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Б.С. Ишханов, И.М. Капитонов, Н.П. Юдин “Частицы и атомные ядра”, изд. 2-е, издательство ЛКИ, 2007.</w:t>
      </w:r>
    </w:p>
    <w:p w14:paraId="2D0F4640" w14:textId="77777777" w:rsidR="006D7495" w:rsidRDefault="00CC5B6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</w:pPr>
      <w:r>
        <w:rPr>
          <w:color w:val="000000"/>
        </w:rPr>
        <w:t xml:space="preserve">И.М. Капитонов. “Введение в физику ядра и частиц”, учебное пособие – М.: </w:t>
      </w:r>
      <w:proofErr w:type="spellStart"/>
      <w:r>
        <w:rPr>
          <w:color w:val="000000"/>
        </w:rPr>
        <w:t>Едиториал</w:t>
      </w:r>
      <w:proofErr w:type="spellEnd"/>
      <w:r>
        <w:rPr>
          <w:color w:val="000000"/>
        </w:rPr>
        <w:t xml:space="preserve"> УРСС, 2002.</w:t>
      </w:r>
    </w:p>
    <w:p w14:paraId="3E06C8B0" w14:textId="77777777" w:rsidR="006D7495" w:rsidRDefault="006D7495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ind w:left="227" w:hanging="227"/>
        <w:rPr>
          <w:color w:val="000000"/>
        </w:rPr>
      </w:pPr>
    </w:p>
    <w:p w14:paraId="254DCDB3" w14:textId="77777777" w:rsidR="006D7495" w:rsidRDefault="00CC5B6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ind w:left="1347" w:hanging="720"/>
        <w:jc w:val="both"/>
        <w:rPr>
          <w:color w:val="000000"/>
        </w:rPr>
      </w:pPr>
      <w:r>
        <w:rPr>
          <w:color w:val="000000"/>
        </w:rPr>
        <w:lastRenderedPageBreak/>
        <w:t>Дополнительная литература.</w:t>
      </w:r>
    </w:p>
    <w:p w14:paraId="34D903A0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 Р. Фейнман и др. </w:t>
      </w:r>
      <w:proofErr w:type="spellStart"/>
      <w:r>
        <w:rPr>
          <w:color w:val="000000"/>
        </w:rPr>
        <w:t>Фейнмановские</w:t>
      </w:r>
      <w:proofErr w:type="spellEnd"/>
      <w:r>
        <w:rPr>
          <w:color w:val="000000"/>
        </w:rPr>
        <w:t xml:space="preserve"> лекции по физике. Т. 1, 2. – М.: </w:t>
      </w:r>
      <w:proofErr w:type="spellStart"/>
      <w:r w:rsidR="00A06F1C">
        <w:fldChar w:fldCharType="begin"/>
      </w:r>
      <w:r w:rsidR="00A06F1C">
        <w:instrText>HYPERLINK "http://www.ozon.ru/context/detail/id/4006831/" \h</w:instrText>
      </w:r>
      <w:r w:rsidR="00A06F1C">
        <w:fldChar w:fldCharType="separate"/>
      </w:r>
      <w:r>
        <w:rPr>
          <w:color w:val="000000"/>
          <w:u w:val="single"/>
        </w:rPr>
        <w:t>Либроком</w:t>
      </w:r>
      <w:proofErr w:type="spellEnd"/>
      <w:r w:rsidR="00A06F1C">
        <w:rPr>
          <w:color w:val="000000"/>
          <w:u w:val="single"/>
        </w:rPr>
        <w:fldChar w:fldCharType="end"/>
      </w:r>
      <w:r>
        <w:rPr>
          <w:color w:val="000000"/>
        </w:rPr>
        <w:t>, 2009. – 440 с.</w:t>
      </w:r>
    </w:p>
    <w:p w14:paraId="046CE26D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 Ч. </w:t>
      </w:r>
      <w:proofErr w:type="spellStart"/>
      <w:r>
        <w:rPr>
          <w:color w:val="000000"/>
        </w:rPr>
        <w:t>Киттель</w:t>
      </w:r>
      <w:proofErr w:type="spellEnd"/>
      <w:r>
        <w:rPr>
          <w:color w:val="000000"/>
        </w:rPr>
        <w:t xml:space="preserve">, У. Найт, М. </w:t>
      </w:r>
      <w:proofErr w:type="spellStart"/>
      <w:r>
        <w:rPr>
          <w:color w:val="000000"/>
        </w:rPr>
        <w:t>Рудерман</w:t>
      </w:r>
      <w:proofErr w:type="spellEnd"/>
      <w:r>
        <w:rPr>
          <w:color w:val="000000"/>
        </w:rPr>
        <w:t>. Механика. – С.-Пб.: Лань, 2005. – 480 с.</w:t>
      </w:r>
    </w:p>
    <w:p w14:paraId="60372625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Русаков В.С., Слепков А.И., Никанорова Е.А., Чистякова Н.И. Механика. Методика решения задач – М.: Физический факультет МГУ, 2010. 368 с </w:t>
      </w:r>
    </w:p>
    <w:p w14:paraId="3EBF3C46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Сборник задач по общему курсу физики. Механика. Под. ред. И.А. Яковлева. СПб. Лань, 2006 г.. 240 с.  </w:t>
      </w:r>
    </w:p>
    <w:p w14:paraId="4978134F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И.Е. Иродов. Задачи по общей физике. СПб.«Лань».2006.416 с. </w:t>
      </w:r>
    </w:p>
    <w:p w14:paraId="1E899B49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Общий физический практикум. Механика. Под ред. А.Н. Матвеева, Д.Ф. Киселева. М. Изд. </w:t>
      </w:r>
      <w:proofErr w:type="spellStart"/>
      <w:r>
        <w:rPr>
          <w:color w:val="000000"/>
        </w:rPr>
        <w:t>Моск</w:t>
      </w:r>
      <w:proofErr w:type="spellEnd"/>
      <w:r>
        <w:rPr>
          <w:color w:val="000000"/>
        </w:rPr>
        <w:t>. ун-та. 1991. 272 с.</w:t>
      </w:r>
    </w:p>
    <w:p w14:paraId="20171457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 w:rsidRPr="007A4C2A">
        <w:rPr>
          <w:color w:val="000000"/>
          <w:lang w:val="en-US"/>
        </w:rPr>
        <w:t xml:space="preserve">Sandler S.I., Woodcock L.V., “Historical Observations on Laws of Thermodynamics”, J. Chem. Eng. </w:t>
      </w:r>
      <w:r>
        <w:rPr>
          <w:color w:val="000000"/>
        </w:rPr>
        <w:t>Data 55 (2010) 4485–4490</w:t>
      </w:r>
    </w:p>
    <w:p w14:paraId="307418C3" w14:textId="77777777" w:rsidR="006D7495" w:rsidRPr="007A4C2A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  <w:lang w:val="en-US"/>
        </w:rPr>
      </w:pPr>
      <w:proofErr w:type="spellStart"/>
      <w:r w:rsidRPr="007A4C2A">
        <w:rPr>
          <w:color w:val="000000"/>
          <w:lang w:val="en-US"/>
        </w:rPr>
        <w:t>Feidt</w:t>
      </w:r>
      <w:proofErr w:type="spellEnd"/>
      <w:r w:rsidRPr="007A4C2A">
        <w:rPr>
          <w:color w:val="000000"/>
          <w:lang w:val="en-US"/>
        </w:rPr>
        <w:t xml:space="preserve"> M. “Thermodynamics applied to reverse cycle machines, a review” </w:t>
      </w:r>
      <w:proofErr w:type="spellStart"/>
      <w:r w:rsidRPr="007A4C2A">
        <w:rPr>
          <w:color w:val="000000"/>
          <w:lang w:val="en-US"/>
        </w:rPr>
        <w:t>Int.J.Refrigeration</w:t>
      </w:r>
      <w:proofErr w:type="spellEnd"/>
      <w:r w:rsidRPr="007A4C2A">
        <w:rPr>
          <w:color w:val="000000"/>
          <w:lang w:val="en-US"/>
        </w:rPr>
        <w:t>, 33 (2010) 1327-1342.</w:t>
      </w:r>
    </w:p>
    <w:p w14:paraId="70E6AB6E" w14:textId="77777777" w:rsidR="006D7495" w:rsidRPr="007A4C2A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  <w:lang w:val="en-US"/>
        </w:rPr>
      </w:pPr>
      <w:r w:rsidRPr="007A4C2A">
        <w:rPr>
          <w:color w:val="000000"/>
          <w:lang w:val="en-US"/>
        </w:rPr>
        <w:t xml:space="preserve">Wunderlich B. “Thermodynamics and properties of nanophases” </w:t>
      </w:r>
      <w:proofErr w:type="spellStart"/>
      <w:r w:rsidRPr="007A4C2A">
        <w:rPr>
          <w:color w:val="000000"/>
          <w:lang w:val="en-US"/>
        </w:rPr>
        <w:t>Thermochimica</w:t>
      </w:r>
      <w:proofErr w:type="spellEnd"/>
      <w:r w:rsidRPr="007A4C2A">
        <w:rPr>
          <w:color w:val="000000"/>
          <w:lang w:val="en-US"/>
        </w:rPr>
        <w:t xml:space="preserve"> Acta, 492 (2009) 2-15</w:t>
      </w:r>
    </w:p>
    <w:p w14:paraId="5C4B9CCF" w14:textId="77777777" w:rsidR="006D7495" w:rsidRPr="007A4C2A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  <w:lang w:val="en-US"/>
        </w:rPr>
      </w:pPr>
      <w:r w:rsidRPr="007A4C2A">
        <w:rPr>
          <w:color w:val="000000"/>
          <w:lang w:val="en-US"/>
        </w:rPr>
        <w:t xml:space="preserve">Bizarro J.P.S. “Entropy production in irreversible processes with friction” </w:t>
      </w:r>
      <w:proofErr w:type="spellStart"/>
      <w:r w:rsidRPr="007A4C2A">
        <w:rPr>
          <w:color w:val="000000"/>
          <w:lang w:val="en-US"/>
        </w:rPr>
        <w:t>Phys.Rev.E</w:t>
      </w:r>
      <w:proofErr w:type="spellEnd"/>
      <w:r w:rsidRPr="007A4C2A">
        <w:rPr>
          <w:color w:val="000000"/>
          <w:lang w:val="en-US"/>
        </w:rPr>
        <w:t xml:space="preserve"> 78 (2008) 021137</w:t>
      </w:r>
    </w:p>
    <w:p w14:paraId="5BCBA928" w14:textId="77777777" w:rsidR="006D7495" w:rsidRPr="007A4C2A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  <w:lang w:val="en-US"/>
        </w:rPr>
      </w:pPr>
      <w:r w:rsidRPr="007A4C2A">
        <w:rPr>
          <w:color w:val="000000"/>
          <w:lang w:val="en-US"/>
        </w:rPr>
        <w:t>Miranda E.N. “What lies between a free adiabatic expansion and a quasi-static one?”, Eur. J. Phys. 29 (2008) 937–943</w:t>
      </w:r>
    </w:p>
    <w:p w14:paraId="2F255C51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rPr>
          <w:color w:val="000000"/>
        </w:rPr>
      </w:pPr>
      <w:proofErr w:type="spellStart"/>
      <w:r>
        <w:rPr>
          <w:color w:val="000000"/>
        </w:rPr>
        <w:t>И.Е.Тамм</w:t>
      </w:r>
      <w:proofErr w:type="spellEnd"/>
      <w:r>
        <w:rPr>
          <w:color w:val="000000"/>
        </w:rPr>
        <w:t>. Основы теории электричества. М., Наука, 1989.</w:t>
      </w:r>
    </w:p>
    <w:p w14:paraId="475361C6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rPr>
          <w:color w:val="000000"/>
        </w:rPr>
      </w:pPr>
      <w:proofErr w:type="spellStart"/>
      <w:r>
        <w:rPr>
          <w:color w:val="000000"/>
        </w:rPr>
        <w:t>Э.Парселл</w:t>
      </w:r>
      <w:proofErr w:type="spellEnd"/>
      <w:r>
        <w:rPr>
          <w:color w:val="000000"/>
        </w:rPr>
        <w:t>. Электричество и магнетизм. М., Наука, 1975.</w:t>
      </w:r>
    </w:p>
    <w:p w14:paraId="64DAB44E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rPr>
          <w:color w:val="000000"/>
        </w:rPr>
      </w:pPr>
      <w:r>
        <w:rPr>
          <w:color w:val="000000"/>
        </w:rPr>
        <w:t>Сборники задач.</w:t>
      </w:r>
    </w:p>
    <w:p w14:paraId="35440A33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rPr>
          <w:color w:val="000000"/>
        </w:rPr>
      </w:pPr>
      <w:proofErr w:type="spellStart"/>
      <w:r>
        <w:rPr>
          <w:color w:val="000000"/>
        </w:rPr>
        <w:t>Жукарев</w:t>
      </w:r>
      <w:proofErr w:type="spellEnd"/>
      <w:r>
        <w:rPr>
          <w:color w:val="000000"/>
        </w:rPr>
        <w:t xml:space="preserve"> А.С., Иванов С.А., Киров С.А., Киселев Д.Ф., Лукашева Е.В. Электричество и магнетизм. Методика решения задач. М.: Физический факультет МГУ, 2010, 436 с.</w:t>
      </w:r>
    </w:p>
    <w:p w14:paraId="0E4815A8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rPr>
          <w:color w:val="000000"/>
        </w:rPr>
      </w:pPr>
      <w:r>
        <w:rPr>
          <w:color w:val="000000"/>
        </w:rPr>
        <w:t xml:space="preserve">Сборник задач по общему курсу физики. Электричество и магнетизм. ( под ред. </w:t>
      </w:r>
      <w:proofErr w:type="spellStart"/>
      <w:r>
        <w:rPr>
          <w:color w:val="000000"/>
        </w:rPr>
        <w:t>И.А.Яковлева</w:t>
      </w:r>
      <w:proofErr w:type="spellEnd"/>
      <w:r>
        <w:rPr>
          <w:color w:val="000000"/>
        </w:rPr>
        <w:t>). М., Наука, 1977.</w:t>
      </w:r>
    </w:p>
    <w:p w14:paraId="7E737A4F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rPr>
          <w:color w:val="000000"/>
        </w:rPr>
      </w:pPr>
      <w:proofErr w:type="spellStart"/>
      <w:r>
        <w:rPr>
          <w:color w:val="000000"/>
        </w:rPr>
        <w:t>И.Е.Иродов</w:t>
      </w:r>
      <w:proofErr w:type="spellEnd"/>
      <w:r>
        <w:rPr>
          <w:color w:val="000000"/>
        </w:rPr>
        <w:t>. Задачи по общей физике. М., Наука, 1988.</w:t>
      </w:r>
    </w:p>
    <w:p w14:paraId="2F283651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proofErr w:type="spellStart"/>
      <w:r>
        <w:rPr>
          <w:color w:val="000000"/>
        </w:rPr>
        <w:t>Л.И.Антонов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Л.Г.Деденко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А.Н.Матвеев</w:t>
      </w:r>
      <w:proofErr w:type="spellEnd"/>
      <w:r>
        <w:rPr>
          <w:color w:val="000000"/>
        </w:rPr>
        <w:t>. Методика решения задач по электричеству. М., МГУ, 1982</w:t>
      </w:r>
    </w:p>
    <w:p w14:paraId="34B88097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proofErr w:type="spellStart"/>
      <w:r>
        <w:rPr>
          <w:color w:val="000000"/>
        </w:rPr>
        <w:t>Крауфорд</w:t>
      </w:r>
      <w:proofErr w:type="spellEnd"/>
      <w:r>
        <w:rPr>
          <w:color w:val="000000"/>
        </w:rPr>
        <w:t xml:space="preserve"> Ф. ВОЛНЫ. 3-е изд. М.: "Наука". 1984.</w:t>
      </w:r>
    </w:p>
    <w:p w14:paraId="2529FF6B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Борн М., Вольф В. ОСНОВЫ ОПТИКИ. М.: "Наука". 1970. </w:t>
      </w:r>
    </w:p>
    <w:p w14:paraId="57386830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>Сборники задач</w:t>
      </w:r>
    </w:p>
    <w:p w14:paraId="2A01DBBF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А.В. Быков, И.В. Митин, А.М. </w:t>
      </w:r>
      <w:proofErr w:type="spellStart"/>
      <w:r>
        <w:rPr>
          <w:color w:val="000000"/>
        </w:rPr>
        <w:t>Салецкий</w:t>
      </w:r>
      <w:proofErr w:type="spellEnd"/>
      <w:r>
        <w:rPr>
          <w:color w:val="000000"/>
        </w:rPr>
        <w:t>. Оптика. Методика решения задач. М. Физический факультет МГУ им. М.В. Ломоносова. 2010.</w:t>
      </w:r>
    </w:p>
    <w:p w14:paraId="2457EDDA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>Сборник задач по общему курсу физики. Оптика (под ред. Д.В. Сивухина). 4-е изд. М. "Наука". 1977</w:t>
      </w:r>
    </w:p>
    <w:p w14:paraId="5C4C9843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>Иродов И.Е. Задачи по общей физике. 2-е изд. М., "Наука" 1988.</w:t>
      </w:r>
    </w:p>
    <w:p w14:paraId="017A3AE7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>Н.Г. Гончарова “Семинары по курсу “Частицы и атомные ядра”. М.: Физический факультет МГУ, 2009.</w:t>
      </w:r>
    </w:p>
    <w:p w14:paraId="49326D5C" w14:textId="77777777" w:rsidR="006D7495" w:rsidRDefault="00CC5B6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40" w:hanging="11"/>
        <w:jc w:val="both"/>
        <w:rPr>
          <w:color w:val="000000"/>
        </w:rPr>
      </w:pPr>
      <w:r>
        <w:rPr>
          <w:color w:val="000000"/>
        </w:rPr>
        <w:t xml:space="preserve">Субатомная физика. Вопросы. Задачи. Факты (под ред. </w:t>
      </w:r>
      <w:proofErr w:type="spellStart"/>
      <w:r>
        <w:rPr>
          <w:color w:val="000000"/>
        </w:rPr>
        <w:t>Б.С.Ишханова</w:t>
      </w:r>
      <w:proofErr w:type="spellEnd"/>
      <w:r>
        <w:rPr>
          <w:color w:val="000000"/>
        </w:rPr>
        <w:t>) Изд. МГУ.1994.</w:t>
      </w:r>
    </w:p>
    <w:p w14:paraId="2E9A3A2A" w14:textId="77777777" w:rsidR="006D7495" w:rsidRDefault="006D7495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ind w:left="227" w:hanging="227"/>
        <w:rPr>
          <w:color w:val="000000"/>
        </w:rPr>
      </w:pPr>
    </w:p>
    <w:p w14:paraId="6DB63718" w14:textId="77777777" w:rsidR="006D7495" w:rsidRDefault="006D7495">
      <w:pPr>
        <w:tabs>
          <w:tab w:val="left" w:pos="0"/>
          <w:tab w:val="left" w:pos="540"/>
        </w:tabs>
      </w:pPr>
    </w:p>
    <w:p w14:paraId="026C8BC2" w14:textId="77777777" w:rsidR="006D7495" w:rsidRDefault="00CC5B6F">
      <w:pPr>
        <w:tabs>
          <w:tab w:val="left" w:pos="0"/>
          <w:tab w:val="left" w:pos="540"/>
        </w:tabs>
      </w:pPr>
      <w:r>
        <w:t>Интернет-ресурсы.</w:t>
      </w:r>
    </w:p>
    <w:p w14:paraId="193A44A8" w14:textId="77777777" w:rsidR="006D7495" w:rsidRDefault="00CC5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http://nuclphys.sinp.msu.ru/p/</w:t>
      </w:r>
    </w:p>
    <w:p w14:paraId="6B6896D4" w14:textId="77777777" w:rsidR="006D7495" w:rsidRDefault="006D7495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line="276" w:lineRule="auto"/>
        <w:ind w:left="720"/>
        <w:jc w:val="both"/>
      </w:pPr>
    </w:p>
    <w:p w14:paraId="266F43E5" w14:textId="77777777" w:rsidR="006D7495" w:rsidRDefault="00CC5B6F">
      <w:r>
        <w:t>При реализации дисциплины может быть использовано следующее программное обеспечение:</w:t>
      </w:r>
    </w:p>
    <w:p w14:paraId="158C6BDB" w14:textId="77777777" w:rsidR="006D7495" w:rsidRDefault="00CC5B6F">
      <w:pPr>
        <w:numPr>
          <w:ilvl w:val="0"/>
          <w:numId w:val="6"/>
        </w:numPr>
        <w:jc w:val="both"/>
      </w:pPr>
      <w:bookmarkStart w:id="14" w:name="_heading=h.tyjcwt" w:colFirst="0" w:colLast="0"/>
      <w:bookmarkEnd w:id="14"/>
      <w:r>
        <w:t xml:space="preserve">Операционная система Astra Linux ( </w:t>
      </w:r>
      <w:hyperlink r:id="rId11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пакетом.</w:t>
      </w:r>
    </w:p>
    <w:p w14:paraId="471264DC" w14:textId="77777777" w:rsidR="006D7495" w:rsidRDefault="006D7495">
      <w:pPr>
        <w:ind w:left="360"/>
      </w:pPr>
    </w:p>
    <w:p w14:paraId="27B41D85" w14:textId="77777777" w:rsidR="006D7495" w:rsidRDefault="00CC5B6F">
      <w:r>
        <w:lastRenderedPageBreak/>
        <w:t>Перечень профессиональных баз данных и информационных справочных систем</w:t>
      </w:r>
    </w:p>
    <w:p w14:paraId="43DD49BD" w14:textId="77777777" w:rsidR="006D7495" w:rsidRDefault="00CC5B6F">
      <w:pPr>
        <w:numPr>
          <w:ilvl w:val="0"/>
          <w:numId w:val="4"/>
        </w:numPr>
        <w:spacing w:line="276" w:lineRule="auto"/>
        <w:jc w:val="both"/>
      </w:pPr>
      <w:r>
        <w:t xml:space="preserve"> База данных РИНЦ (российский индекс научного цитирования) </w:t>
      </w:r>
      <w:hyperlink r:id="rId12">
        <w:r>
          <w:rPr>
            <w:color w:val="0000FF"/>
            <w:u w:val="single"/>
          </w:rPr>
          <w:t>http://www.elibrary.ru</w:t>
        </w:r>
      </w:hyperlink>
      <w:r>
        <w:t xml:space="preserve"> </w:t>
      </w:r>
    </w:p>
    <w:p w14:paraId="1B62AA02" w14:textId="77777777" w:rsidR="006D7495" w:rsidRDefault="00CC5B6F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14:paraId="3320DA1B" w14:textId="62D99C28" w:rsidR="006D7495" w:rsidRDefault="00CC5B6F">
      <w:pPr>
        <w:ind w:firstLine="567"/>
        <w:jc w:val="both"/>
        <w:rPr>
          <w:strike/>
          <w:color w:val="000000"/>
        </w:rPr>
      </w:pPr>
      <w:r>
        <w:rPr>
          <w:color w:val="000000"/>
        </w:rPr>
        <w:t>В соответствии с требованиями п.5.3. образовательного стандарта МГУ по направлению подготовки «Физика». Занятия проводятся в лабораториях на материально-технической базе ОИЯИ и МГУ. В ряде лабораторий установлена компьютерная техника для выполнения работ.</w:t>
      </w:r>
    </w:p>
    <w:sectPr w:rsidR="006D7495">
      <w:footerReference w:type="default" r:id="rId13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61A7C" w14:textId="77777777" w:rsidR="00CC5B6F" w:rsidRDefault="00CC5B6F">
      <w:r>
        <w:separator/>
      </w:r>
    </w:p>
  </w:endnote>
  <w:endnote w:type="continuationSeparator" w:id="0">
    <w:p w14:paraId="6BF7F800" w14:textId="77777777" w:rsidR="00CC5B6F" w:rsidRDefault="00CC5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AF76E" w14:textId="77777777" w:rsidR="006D7495" w:rsidRDefault="00CC5B6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8D301BE" w14:textId="77777777" w:rsidR="006D7495" w:rsidRDefault="006D749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DF2D0" w14:textId="77777777" w:rsidR="006D7495" w:rsidRDefault="00CC5B6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A4C2A">
      <w:rPr>
        <w:noProof/>
        <w:color w:val="000000"/>
      </w:rPr>
      <w:t>3</w:t>
    </w:r>
    <w:r>
      <w:rPr>
        <w:color w:val="000000"/>
      </w:rPr>
      <w:fldChar w:fldCharType="end"/>
    </w:r>
  </w:p>
  <w:p w14:paraId="4578BED9" w14:textId="77777777" w:rsidR="006D7495" w:rsidRDefault="006D749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362393"/>
      <w:docPartObj>
        <w:docPartGallery w:val="Page Numbers (Bottom of Page)"/>
        <w:docPartUnique/>
      </w:docPartObj>
    </w:sdtPr>
    <w:sdtEndPr/>
    <w:sdtContent>
      <w:p w14:paraId="29248699" w14:textId="77777777" w:rsidR="007A4C2A" w:rsidRDefault="007A4C2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794C5D37" w14:textId="77777777" w:rsidR="007A4C2A" w:rsidRDefault="007A4C2A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9E010" w14:textId="77777777" w:rsidR="006D7495" w:rsidRDefault="00CC5B6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A4C2A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75ED2" w14:textId="77777777" w:rsidR="00CC5B6F" w:rsidRDefault="00CC5B6F">
      <w:r>
        <w:separator/>
      </w:r>
    </w:p>
  </w:footnote>
  <w:footnote w:type="continuationSeparator" w:id="0">
    <w:p w14:paraId="0F2225F0" w14:textId="77777777" w:rsidR="00CC5B6F" w:rsidRDefault="00CC5B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2914"/>
    <w:multiLevelType w:val="multilevel"/>
    <w:tmpl w:val="42A06774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14A73C6"/>
    <w:multiLevelType w:val="multilevel"/>
    <w:tmpl w:val="759EC7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B2683"/>
    <w:multiLevelType w:val="multilevel"/>
    <w:tmpl w:val="5DF0240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6B1A42"/>
    <w:multiLevelType w:val="multilevel"/>
    <w:tmpl w:val="372621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2075E4"/>
    <w:multiLevelType w:val="multilevel"/>
    <w:tmpl w:val="F634EC52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5" w15:restartNumberingAfterBreak="0">
    <w:nsid w:val="2EC90FD3"/>
    <w:multiLevelType w:val="multilevel"/>
    <w:tmpl w:val="76C860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1D0D47"/>
    <w:multiLevelType w:val="multilevel"/>
    <w:tmpl w:val="0FDE1B14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32757F0C"/>
    <w:multiLevelType w:val="multilevel"/>
    <w:tmpl w:val="6A9078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E469BC"/>
    <w:multiLevelType w:val="multilevel"/>
    <w:tmpl w:val="4536A38A"/>
    <w:lvl w:ilvl="0">
      <w:start w:val="1"/>
      <w:numFmt w:val="decimal"/>
      <w:lvlText w:val="%1."/>
      <w:lvlJc w:val="left"/>
      <w:pPr>
        <w:ind w:left="341" w:hanging="360"/>
      </w:pPr>
    </w:lvl>
    <w:lvl w:ilvl="1">
      <w:start w:val="1"/>
      <w:numFmt w:val="decimal"/>
      <w:lvlText w:val="6.%2."/>
      <w:lvlJc w:val="left"/>
      <w:pPr>
        <w:ind w:left="401" w:hanging="420"/>
      </w:pPr>
    </w:lvl>
    <w:lvl w:ilvl="2">
      <w:start w:val="1"/>
      <w:numFmt w:val="decimal"/>
      <w:lvlText w:val="%1.%2.%3."/>
      <w:lvlJc w:val="left"/>
      <w:pPr>
        <w:ind w:left="701" w:hanging="720"/>
      </w:pPr>
    </w:lvl>
    <w:lvl w:ilvl="3">
      <w:start w:val="1"/>
      <w:numFmt w:val="decimal"/>
      <w:lvlText w:val="%1.%2.%3.%4."/>
      <w:lvlJc w:val="left"/>
      <w:pPr>
        <w:ind w:left="701" w:hanging="720"/>
      </w:pPr>
    </w:lvl>
    <w:lvl w:ilvl="4">
      <w:start w:val="1"/>
      <w:numFmt w:val="decimal"/>
      <w:lvlText w:val="%1.%2.%3.%4.%5."/>
      <w:lvlJc w:val="left"/>
      <w:pPr>
        <w:ind w:left="1061" w:hanging="1080"/>
      </w:pPr>
    </w:lvl>
    <w:lvl w:ilvl="5">
      <w:start w:val="1"/>
      <w:numFmt w:val="decimal"/>
      <w:lvlText w:val="%1.%2.%3.%4.%5.%6."/>
      <w:lvlJc w:val="left"/>
      <w:pPr>
        <w:ind w:left="1061" w:hanging="1080"/>
      </w:pPr>
    </w:lvl>
    <w:lvl w:ilvl="6">
      <w:start w:val="1"/>
      <w:numFmt w:val="decimal"/>
      <w:lvlText w:val="%1.%2.%3.%4.%5.%6.%7."/>
      <w:lvlJc w:val="left"/>
      <w:pPr>
        <w:ind w:left="1421" w:hanging="1440"/>
      </w:pPr>
    </w:lvl>
    <w:lvl w:ilvl="7">
      <w:start w:val="1"/>
      <w:numFmt w:val="decimal"/>
      <w:lvlText w:val="%1.%2.%3.%4.%5.%6.%7.%8."/>
      <w:lvlJc w:val="left"/>
      <w:pPr>
        <w:ind w:left="1421" w:hanging="1440"/>
      </w:pPr>
    </w:lvl>
    <w:lvl w:ilvl="8">
      <w:start w:val="1"/>
      <w:numFmt w:val="decimal"/>
      <w:lvlText w:val="%1.%2.%3.%4.%5.%6.%7.%8.%9."/>
      <w:lvlJc w:val="left"/>
      <w:pPr>
        <w:ind w:left="1781" w:hanging="1800"/>
      </w:pPr>
    </w:lvl>
  </w:abstractNum>
  <w:abstractNum w:abstractNumId="9" w15:restartNumberingAfterBreak="0">
    <w:nsid w:val="5F516D98"/>
    <w:multiLevelType w:val="multilevel"/>
    <w:tmpl w:val="840C534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 w16cid:durableId="552933721">
    <w:abstractNumId w:val="1"/>
  </w:num>
  <w:num w:numId="2" w16cid:durableId="748769575">
    <w:abstractNumId w:val="8"/>
  </w:num>
  <w:num w:numId="3" w16cid:durableId="1824737204">
    <w:abstractNumId w:val="5"/>
  </w:num>
  <w:num w:numId="4" w16cid:durableId="522480277">
    <w:abstractNumId w:val="2"/>
  </w:num>
  <w:num w:numId="5" w16cid:durableId="1217084375">
    <w:abstractNumId w:val="0"/>
  </w:num>
  <w:num w:numId="6" w16cid:durableId="511528083">
    <w:abstractNumId w:val="7"/>
  </w:num>
  <w:num w:numId="7" w16cid:durableId="2064475690">
    <w:abstractNumId w:val="3"/>
  </w:num>
  <w:num w:numId="8" w16cid:durableId="1649818413">
    <w:abstractNumId w:val="6"/>
  </w:num>
  <w:num w:numId="9" w16cid:durableId="844132494">
    <w:abstractNumId w:val="4"/>
  </w:num>
  <w:num w:numId="10" w16cid:durableId="65129717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495"/>
    <w:rsid w:val="002C6062"/>
    <w:rsid w:val="006A7865"/>
    <w:rsid w:val="006D7495"/>
    <w:rsid w:val="007A4C2A"/>
    <w:rsid w:val="007D3C9C"/>
    <w:rsid w:val="007F16FF"/>
    <w:rsid w:val="00857B91"/>
    <w:rsid w:val="00880204"/>
    <w:rsid w:val="00A06F1C"/>
    <w:rsid w:val="00CC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92388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12">
    <w:name w:val="Текст сноски Знак1"/>
    <w:rsid w:val="00452C4E"/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library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stralinux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I+50LKZhUHkffkYdzUqp1ZnXpQ==">AMUW2mUDfxPBIWOnxaOt6TNxM6877Qpbqhawj5urNpUNKC4rn5n37UGYHCuvCRjSPlDqP4WTAJFPtpcyiLOJj3ZfPqqLFqI1IV/CXNJD7w6qsccGCTIm0RpAP2OjIc+HpxUcqzp0sVV4Ql2PuYu8l/4Zl+qva3qr0xJrz2V1E/8CFFVeLpuCSLiSaJ2MEZKy7lZ4FgFKnpMSAgElgAslyZ5qGArostl1Yw==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16</Pages>
  <Words>3199</Words>
  <Characters>18235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Vladimir Leontyev</cp:lastModifiedBy>
  <cp:revision>6</cp:revision>
  <dcterms:created xsi:type="dcterms:W3CDTF">2026-01-29T08:46:00Z</dcterms:created>
  <dcterms:modified xsi:type="dcterms:W3CDTF">2026-01-29T09:21:00Z</dcterms:modified>
</cp:coreProperties>
</file>